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57274" w14:textId="697156AA" w:rsidR="00B81732" w:rsidRDefault="00755FD5" w:rsidP="00F23B8E">
      <w:pPr>
        <w:rPr>
          <w:rFonts w:ascii="Arial" w:hAnsi="Arial" w:cs="Arial"/>
          <w:b/>
          <w:sz w:val="24"/>
          <w:szCs w:val="24"/>
        </w:rPr>
      </w:pPr>
      <w:r>
        <w:rPr>
          <w:rFonts w:ascii="Arial" w:hAnsi="Arial" w:cs="Arial"/>
          <w:b/>
          <w:sz w:val="24"/>
          <w:szCs w:val="24"/>
        </w:rPr>
        <w:t>Minutes</w:t>
      </w:r>
      <w:r w:rsidR="00286D40">
        <w:rPr>
          <w:rFonts w:ascii="Arial" w:hAnsi="Arial" w:cs="Arial"/>
          <w:b/>
          <w:sz w:val="24"/>
          <w:szCs w:val="24"/>
        </w:rPr>
        <w:t xml:space="preserve"> of </w:t>
      </w:r>
      <w:r w:rsidR="0006283B">
        <w:rPr>
          <w:rFonts w:ascii="Arial" w:hAnsi="Arial" w:cs="Arial"/>
          <w:b/>
          <w:sz w:val="24"/>
          <w:szCs w:val="24"/>
        </w:rPr>
        <w:t xml:space="preserve">Thursday </w:t>
      </w:r>
      <w:r w:rsidR="00286D40">
        <w:rPr>
          <w:rFonts w:ascii="Arial" w:hAnsi="Arial" w:cs="Arial"/>
          <w:b/>
          <w:sz w:val="24"/>
          <w:szCs w:val="24"/>
        </w:rPr>
        <w:t>the</w:t>
      </w:r>
      <w:r w:rsidR="00093A78">
        <w:rPr>
          <w:rFonts w:ascii="Arial" w:hAnsi="Arial" w:cs="Arial"/>
          <w:b/>
          <w:sz w:val="24"/>
          <w:szCs w:val="24"/>
        </w:rPr>
        <w:t xml:space="preserve"> 19</w:t>
      </w:r>
      <w:r w:rsidR="0006283B">
        <w:rPr>
          <w:rFonts w:ascii="Arial" w:hAnsi="Arial" w:cs="Arial"/>
          <w:b/>
          <w:sz w:val="24"/>
          <w:szCs w:val="24"/>
        </w:rPr>
        <w:t xml:space="preserve"> December 2024</w:t>
      </w:r>
      <w:r w:rsidR="00286D40">
        <w:rPr>
          <w:rFonts w:ascii="Arial" w:hAnsi="Arial" w:cs="Arial"/>
          <w:b/>
          <w:sz w:val="24"/>
          <w:szCs w:val="24"/>
        </w:rPr>
        <w:t xml:space="preserve"> </w:t>
      </w:r>
      <w:r w:rsidR="00093A78">
        <w:rPr>
          <w:rFonts w:ascii="Arial" w:hAnsi="Arial" w:cs="Arial"/>
          <w:b/>
          <w:sz w:val="24"/>
          <w:szCs w:val="24"/>
        </w:rPr>
        <w:t>Special</w:t>
      </w:r>
      <w:r>
        <w:rPr>
          <w:rFonts w:ascii="Arial" w:hAnsi="Arial" w:cs="Arial"/>
          <w:b/>
          <w:sz w:val="24"/>
          <w:szCs w:val="24"/>
        </w:rPr>
        <w:t xml:space="preserve"> General Meeting</w:t>
      </w:r>
      <w:r w:rsidR="00B81732">
        <w:rPr>
          <w:rFonts w:ascii="Arial" w:hAnsi="Arial" w:cs="Arial"/>
          <w:b/>
          <w:sz w:val="24"/>
          <w:szCs w:val="24"/>
        </w:rPr>
        <w:t xml:space="preserve"> (</w:t>
      </w:r>
      <w:r w:rsidR="00093A78">
        <w:rPr>
          <w:rFonts w:ascii="Arial" w:hAnsi="Arial" w:cs="Arial"/>
          <w:b/>
          <w:sz w:val="24"/>
          <w:szCs w:val="24"/>
        </w:rPr>
        <w:t>S</w:t>
      </w:r>
      <w:r w:rsidR="00B81732">
        <w:rPr>
          <w:rFonts w:ascii="Arial" w:hAnsi="Arial" w:cs="Arial"/>
          <w:b/>
          <w:sz w:val="24"/>
          <w:szCs w:val="24"/>
        </w:rPr>
        <w:t>GM)</w:t>
      </w:r>
    </w:p>
    <w:p w14:paraId="7579388D" w14:textId="649AFB07" w:rsidR="00755FD5" w:rsidRDefault="00755FD5" w:rsidP="00F23B8E">
      <w:pPr>
        <w:rPr>
          <w:rFonts w:ascii="Arial" w:hAnsi="Arial" w:cs="Arial"/>
          <w:b/>
          <w:sz w:val="24"/>
          <w:szCs w:val="24"/>
        </w:rPr>
      </w:pPr>
      <w:r>
        <w:rPr>
          <w:rFonts w:ascii="Arial" w:hAnsi="Arial" w:cs="Arial"/>
          <w:b/>
          <w:sz w:val="24"/>
          <w:szCs w:val="24"/>
        </w:rPr>
        <w:t>Hybrid</w:t>
      </w:r>
      <w:r w:rsidR="00B81732">
        <w:rPr>
          <w:rFonts w:ascii="Arial" w:hAnsi="Arial" w:cs="Arial"/>
          <w:b/>
          <w:sz w:val="24"/>
          <w:szCs w:val="24"/>
        </w:rPr>
        <w:t xml:space="preserve"> </w:t>
      </w:r>
      <w:r w:rsidR="00714A15">
        <w:rPr>
          <w:rFonts w:ascii="Arial" w:hAnsi="Arial" w:cs="Arial"/>
          <w:b/>
          <w:sz w:val="24"/>
          <w:szCs w:val="24"/>
        </w:rPr>
        <w:t>in-person/virtual meeting</w:t>
      </w:r>
      <w:r w:rsidR="0006283B">
        <w:rPr>
          <w:rFonts w:ascii="Arial" w:hAnsi="Arial" w:cs="Arial"/>
          <w:b/>
          <w:sz w:val="24"/>
          <w:szCs w:val="24"/>
        </w:rPr>
        <w:t>,</w:t>
      </w:r>
      <w:r w:rsidRPr="008B2CB3">
        <w:rPr>
          <w:rFonts w:ascii="Arial" w:hAnsi="Arial" w:cs="Arial"/>
          <w:b/>
          <w:sz w:val="24"/>
          <w:szCs w:val="24"/>
        </w:rPr>
        <w:t xml:space="preserve"> </w:t>
      </w:r>
      <w:r w:rsidR="00714A15">
        <w:rPr>
          <w:rFonts w:ascii="Arial" w:hAnsi="Arial" w:cs="Arial"/>
          <w:b/>
          <w:sz w:val="24"/>
          <w:szCs w:val="24"/>
        </w:rPr>
        <w:t>Nexus House</w:t>
      </w:r>
    </w:p>
    <w:p w14:paraId="7936F9D0" w14:textId="4D1AA077" w:rsidR="00755FD5" w:rsidRDefault="00755FD5" w:rsidP="00F23B8E">
      <w:pPr>
        <w:rPr>
          <w:rFonts w:ascii="Arial" w:hAnsi="Arial" w:cs="Arial"/>
          <w:b/>
          <w:sz w:val="24"/>
          <w:szCs w:val="24"/>
        </w:rPr>
      </w:pPr>
    </w:p>
    <w:p w14:paraId="118AD178" w14:textId="11037C15" w:rsidR="00755FD5" w:rsidRDefault="00755FD5" w:rsidP="00F23B8E">
      <w:pPr>
        <w:rPr>
          <w:rFonts w:ascii="Arial" w:hAnsi="Arial" w:cs="Arial"/>
          <w:b/>
          <w:sz w:val="24"/>
          <w:szCs w:val="24"/>
        </w:rPr>
      </w:pPr>
      <w:r>
        <w:rPr>
          <w:rFonts w:ascii="Arial" w:hAnsi="Arial" w:cs="Arial"/>
          <w:b/>
          <w:sz w:val="24"/>
          <w:szCs w:val="24"/>
        </w:rPr>
        <w:t>Present</w:t>
      </w:r>
      <w:r w:rsidR="00536BCE">
        <w:rPr>
          <w:rFonts w:ascii="Arial" w:hAnsi="Arial" w:cs="Arial"/>
          <w:b/>
          <w:sz w:val="24"/>
          <w:szCs w:val="24"/>
        </w:rPr>
        <w:t xml:space="preserve"> at the </w:t>
      </w:r>
      <w:r w:rsidR="00276A28">
        <w:rPr>
          <w:rFonts w:ascii="Arial" w:hAnsi="Arial" w:cs="Arial"/>
          <w:b/>
          <w:sz w:val="24"/>
          <w:szCs w:val="24"/>
        </w:rPr>
        <w:t>AGM: -</w:t>
      </w:r>
    </w:p>
    <w:p w14:paraId="309A2336" w14:textId="5EC4521D" w:rsidR="00B108B7" w:rsidRPr="00BE3255" w:rsidRDefault="0093751A" w:rsidP="00B108B7">
      <w:pPr>
        <w:rPr>
          <w:rFonts w:ascii="Arial" w:hAnsi="Arial" w:cs="Arial"/>
          <w:b/>
          <w:sz w:val="24"/>
          <w:szCs w:val="24"/>
        </w:rPr>
      </w:pPr>
      <w:r>
        <w:rPr>
          <w:rFonts w:ascii="Arial" w:hAnsi="Arial" w:cs="Arial"/>
          <w:b/>
          <w:sz w:val="24"/>
          <w:szCs w:val="24"/>
        </w:rPr>
        <w:t>S</w:t>
      </w:r>
      <w:r w:rsidR="00755FD5">
        <w:rPr>
          <w:rFonts w:ascii="Arial" w:hAnsi="Arial" w:cs="Arial"/>
          <w:b/>
          <w:sz w:val="24"/>
          <w:szCs w:val="24"/>
        </w:rPr>
        <w:t>hare members</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260"/>
        <w:gridCol w:w="3394"/>
      </w:tblGrid>
      <w:tr w:rsidR="004933D6" w:rsidRPr="004159F0" w14:paraId="78FB46D0" w14:textId="77777777" w:rsidTr="00792CB4">
        <w:tc>
          <w:tcPr>
            <w:tcW w:w="3114" w:type="dxa"/>
          </w:tcPr>
          <w:p w14:paraId="32DACDCD" w14:textId="064577D4" w:rsidR="004933D6" w:rsidRPr="009E5841" w:rsidRDefault="004933D6" w:rsidP="007A77F3">
            <w:pPr>
              <w:jc w:val="left"/>
              <w:rPr>
                <w:rFonts w:ascii="Arial" w:eastAsia="Times New Roman" w:hAnsi="Arial" w:cs="Arial"/>
                <w:sz w:val="24"/>
                <w:szCs w:val="24"/>
                <w:lang w:eastAsia="en-GB"/>
              </w:rPr>
            </w:pPr>
            <w:r>
              <w:rPr>
                <w:rFonts w:ascii="Arial" w:eastAsia="Times New Roman" w:hAnsi="Arial" w:cs="Arial"/>
                <w:sz w:val="24"/>
                <w:szCs w:val="24"/>
                <w:lang w:eastAsia="en-GB"/>
              </w:rPr>
              <w:t>Keith Wood</w:t>
            </w:r>
          </w:p>
        </w:tc>
        <w:tc>
          <w:tcPr>
            <w:tcW w:w="3260" w:type="dxa"/>
          </w:tcPr>
          <w:p w14:paraId="0F1610B6" w14:textId="7F3C35AA" w:rsidR="004933D6" w:rsidRPr="007A77F3" w:rsidRDefault="007A77F3" w:rsidP="007A77F3">
            <w:pPr>
              <w:jc w:val="left"/>
              <w:rPr>
                <w:rFonts w:ascii="Arial" w:eastAsia="Times New Roman" w:hAnsi="Arial" w:cs="Arial"/>
                <w:sz w:val="24"/>
                <w:szCs w:val="24"/>
                <w:lang w:val="it-IT" w:eastAsia="en-GB"/>
              </w:rPr>
            </w:pPr>
            <w:proofErr w:type="spellStart"/>
            <w:r w:rsidRPr="007A77F3">
              <w:rPr>
                <w:rFonts w:ascii="Arial" w:eastAsia="Times New Roman" w:hAnsi="Arial" w:cs="Arial"/>
                <w:sz w:val="24"/>
                <w:szCs w:val="24"/>
                <w:lang w:val="it-IT" w:eastAsia="en-GB"/>
              </w:rPr>
              <w:t>Lynda</w:t>
            </w:r>
            <w:proofErr w:type="spellEnd"/>
            <w:r w:rsidRPr="007A77F3">
              <w:rPr>
                <w:rFonts w:ascii="Arial" w:eastAsia="Times New Roman" w:hAnsi="Arial" w:cs="Arial"/>
                <w:sz w:val="24"/>
                <w:szCs w:val="24"/>
                <w:lang w:val="it-IT" w:eastAsia="en-GB"/>
              </w:rPr>
              <w:t xml:space="preserve"> Sagona</w:t>
            </w:r>
          </w:p>
        </w:tc>
        <w:tc>
          <w:tcPr>
            <w:tcW w:w="3394" w:type="dxa"/>
          </w:tcPr>
          <w:p w14:paraId="5C8BC46C" w14:textId="43123A46" w:rsidR="004933D6" w:rsidRDefault="00053618" w:rsidP="007A77F3">
            <w:pPr>
              <w:jc w:val="left"/>
              <w:rPr>
                <w:rFonts w:ascii="Arial" w:eastAsia="Times New Roman" w:hAnsi="Arial" w:cs="Arial"/>
                <w:sz w:val="24"/>
                <w:szCs w:val="24"/>
                <w:lang w:eastAsia="en-GB"/>
              </w:rPr>
            </w:pPr>
            <w:r>
              <w:rPr>
                <w:rFonts w:ascii="Arial" w:eastAsia="Times New Roman" w:hAnsi="Arial" w:cs="Arial"/>
                <w:sz w:val="24"/>
                <w:szCs w:val="24"/>
                <w:lang w:eastAsia="en-GB"/>
              </w:rPr>
              <w:t>Jayne Rose</w:t>
            </w:r>
          </w:p>
        </w:tc>
      </w:tr>
      <w:tr w:rsidR="00B108B7" w:rsidRPr="004159F0" w14:paraId="55D495D4" w14:textId="0DDA4181" w:rsidTr="00792CB4">
        <w:tc>
          <w:tcPr>
            <w:tcW w:w="3114" w:type="dxa"/>
          </w:tcPr>
          <w:p w14:paraId="2445A2EA" w14:textId="55589CBE" w:rsidR="00B108B7" w:rsidRPr="009E5841" w:rsidRDefault="00053618" w:rsidP="007A77F3">
            <w:pPr>
              <w:jc w:val="left"/>
              <w:rPr>
                <w:rFonts w:ascii="Arial" w:eastAsia="Times New Roman" w:hAnsi="Arial" w:cs="Arial"/>
                <w:sz w:val="24"/>
                <w:szCs w:val="24"/>
                <w:lang w:eastAsia="en-GB"/>
              </w:rPr>
            </w:pPr>
            <w:r w:rsidRPr="009E5841">
              <w:rPr>
                <w:rFonts w:ascii="Arial" w:eastAsia="Times New Roman" w:hAnsi="Arial" w:cs="Arial"/>
                <w:sz w:val="24"/>
                <w:szCs w:val="24"/>
                <w:lang w:eastAsia="en-GB"/>
              </w:rPr>
              <w:t>Kevin Ward</w:t>
            </w:r>
          </w:p>
        </w:tc>
        <w:tc>
          <w:tcPr>
            <w:tcW w:w="3260" w:type="dxa"/>
          </w:tcPr>
          <w:p w14:paraId="1E87ABC0" w14:textId="79CF90B9" w:rsidR="00B108B7" w:rsidRPr="009E5841" w:rsidRDefault="007A77F3" w:rsidP="007A77F3">
            <w:pPr>
              <w:jc w:val="left"/>
              <w:rPr>
                <w:rFonts w:ascii="Arial" w:eastAsia="Times New Roman" w:hAnsi="Arial" w:cs="Arial"/>
                <w:sz w:val="24"/>
                <w:szCs w:val="24"/>
                <w:lang w:eastAsia="en-GB"/>
              </w:rPr>
            </w:pPr>
            <w:r w:rsidRPr="009E5841">
              <w:rPr>
                <w:rFonts w:ascii="Arial" w:eastAsia="Times New Roman" w:hAnsi="Arial" w:cs="Arial"/>
                <w:sz w:val="24"/>
                <w:szCs w:val="24"/>
                <w:lang w:eastAsia="en-GB"/>
              </w:rPr>
              <w:t>Chris Sutton</w:t>
            </w:r>
            <w:r>
              <w:rPr>
                <w:rFonts w:ascii="Arial" w:eastAsia="Times New Roman" w:hAnsi="Arial" w:cs="Arial"/>
                <w:sz w:val="24"/>
                <w:szCs w:val="24"/>
                <w:lang w:eastAsia="en-GB"/>
              </w:rPr>
              <w:t xml:space="preserve"> </w:t>
            </w:r>
          </w:p>
        </w:tc>
        <w:tc>
          <w:tcPr>
            <w:tcW w:w="3394" w:type="dxa"/>
          </w:tcPr>
          <w:p w14:paraId="090FB514" w14:textId="67E93F19" w:rsidR="00B108B7" w:rsidRPr="009E5841" w:rsidRDefault="00673F6C" w:rsidP="007A77F3">
            <w:pPr>
              <w:jc w:val="left"/>
              <w:rPr>
                <w:rFonts w:ascii="Arial" w:eastAsia="Times New Roman" w:hAnsi="Arial" w:cs="Arial"/>
                <w:sz w:val="24"/>
                <w:szCs w:val="24"/>
                <w:lang w:eastAsia="en-GB"/>
              </w:rPr>
            </w:pPr>
            <w:r>
              <w:rPr>
                <w:rFonts w:ascii="Arial" w:eastAsia="Times New Roman" w:hAnsi="Arial" w:cs="Arial"/>
                <w:sz w:val="24"/>
                <w:szCs w:val="24"/>
                <w:lang w:eastAsia="en-GB"/>
              </w:rPr>
              <w:t>James Tarrant (virtual)</w:t>
            </w:r>
          </w:p>
        </w:tc>
      </w:tr>
      <w:tr w:rsidR="00F73024" w:rsidRPr="004159F0" w14:paraId="60857E3E" w14:textId="4BF638E1" w:rsidTr="00792CB4">
        <w:tc>
          <w:tcPr>
            <w:tcW w:w="3114" w:type="dxa"/>
          </w:tcPr>
          <w:p w14:paraId="5784BEE1" w14:textId="387DABE1" w:rsidR="00F73024" w:rsidRPr="009E5841" w:rsidRDefault="007A77F3" w:rsidP="007A77F3">
            <w:pPr>
              <w:jc w:val="left"/>
              <w:rPr>
                <w:rFonts w:ascii="Arial" w:eastAsia="Times New Roman" w:hAnsi="Arial" w:cs="Arial"/>
                <w:sz w:val="24"/>
                <w:szCs w:val="24"/>
                <w:lang w:eastAsia="en-GB"/>
              </w:rPr>
            </w:pPr>
            <w:r w:rsidRPr="007A77F3">
              <w:rPr>
                <w:rFonts w:ascii="Arial" w:eastAsia="Times New Roman" w:hAnsi="Arial" w:cs="Arial"/>
                <w:sz w:val="24"/>
                <w:szCs w:val="24"/>
                <w:lang w:val="it-IT" w:eastAsia="en-GB"/>
              </w:rPr>
              <w:t xml:space="preserve">Emmanuel </w:t>
            </w:r>
            <w:r w:rsidRPr="007A77F3">
              <w:rPr>
                <w:lang w:val="it-IT"/>
              </w:rPr>
              <w:t xml:space="preserve"> </w:t>
            </w:r>
            <w:proofErr w:type="spellStart"/>
            <w:r w:rsidRPr="007A77F3">
              <w:rPr>
                <w:rFonts w:ascii="Arial" w:eastAsia="Times New Roman" w:hAnsi="Arial" w:cs="Arial"/>
                <w:sz w:val="24"/>
                <w:szCs w:val="24"/>
                <w:lang w:val="it-IT" w:eastAsia="en-GB"/>
              </w:rPr>
              <w:t>Betokomela</w:t>
            </w:r>
            <w:proofErr w:type="spellEnd"/>
            <w:r w:rsidRPr="007A77F3">
              <w:rPr>
                <w:rFonts w:ascii="Arial" w:eastAsia="Times New Roman" w:hAnsi="Arial" w:cs="Arial"/>
                <w:sz w:val="24"/>
                <w:szCs w:val="24"/>
                <w:lang w:val="it-IT" w:eastAsia="en-GB"/>
              </w:rPr>
              <w:t xml:space="preserve"> (</w:t>
            </w:r>
            <w:proofErr w:type="spellStart"/>
            <w:r w:rsidRPr="007A77F3">
              <w:rPr>
                <w:rFonts w:ascii="Arial" w:eastAsia="Times New Roman" w:hAnsi="Arial" w:cs="Arial"/>
                <w:sz w:val="24"/>
                <w:szCs w:val="24"/>
                <w:lang w:val="it-IT" w:eastAsia="en-GB"/>
              </w:rPr>
              <w:t>virtual</w:t>
            </w:r>
            <w:proofErr w:type="spellEnd"/>
            <w:r w:rsidRPr="007A77F3">
              <w:rPr>
                <w:rFonts w:ascii="Arial" w:eastAsia="Times New Roman" w:hAnsi="Arial" w:cs="Arial"/>
                <w:sz w:val="24"/>
                <w:szCs w:val="24"/>
                <w:lang w:val="it-IT" w:eastAsia="en-GB"/>
              </w:rPr>
              <w:t>)</w:t>
            </w:r>
          </w:p>
        </w:tc>
        <w:tc>
          <w:tcPr>
            <w:tcW w:w="3260" w:type="dxa"/>
          </w:tcPr>
          <w:p w14:paraId="1A9BA7EA" w14:textId="4837A424" w:rsidR="00F73024" w:rsidRPr="009E5841" w:rsidRDefault="007A77F3" w:rsidP="007A77F3">
            <w:pPr>
              <w:jc w:val="left"/>
              <w:rPr>
                <w:rFonts w:ascii="Arial" w:eastAsia="Times New Roman" w:hAnsi="Arial" w:cs="Arial"/>
                <w:sz w:val="24"/>
                <w:szCs w:val="24"/>
                <w:lang w:eastAsia="en-GB"/>
              </w:rPr>
            </w:pPr>
            <w:r w:rsidRPr="009E5841">
              <w:rPr>
                <w:rFonts w:ascii="Arial" w:eastAsia="Times New Roman" w:hAnsi="Arial" w:cs="Arial"/>
                <w:sz w:val="24"/>
                <w:szCs w:val="24"/>
                <w:lang w:eastAsia="en-GB"/>
              </w:rPr>
              <w:t>Mike Usher</w:t>
            </w:r>
            <w:r>
              <w:rPr>
                <w:rFonts w:ascii="Arial" w:eastAsia="Times New Roman" w:hAnsi="Arial" w:cs="Arial"/>
                <w:sz w:val="24"/>
                <w:szCs w:val="24"/>
                <w:lang w:eastAsia="en-GB"/>
              </w:rPr>
              <w:t xml:space="preserve"> (virtual)</w:t>
            </w:r>
          </w:p>
        </w:tc>
        <w:tc>
          <w:tcPr>
            <w:tcW w:w="3394" w:type="dxa"/>
          </w:tcPr>
          <w:p w14:paraId="3FF0F737" w14:textId="2AEFF76E" w:rsidR="00F73024" w:rsidRPr="009E5841" w:rsidRDefault="007A77F3" w:rsidP="007A77F3">
            <w:pPr>
              <w:jc w:val="left"/>
              <w:rPr>
                <w:rFonts w:ascii="Arial" w:eastAsia="Times New Roman" w:hAnsi="Arial" w:cs="Arial"/>
                <w:sz w:val="24"/>
                <w:szCs w:val="24"/>
                <w:lang w:eastAsia="en-GB"/>
              </w:rPr>
            </w:pPr>
            <w:r>
              <w:rPr>
                <w:rFonts w:ascii="Arial" w:eastAsia="Times New Roman" w:hAnsi="Arial" w:cs="Arial"/>
                <w:sz w:val="24"/>
                <w:szCs w:val="24"/>
                <w:lang w:eastAsia="en-GB"/>
              </w:rPr>
              <w:t>Guy Stenson (virtual)</w:t>
            </w:r>
          </w:p>
        </w:tc>
      </w:tr>
    </w:tbl>
    <w:p w14:paraId="6437190E" w14:textId="77777777" w:rsidR="00B108B7" w:rsidRDefault="00B108B7" w:rsidP="00F23B8E">
      <w:pPr>
        <w:rPr>
          <w:rFonts w:ascii="Arial" w:hAnsi="Arial" w:cs="Arial"/>
          <w:b/>
          <w:sz w:val="24"/>
          <w:szCs w:val="24"/>
        </w:rPr>
      </w:pPr>
    </w:p>
    <w:p w14:paraId="0ACF45D4" w14:textId="3B03EFEA" w:rsidR="002C0E99" w:rsidRDefault="0093751A" w:rsidP="00F23B8E">
      <w:pPr>
        <w:rPr>
          <w:rFonts w:ascii="Arial" w:hAnsi="Arial" w:cs="Arial"/>
          <w:b/>
          <w:sz w:val="24"/>
          <w:szCs w:val="24"/>
        </w:rPr>
      </w:pPr>
      <w:r>
        <w:rPr>
          <w:rFonts w:ascii="Arial" w:hAnsi="Arial" w:cs="Arial"/>
          <w:b/>
          <w:sz w:val="24"/>
          <w:szCs w:val="24"/>
        </w:rPr>
        <w:t>Share members (p</w:t>
      </w:r>
      <w:r w:rsidR="00C274FE">
        <w:rPr>
          <w:rFonts w:ascii="Arial" w:hAnsi="Arial" w:cs="Arial"/>
          <w:b/>
          <w:sz w:val="24"/>
          <w:szCs w:val="24"/>
        </w:rPr>
        <w:t>roxy voted</w:t>
      </w:r>
      <w:r>
        <w:rPr>
          <w:rFonts w:ascii="Arial" w:hAnsi="Arial" w:cs="Arial"/>
          <w:b/>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260"/>
        <w:gridCol w:w="3480"/>
      </w:tblGrid>
      <w:tr w:rsidR="00FA4278" w:rsidRPr="00362A02" w14:paraId="00D56C46" w14:textId="77777777" w:rsidTr="00792CB4">
        <w:tc>
          <w:tcPr>
            <w:tcW w:w="3114" w:type="dxa"/>
            <w:vAlign w:val="center"/>
          </w:tcPr>
          <w:p w14:paraId="66DBFB59" w14:textId="48D0CC7F" w:rsidR="00FA4278" w:rsidRDefault="00FA4278" w:rsidP="00FA4278">
            <w:pPr>
              <w:rPr>
                <w:rFonts w:ascii="Arial" w:hAnsi="Arial" w:cs="Arial"/>
                <w:sz w:val="24"/>
                <w:szCs w:val="24"/>
              </w:rPr>
            </w:pPr>
            <w:r>
              <w:rPr>
                <w:rFonts w:ascii="Arial" w:hAnsi="Arial" w:cs="Arial"/>
                <w:sz w:val="24"/>
                <w:szCs w:val="24"/>
              </w:rPr>
              <w:t>Christopher England</w:t>
            </w:r>
          </w:p>
        </w:tc>
        <w:tc>
          <w:tcPr>
            <w:tcW w:w="3260" w:type="dxa"/>
            <w:vAlign w:val="center"/>
          </w:tcPr>
          <w:p w14:paraId="20466B9D" w14:textId="08494060" w:rsidR="00FA4278" w:rsidRDefault="00FA4278" w:rsidP="00FA4278">
            <w:pPr>
              <w:rPr>
                <w:rFonts w:ascii="Arial" w:eastAsia="Times New Roman" w:hAnsi="Arial" w:cs="Arial"/>
                <w:sz w:val="24"/>
                <w:szCs w:val="24"/>
                <w:lang w:eastAsia="en-GB"/>
              </w:rPr>
            </w:pPr>
            <w:r>
              <w:rPr>
                <w:rFonts w:ascii="Arial" w:eastAsia="Times New Roman" w:hAnsi="Arial" w:cs="Arial"/>
                <w:sz w:val="24"/>
                <w:szCs w:val="24"/>
                <w:lang w:eastAsia="en-GB"/>
              </w:rPr>
              <w:t>Peter Hamill</w:t>
            </w:r>
          </w:p>
        </w:tc>
        <w:tc>
          <w:tcPr>
            <w:tcW w:w="3480" w:type="dxa"/>
            <w:vAlign w:val="center"/>
          </w:tcPr>
          <w:p w14:paraId="489B1730" w14:textId="322E54AE" w:rsidR="00FA4278" w:rsidRDefault="00FA4278" w:rsidP="00FA4278">
            <w:pPr>
              <w:rPr>
                <w:rFonts w:ascii="Arial" w:hAnsi="Arial" w:cs="Arial"/>
                <w:sz w:val="24"/>
                <w:szCs w:val="24"/>
              </w:rPr>
            </w:pPr>
            <w:r>
              <w:rPr>
                <w:rFonts w:ascii="Arial" w:eastAsia="Times New Roman" w:hAnsi="Arial" w:cs="Arial"/>
                <w:sz w:val="24"/>
                <w:szCs w:val="24"/>
                <w:lang w:eastAsia="en-GB"/>
              </w:rPr>
              <w:t>Ann Roberts</w:t>
            </w:r>
          </w:p>
        </w:tc>
      </w:tr>
      <w:tr w:rsidR="00FA4278" w:rsidRPr="00362A02" w14:paraId="4558CA79" w14:textId="77777777" w:rsidTr="00792CB4">
        <w:tc>
          <w:tcPr>
            <w:tcW w:w="3114" w:type="dxa"/>
            <w:vAlign w:val="center"/>
          </w:tcPr>
          <w:p w14:paraId="3F89C8FF" w14:textId="719561C6" w:rsidR="00FA4278" w:rsidRDefault="00FA4278" w:rsidP="00FA4278">
            <w:pPr>
              <w:rPr>
                <w:rFonts w:ascii="Arial" w:hAnsi="Arial" w:cs="Arial"/>
                <w:sz w:val="24"/>
                <w:szCs w:val="24"/>
              </w:rPr>
            </w:pPr>
            <w:r>
              <w:rPr>
                <w:rFonts w:ascii="Arial" w:hAnsi="Arial" w:cs="Arial"/>
                <w:sz w:val="24"/>
                <w:szCs w:val="24"/>
              </w:rPr>
              <w:t>Terence Roberts</w:t>
            </w:r>
          </w:p>
        </w:tc>
        <w:tc>
          <w:tcPr>
            <w:tcW w:w="3260" w:type="dxa"/>
            <w:vAlign w:val="center"/>
          </w:tcPr>
          <w:p w14:paraId="23F0B063" w14:textId="61C398FA" w:rsidR="00FA4278" w:rsidRDefault="00FA4278" w:rsidP="00FA4278">
            <w:pPr>
              <w:rPr>
                <w:rFonts w:ascii="Arial" w:eastAsia="Times New Roman" w:hAnsi="Arial" w:cs="Arial"/>
                <w:sz w:val="24"/>
                <w:szCs w:val="24"/>
                <w:lang w:eastAsia="en-GB"/>
              </w:rPr>
            </w:pPr>
            <w:r>
              <w:rPr>
                <w:rFonts w:ascii="Arial" w:eastAsia="Times New Roman" w:hAnsi="Arial" w:cs="Arial"/>
                <w:sz w:val="24"/>
                <w:szCs w:val="24"/>
                <w:lang w:eastAsia="en-GB"/>
              </w:rPr>
              <w:t>Paul Everitt</w:t>
            </w:r>
          </w:p>
        </w:tc>
        <w:tc>
          <w:tcPr>
            <w:tcW w:w="3480" w:type="dxa"/>
            <w:vAlign w:val="center"/>
          </w:tcPr>
          <w:p w14:paraId="63AB7FF5" w14:textId="72B10B57" w:rsidR="00FA4278" w:rsidRDefault="00FA4278" w:rsidP="00FA4278">
            <w:pPr>
              <w:rPr>
                <w:rFonts w:ascii="Arial" w:hAnsi="Arial" w:cs="Arial"/>
                <w:sz w:val="24"/>
                <w:szCs w:val="24"/>
              </w:rPr>
            </w:pPr>
            <w:r>
              <w:rPr>
                <w:rFonts w:ascii="Arial" w:hAnsi="Arial" w:cs="Arial"/>
                <w:sz w:val="24"/>
                <w:szCs w:val="24"/>
              </w:rPr>
              <w:t>Denise Giddings</w:t>
            </w:r>
          </w:p>
        </w:tc>
      </w:tr>
      <w:tr w:rsidR="00FA4278" w:rsidRPr="00362A02" w14:paraId="6DFBDC29" w14:textId="77777777" w:rsidTr="00792CB4">
        <w:tc>
          <w:tcPr>
            <w:tcW w:w="3114" w:type="dxa"/>
            <w:vAlign w:val="center"/>
          </w:tcPr>
          <w:p w14:paraId="530FE954" w14:textId="67CD3247" w:rsidR="00FA4278" w:rsidRDefault="00FA4278" w:rsidP="00FA4278">
            <w:pPr>
              <w:rPr>
                <w:rFonts w:ascii="Arial" w:hAnsi="Arial" w:cs="Arial"/>
                <w:sz w:val="24"/>
                <w:szCs w:val="24"/>
              </w:rPr>
            </w:pPr>
            <w:r>
              <w:rPr>
                <w:rFonts w:ascii="Arial" w:hAnsi="Arial" w:cs="Arial"/>
                <w:sz w:val="24"/>
                <w:szCs w:val="24"/>
              </w:rPr>
              <w:t>Lindsey Hayes</w:t>
            </w:r>
          </w:p>
        </w:tc>
        <w:tc>
          <w:tcPr>
            <w:tcW w:w="3260" w:type="dxa"/>
            <w:vAlign w:val="center"/>
          </w:tcPr>
          <w:p w14:paraId="24772F82" w14:textId="5351DF97" w:rsidR="00FA4278" w:rsidRDefault="00FA4278" w:rsidP="00FA4278">
            <w:pPr>
              <w:rPr>
                <w:rFonts w:ascii="Arial" w:eastAsia="Times New Roman" w:hAnsi="Arial" w:cs="Arial"/>
                <w:sz w:val="24"/>
                <w:szCs w:val="24"/>
                <w:lang w:eastAsia="en-GB"/>
              </w:rPr>
            </w:pPr>
            <w:r>
              <w:rPr>
                <w:rFonts w:ascii="Arial" w:hAnsi="Arial" w:cs="Arial"/>
                <w:sz w:val="24"/>
                <w:szCs w:val="24"/>
              </w:rPr>
              <w:t>Darren Newman</w:t>
            </w:r>
          </w:p>
        </w:tc>
        <w:tc>
          <w:tcPr>
            <w:tcW w:w="3480" w:type="dxa"/>
            <w:vAlign w:val="center"/>
          </w:tcPr>
          <w:p w14:paraId="0B664899" w14:textId="25B59465" w:rsidR="00FA4278" w:rsidRDefault="00FA4278" w:rsidP="00FA4278">
            <w:pPr>
              <w:rPr>
                <w:rFonts w:ascii="Arial" w:hAnsi="Arial" w:cs="Arial"/>
                <w:sz w:val="24"/>
                <w:szCs w:val="24"/>
              </w:rPr>
            </w:pPr>
            <w:r>
              <w:rPr>
                <w:rFonts w:ascii="Arial" w:hAnsi="Arial" w:cs="Arial"/>
                <w:sz w:val="24"/>
                <w:szCs w:val="24"/>
              </w:rPr>
              <w:t>Brenda Secker</w:t>
            </w:r>
          </w:p>
        </w:tc>
      </w:tr>
      <w:tr w:rsidR="00FA4278" w:rsidRPr="00362A02" w14:paraId="52A84DCC" w14:textId="77777777" w:rsidTr="00792CB4">
        <w:tc>
          <w:tcPr>
            <w:tcW w:w="3114" w:type="dxa"/>
            <w:vAlign w:val="center"/>
          </w:tcPr>
          <w:p w14:paraId="723A1524" w14:textId="3E4D18C8" w:rsidR="00FA4278" w:rsidRDefault="00FA4278" w:rsidP="00FA4278">
            <w:pPr>
              <w:rPr>
                <w:rFonts w:ascii="Arial" w:hAnsi="Arial" w:cs="Arial"/>
                <w:sz w:val="24"/>
                <w:szCs w:val="24"/>
              </w:rPr>
            </w:pPr>
            <w:r>
              <w:rPr>
                <w:rFonts w:ascii="Arial" w:eastAsia="Times New Roman" w:hAnsi="Arial" w:cs="Arial"/>
                <w:sz w:val="24"/>
                <w:szCs w:val="24"/>
                <w:lang w:eastAsia="en-GB"/>
              </w:rPr>
              <w:t>David Johnson</w:t>
            </w:r>
          </w:p>
        </w:tc>
        <w:tc>
          <w:tcPr>
            <w:tcW w:w="3260" w:type="dxa"/>
            <w:vAlign w:val="center"/>
          </w:tcPr>
          <w:p w14:paraId="3949F6D9" w14:textId="04F5957C" w:rsidR="00FA4278" w:rsidRDefault="00FA4278" w:rsidP="00FA4278">
            <w:pPr>
              <w:rPr>
                <w:rFonts w:ascii="Arial" w:eastAsia="Times New Roman" w:hAnsi="Arial" w:cs="Arial"/>
                <w:sz w:val="24"/>
                <w:szCs w:val="24"/>
                <w:lang w:eastAsia="en-GB"/>
              </w:rPr>
            </w:pPr>
            <w:r>
              <w:rPr>
                <w:rFonts w:ascii="Arial" w:eastAsia="Times New Roman" w:hAnsi="Arial" w:cs="Arial"/>
                <w:sz w:val="24"/>
                <w:szCs w:val="24"/>
                <w:lang w:eastAsia="en-GB"/>
              </w:rPr>
              <w:t>Nigel Garbutt</w:t>
            </w:r>
          </w:p>
        </w:tc>
        <w:tc>
          <w:tcPr>
            <w:tcW w:w="3480" w:type="dxa"/>
            <w:vAlign w:val="center"/>
          </w:tcPr>
          <w:p w14:paraId="658FA48B" w14:textId="7BD1FCF3" w:rsidR="00FA4278" w:rsidRDefault="00FA4278" w:rsidP="00FA4278">
            <w:pPr>
              <w:rPr>
                <w:rFonts w:ascii="Arial" w:hAnsi="Arial" w:cs="Arial"/>
                <w:sz w:val="24"/>
                <w:szCs w:val="24"/>
              </w:rPr>
            </w:pPr>
            <w:r>
              <w:rPr>
                <w:rFonts w:ascii="Arial" w:eastAsia="Times New Roman" w:hAnsi="Arial" w:cs="Arial"/>
                <w:sz w:val="24"/>
                <w:szCs w:val="24"/>
                <w:lang w:eastAsia="en-GB"/>
              </w:rPr>
              <w:t>Carolyn Barnett</w:t>
            </w:r>
          </w:p>
        </w:tc>
      </w:tr>
      <w:tr w:rsidR="00FA4278" w:rsidRPr="00362A02" w14:paraId="297DBB4E" w14:textId="77777777" w:rsidTr="00792CB4">
        <w:tc>
          <w:tcPr>
            <w:tcW w:w="3114" w:type="dxa"/>
            <w:vAlign w:val="center"/>
          </w:tcPr>
          <w:p w14:paraId="686F14D6" w14:textId="2464FBC9" w:rsidR="00FA4278" w:rsidRDefault="00FA4278" w:rsidP="00FA4278">
            <w:pPr>
              <w:rPr>
                <w:rFonts w:ascii="Arial" w:hAnsi="Arial" w:cs="Arial"/>
                <w:sz w:val="24"/>
                <w:szCs w:val="24"/>
              </w:rPr>
            </w:pPr>
            <w:r>
              <w:rPr>
                <w:rFonts w:ascii="Arial" w:hAnsi="Arial" w:cs="Arial"/>
                <w:sz w:val="24"/>
                <w:szCs w:val="24"/>
              </w:rPr>
              <w:t>Shirley Phillis</w:t>
            </w:r>
          </w:p>
        </w:tc>
        <w:tc>
          <w:tcPr>
            <w:tcW w:w="3260" w:type="dxa"/>
            <w:vAlign w:val="center"/>
          </w:tcPr>
          <w:p w14:paraId="087F3415" w14:textId="143D613A" w:rsidR="00FA4278" w:rsidRDefault="00FA4278" w:rsidP="00FA4278">
            <w:pPr>
              <w:rPr>
                <w:rFonts w:ascii="Arial" w:eastAsia="Times New Roman" w:hAnsi="Arial" w:cs="Arial"/>
                <w:sz w:val="24"/>
                <w:szCs w:val="24"/>
                <w:lang w:eastAsia="en-GB"/>
              </w:rPr>
            </w:pPr>
            <w:r>
              <w:rPr>
                <w:rFonts w:ascii="Arial" w:hAnsi="Arial" w:cs="Arial"/>
                <w:sz w:val="24"/>
                <w:szCs w:val="24"/>
              </w:rPr>
              <w:t xml:space="preserve">Vivian </w:t>
            </w:r>
            <w:proofErr w:type="spellStart"/>
            <w:r>
              <w:rPr>
                <w:rFonts w:ascii="Arial" w:hAnsi="Arial" w:cs="Arial"/>
                <w:sz w:val="24"/>
                <w:szCs w:val="24"/>
              </w:rPr>
              <w:t>Beagan</w:t>
            </w:r>
            <w:proofErr w:type="spellEnd"/>
          </w:p>
        </w:tc>
        <w:tc>
          <w:tcPr>
            <w:tcW w:w="3480" w:type="dxa"/>
            <w:vAlign w:val="center"/>
          </w:tcPr>
          <w:p w14:paraId="12FDB10B" w14:textId="6C49BDED" w:rsidR="00FA4278" w:rsidRDefault="00FA4278" w:rsidP="00FA4278">
            <w:pPr>
              <w:rPr>
                <w:rFonts w:ascii="Arial" w:hAnsi="Arial" w:cs="Arial"/>
                <w:sz w:val="24"/>
                <w:szCs w:val="24"/>
              </w:rPr>
            </w:pPr>
            <w:r>
              <w:rPr>
                <w:rFonts w:ascii="Arial" w:hAnsi="Arial" w:cs="Arial"/>
                <w:sz w:val="24"/>
                <w:szCs w:val="24"/>
              </w:rPr>
              <w:t>Michael Moore</w:t>
            </w:r>
          </w:p>
        </w:tc>
      </w:tr>
      <w:tr w:rsidR="00FA4278" w:rsidRPr="00362A02" w14:paraId="0F13A245" w14:textId="77777777" w:rsidTr="00792CB4">
        <w:tc>
          <w:tcPr>
            <w:tcW w:w="3114" w:type="dxa"/>
            <w:vAlign w:val="center"/>
          </w:tcPr>
          <w:p w14:paraId="1FF054F7" w14:textId="311BC7E8" w:rsidR="00FA4278" w:rsidRPr="00362A02" w:rsidRDefault="00FA4278" w:rsidP="00FA4278">
            <w:pPr>
              <w:rPr>
                <w:rFonts w:ascii="Arial" w:hAnsi="Arial" w:cs="Arial"/>
                <w:sz w:val="24"/>
                <w:szCs w:val="24"/>
              </w:rPr>
            </w:pPr>
            <w:r>
              <w:rPr>
                <w:rFonts w:ascii="Arial" w:hAnsi="Arial" w:cs="Arial"/>
                <w:sz w:val="24"/>
                <w:szCs w:val="24"/>
              </w:rPr>
              <w:t>Nicola Somerville</w:t>
            </w:r>
          </w:p>
        </w:tc>
        <w:tc>
          <w:tcPr>
            <w:tcW w:w="3260" w:type="dxa"/>
            <w:vAlign w:val="center"/>
          </w:tcPr>
          <w:p w14:paraId="61F852A8" w14:textId="28289A7D" w:rsidR="00FA4278" w:rsidRPr="00362A02" w:rsidRDefault="00FA4278" w:rsidP="00FA4278">
            <w:pPr>
              <w:rPr>
                <w:rFonts w:ascii="Arial" w:hAnsi="Arial" w:cs="Arial"/>
                <w:sz w:val="24"/>
                <w:szCs w:val="24"/>
              </w:rPr>
            </w:pPr>
            <w:r>
              <w:rPr>
                <w:rFonts w:ascii="Arial" w:hAnsi="Arial" w:cs="Arial"/>
                <w:sz w:val="24"/>
                <w:szCs w:val="24"/>
              </w:rPr>
              <w:t>Mark Harris</w:t>
            </w:r>
          </w:p>
        </w:tc>
        <w:tc>
          <w:tcPr>
            <w:tcW w:w="3480" w:type="dxa"/>
            <w:vAlign w:val="center"/>
          </w:tcPr>
          <w:p w14:paraId="0E87E973" w14:textId="6C1E5C56" w:rsidR="00FA4278" w:rsidRDefault="00FA4278" w:rsidP="00FA4278">
            <w:pPr>
              <w:rPr>
                <w:rFonts w:ascii="Arial" w:hAnsi="Arial" w:cs="Arial"/>
                <w:sz w:val="24"/>
                <w:szCs w:val="24"/>
              </w:rPr>
            </w:pPr>
            <w:r>
              <w:rPr>
                <w:rFonts w:ascii="Arial" w:hAnsi="Arial" w:cs="Arial"/>
                <w:sz w:val="24"/>
                <w:szCs w:val="24"/>
              </w:rPr>
              <w:t xml:space="preserve">Deborah </w:t>
            </w:r>
            <w:proofErr w:type="spellStart"/>
            <w:r>
              <w:rPr>
                <w:rFonts w:ascii="Arial" w:hAnsi="Arial" w:cs="Arial"/>
                <w:sz w:val="24"/>
                <w:szCs w:val="24"/>
              </w:rPr>
              <w:t>Loosmore</w:t>
            </w:r>
            <w:proofErr w:type="spellEnd"/>
          </w:p>
        </w:tc>
      </w:tr>
      <w:tr w:rsidR="00FA4278" w:rsidRPr="00362A02" w14:paraId="747E5496" w14:textId="77777777" w:rsidTr="00792CB4">
        <w:tc>
          <w:tcPr>
            <w:tcW w:w="3114" w:type="dxa"/>
            <w:vAlign w:val="center"/>
          </w:tcPr>
          <w:p w14:paraId="35D65E7D" w14:textId="3D156333" w:rsidR="00FA4278" w:rsidRPr="00362A02" w:rsidRDefault="00FA4278" w:rsidP="00FA4278">
            <w:pPr>
              <w:rPr>
                <w:rFonts w:ascii="Arial" w:hAnsi="Arial" w:cs="Arial"/>
                <w:sz w:val="24"/>
                <w:szCs w:val="24"/>
              </w:rPr>
            </w:pPr>
            <w:bookmarkStart w:id="0" w:name="_Hlk179209468"/>
            <w:r>
              <w:rPr>
                <w:rFonts w:ascii="Arial" w:hAnsi="Arial" w:cs="Arial"/>
                <w:sz w:val="24"/>
                <w:szCs w:val="24"/>
              </w:rPr>
              <w:t>Alex Stephenson</w:t>
            </w:r>
          </w:p>
        </w:tc>
        <w:tc>
          <w:tcPr>
            <w:tcW w:w="3260" w:type="dxa"/>
            <w:vAlign w:val="center"/>
          </w:tcPr>
          <w:p w14:paraId="7BF3BF24" w14:textId="720FA7B9" w:rsidR="00FA4278" w:rsidRPr="00362A02" w:rsidRDefault="00FA4278" w:rsidP="00FA4278">
            <w:pPr>
              <w:rPr>
                <w:rFonts w:ascii="Arial" w:hAnsi="Arial" w:cs="Arial"/>
                <w:sz w:val="24"/>
                <w:szCs w:val="24"/>
              </w:rPr>
            </w:pPr>
            <w:r>
              <w:rPr>
                <w:rFonts w:ascii="Arial" w:hAnsi="Arial" w:cs="Arial"/>
                <w:sz w:val="24"/>
                <w:szCs w:val="24"/>
              </w:rPr>
              <w:t>Jane Mudd</w:t>
            </w:r>
          </w:p>
        </w:tc>
        <w:tc>
          <w:tcPr>
            <w:tcW w:w="3480" w:type="dxa"/>
            <w:vAlign w:val="center"/>
          </w:tcPr>
          <w:p w14:paraId="50F8D132" w14:textId="45D04115" w:rsidR="00FA4278" w:rsidRPr="00362A02" w:rsidRDefault="00FA4278" w:rsidP="00FA4278">
            <w:pPr>
              <w:rPr>
                <w:rFonts w:ascii="Arial" w:hAnsi="Arial" w:cs="Arial"/>
                <w:sz w:val="24"/>
                <w:szCs w:val="24"/>
              </w:rPr>
            </w:pPr>
            <w:r>
              <w:rPr>
                <w:rFonts w:ascii="Arial" w:hAnsi="Arial" w:cs="Arial"/>
                <w:sz w:val="24"/>
                <w:szCs w:val="24"/>
              </w:rPr>
              <w:t>Christian Cadwallader</w:t>
            </w:r>
          </w:p>
        </w:tc>
      </w:tr>
      <w:tr w:rsidR="00FA4278" w:rsidRPr="00362A02" w14:paraId="27284EBC" w14:textId="77777777" w:rsidTr="00792CB4">
        <w:tc>
          <w:tcPr>
            <w:tcW w:w="3114" w:type="dxa"/>
            <w:vAlign w:val="center"/>
          </w:tcPr>
          <w:p w14:paraId="4B2E3D87" w14:textId="1C4102BB" w:rsidR="00FA4278" w:rsidRPr="00362A02" w:rsidRDefault="00FA4278" w:rsidP="00FA4278">
            <w:pPr>
              <w:rPr>
                <w:rFonts w:ascii="Arial" w:eastAsia="Times New Roman" w:hAnsi="Arial" w:cs="Arial"/>
                <w:sz w:val="24"/>
                <w:szCs w:val="24"/>
                <w:lang w:eastAsia="en-GB"/>
              </w:rPr>
            </w:pPr>
            <w:r>
              <w:rPr>
                <w:rFonts w:ascii="Arial" w:hAnsi="Arial" w:cs="Arial"/>
                <w:sz w:val="24"/>
                <w:szCs w:val="24"/>
              </w:rPr>
              <w:t>Dale Walker</w:t>
            </w:r>
          </w:p>
        </w:tc>
        <w:tc>
          <w:tcPr>
            <w:tcW w:w="3260" w:type="dxa"/>
            <w:vAlign w:val="center"/>
          </w:tcPr>
          <w:p w14:paraId="47FB4A9F" w14:textId="6954D0DD" w:rsidR="00FA4278" w:rsidRPr="00362A02" w:rsidRDefault="00FA4278" w:rsidP="00FA4278">
            <w:pPr>
              <w:rPr>
                <w:rFonts w:ascii="Arial" w:eastAsia="Times New Roman" w:hAnsi="Arial" w:cs="Arial"/>
                <w:sz w:val="24"/>
                <w:szCs w:val="24"/>
                <w:lang w:eastAsia="en-GB"/>
              </w:rPr>
            </w:pPr>
            <w:r>
              <w:rPr>
                <w:rFonts w:ascii="Arial" w:hAnsi="Arial" w:cs="Arial"/>
                <w:sz w:val="24"/>
                <w:szCs w:val="24"/>
              </w:rPr>
              <w:t>Andrew Gregory</w:t>
            </w:r>
          </w:p>
        </w:tc>
        <w:tc>
          <w:tcPr>
            <w:tcW w:w="3480" w:type="dxa"/>
            <w:vAlign w:val="center"/>
          </w:tcPr>
          <w:p w14:paraId="0E6A82CB" w14:textId="6CA6F9FA" w:rsidR="00FA4278" w:rsidRPr="00362A02" w:rsidRDefault="00FA4278" w:rsidP="00FA4278">
            <w:pPr>
              <w:rPr>
                <w:rFonts w:ascii="Arial" w:hAnsi="Arial" w:cs="Arial"/>
                <w:sz w:val="24"/>
                <w:szCs w:val="24"/>
              </w:rPr>
            </w:pPr>
            <w:r>
              <w:rPr>
                <w:rFonts w:ascii="Arial" w:hAnsi="Arial" w:cs="Arial"/>
                <w:sz w:val="24"/>
                <w:szCs w:val="24"/>
              </w:rPr>
              <w:t>Jenifer Baxter</w:t>
            </w:r>
          </w:p>
        </w:tc>
      </w:tr>
      <w:tr w:rsidR="00FA4278" w:rsidRPr="00362A02" w14:paraId="40BE4E7F" w14:textId="77777777" w:rsidTr="00792CB4">
        <w:tc>
          <w:tcPr>
            <w:tcW w:w="3114" w:type="dxa"/>
            <w:vAlign w:val="center"/>
          </w:tcPr>
          <w:p w14:paraId="49FBB0DE" w14:textId="5A74DCE5" w:rsidR="00FA4278" w:rsidRPr="00362A02" w:rsidRDefault="00FA4278" w:rsidP="00FA4278">
            <w:pPr>
              <w:rPr>
                <w:rFonts w:ascii="Arial" w:eastAsia="Times New Roman" w:hAnsi="Arial" w:cs="Arial"/>
                <w:sz w:val="24"/>
                <w:szCs w:val="24"/>
                <w:lang w:eastAsia="en-GB"/>
              </w:rPr>
            </w:pPr>
            <w:r>
              <w:rPr>
                <w:rFonts w:ascii="Arial" w:hAnsi="Arial" w:cs="Arial"/>
                <w:sz w:val="24"/>
                <w:szCs w:val="24"/>
              </w:rPr>
              <w:t>Sarah Croft</w:t>
            </w:r>
          </w:p>
        </w:tc>
        <w:tc>
          <w:tcPr>
            <w:tcW w:w="3260" w:type="dxa"/>
            <w:vAlign w:val="center"/>
          </w:tcPr>
          <w:p w14:paraId="57BD01D3" w14:textId="39C5FEF0" w:rsidR="00FA4278" w:rsidRPr="00362A02" w:rsidRDefault="00FA4278" w:rsidP="00FA4278">
            <w:pPr>
              <w:rPr>
                <w:rFonts w:ascii="Arial" w:eastAsia="Times New Roman" w:hAnsi="Arial" w:cs="Arial"/>
                <w:sz w:val="24"/>
                <w:szCs w:val="24"/>
                <w:lang w:eastAsia="en-GB"/>
              </w:rPr>
            </w:pPr>
          </w:p>
        </w:tc>
        <w:tc>
          <w:tcPr>
            <w:tcW w:w="3480" w:type="dxa"/>
            <w:vAlign w:val="center"/>
          </w:tcPr>
          <w:p w14:paraId="08FBD8F1" w14:textId="3A6AC3C0" w:rsidR="00FA4278" w:rsidRPr="00362A02" w:rsidRDefault="00FA4278" w:rsidP="00FA4278">
            <w:pPr>
              <w:rPr>
                <w:rFonts w:ascii="Arial" w:hAnsi="Arial" w:cs="Arial"/>
                <w:sz w:val="24"/>
                <w:szCs w:val="24"/>
              </w:rPr>
            </w:pPr>
          </w:p>
        </w:tc>
      </w:tr>
      <w:bookmarkEnd w:id="0"/>
    </w:tbl>
    <w:p w14:paraId="31E8EE21" w14:textId="77777777" w:rsidR="00EC291D" w:rsidRPr="00362A02" w:rsidRDefault="00EC291D" w:rsidP="00F23B8E">
      <w:pPr>
        <w:rPr>
          <w:rFonts w:ascii="Arial" w:hAnsi="Arial" w:cs="Arial"/>
          <w:bCs/>
          <w:sz w:val="24"/>
          <w:szCs w:val="24"/>
        </w:rPr>
      </w:pPr>
    </w:p>
    <w:p w14:paraId="36592AE3" w14:textId="576DFF3B" w:rsidR="00755FD5" w:rsidRPr="00362A02" w:rsidRDefault="00B108B7" w:rsidP="00F23B8E">
      <w:pPr>
        <w:rPr>
          <w:rFonts w:ascii="Arial" w:hAnsi="Arial" w:cs="Arial"/>
          <w:b/>
          <w:sz w:val="24"/>
          <w:szCs w:val="24"/>
        </w:rPr>
      </w:pPr>
      <w:r w:rsidRPr="00362A02">
        <w:rPr>
          <w:rFonts w:ascii="Arial" w:hAnsi="Arial" w:cs="Arial"/>
          <w:b/>
          <w:sz w:val="24"/>
          <w:szCs w:val="24"/>
        </w:rPr>
        <w:t>Colleagues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740"/>
      </w:tblGrid>
      <w:tr w:rsidR="00755FD5" w:rsidRPr="00362A02" w14:paraId="26767FBB" w14:textId="77777777" w:rsidTr="00792CB4">
        <w:tc>
          <w:tcPr>
            <w:tcW w:w="3114" w:type="dxa"/>
          </w:tcPr>
          <w:p w14:paraId="318F18C2" w14:textId="7F914446" w:rsidR="00755FD5" w:rsidRPr="00362A02" w:rsidRDefault="00945F95" w:rsidP="00F23B8E">
            <w:pPr>
              <w:rPr>
                <w:rFonts w:ascii="Arial" w:hAnsi="Arial" w:cs="Arial"/>
                <w:sz w:val="24"/>
                <w:szCs w:val="24"/>
              </w:rPr>
            </w:pPr>
            <w:r w:rsidRPr="00362A02">
              <w:rPr>
                <w:rFonts w:ascii="Arial" w:hAnsi="Arial" w:cs="Arial"/>
                <w:sz w:val="24"/>
                <w:szCs w:val="24"/>
              </w:rPr>
              <w:t>Ceri Doyle</w:t>
            </w:r>
          </w:p>
        </w:tc>
        <w:tc>
          <w:tcPr>
            <w:tcW w:w="6740" w:type="dxa"/>
          </w:tcPr>
          <w:p w14:paraId="59B59734" w14:textId="2CB67E1C" w:rsidR="00755FD5" w:rsidRPr="00362A02" w:rsidRDefault="00945F95" w:rsidP="00F23B8E">
            <w:pPr>
              <w:rPr>
                <w:rFonts w:ascii="Arial" w:hAnsi="Arial" w:cs="Arial"/>
                <w:sz w:val="24"/>
                <w:szCs w:val="24"/>
              </w:rPr>
            </w:pPr>
            <w:r w:rsidRPr="00362A02">
              <w:rPr>
                <w:rFonts w:ascii="Arial" w:hAnsi="Arial" w:cs="Arial"/>
                <w:sz w:val="24"/>
                <w:szCs w:val="24"/>
              </w:rPr>
              <w:t xml:space="preserve">Chief </w:t>
            </w:r>
            <w:r w:rsidR="0071411E" w:rsidRPr="00362A02">
              <w:rPr>
                <w:rFonts w:ascii="Arial" w:hAnsi="Arial" w:cs="Arial"/>
                <w:sz w:val="24"/>
                <w:szCs w:val="24"/>
              </w:rPr>
              <w:t>e</w:t>
            </w:r>
            <w:r w:rsidRPr="00362A02">
              <w:rPr>
                <w:rFonts w:ascii="Arial" w:hAnsi="Arial" w:cs="Arial"/>
                <w:sz w:val="24"/>
                <w:szCs w:val="24"/>
              </w:rPr>
              <w:t xml:space="preserve">xecutive </w:t>
            </w:r>
            <w:r w:rsidR="0071411E" w:rsidRPr="00362A02">
              <w:rPr>
                <w:rFonts w:ascii="Arial" w:hAnsi="Arial" w:cs="Arial"/>
                <w:sz w:val="24"/>
                <w:szCs w:val="24"/>
              </w:rPr>
              <w:t>o</w:t>
            </w:r>
            <w:r w:rsidR="00AE13BC" w:rsidRPr="00362A02">
              <w:rPr>
                <w:rFonts w:ascii="Arial" w:hAnsi="Arial" w:cs="Arial"/>
                <w:sz w:val="24"/>
                <w:szCs w:val="24"/>
              </w:rPr>
              <w:t xml:space="preserve">fficer </w:t>
            </w:r>
            <w:r w:rsidRPr="00362A02">
              <w:rPr>
                <w:rFonts w:ascii="Arial" w:hAnsi="Arial" w:cs="Arial"/>
                <w:sz w:val="24"/>
                <w:szCs w:val="24"/>
              </w:rPr>
              <w:t>(CEO)</w:t>
            </w:r>
          </w:p>
        </w:tc>
      </w:tr>
      <w:tr w:rsidR="00BD47F9" w:rsidRPr="00362A02" w14:paraId="74EF91C2" w14:textId="77777777" w:rsidTr="00792CB4">
        <w:tc>
          <w:tcPr>
            <w:tcW w:w="3114" w:type="dxa"/>
          </w:tcPr>
          <w:p w14:paraId="14B8C4FF" w14:textId="2FF98B86" w:rsidR="00BD47F9" w:rsidRPr="00BD47F9" w:rsidRDefault="00BD47F9" w:rsidP="00BD47F9">
            <w:pPr>
              <w:rPr>
                <w:rFonts w:ascii="Arial" w:hAnsi="Arial" w:cs="Arial"/>
                <w:sz w:val="24"/>
                <w:szCs w:val="24"/>
              </w:rPr>
            </w:pPr>
            <w:r w:rsidRPr="00BD47F9">
              <w:rPr>
                <w:rFonts w:ascii="Arial" w:hAnsi="Arial" w:cs="Arial"/>
                <w:sz w:val="24"/>
                <w:szCs w:val="24"/>
              </w:rPr>
              <w:t>Gareth Yeoman-Evans</w:t>
            </w:r>
          </w:p>
        </w:tc>
        <w:tc>
          <w:tcPr>
            <w:tcW w:w="6740" w:type="dxa"/>
          </w:tcPr>
          <w:p w14:paraId="0F6A1D37" w14:textId="136A4EA7" w:rsidR="00BD47F9" w:rsidRPr="00BD47F9" w:rsidRDefault="00BD47F9" w:rsidP="00BD47F9">
            <w:pPr>
              <w:rPr>
                <w:rFonts w:ascii="Arial" w:hAnsi="Arial" w:cs="Arial"/>
                <w:sz w:val="24"/>
                <w:szCs w:val="24"/>
              </w:rPr>
            </w:pPr>
            <w:r w:rsidRPr="00BD47F9">
              <w:rPr>
                <w:rFonts w:ascii="Arial" w:hAnsi="Arial" w:cs="Arial"/>
                <w:sz w:val="24"/>
                <w:szCs w:val="24"/>
              </w:rPr>
              <w:t>Interim deputy chief executive officer</w:t>
            </w:r>
          </w:p>
        </w:tc>
      </w:tr>
      <w:tr w:rsidR="00BD47F9" w:rsidRPr="00362A02" w14:paraId="650BD76D" w14:textId="77777777" w:rsidTr="00792CB4">
        <w:tc>
          <w:tcPr>
            <w:tcW w:w="3114" w:type="dxa"/>
          </w:tcPr>
          <w:p w14:paraId="22AD56D2" w14:textId="53181AF4" w:rsidR="00BD47F9" w:rsidRPr="00BD47F9" w:rsidRDefault="00BD47F9" w:rsidP="00BD47F9">
            <w:pPr>
              <w:rPr>
                <w:rFonts w:ascii="Arial" w:hAnsi="Arial" w:cs="Arial"/>
                <w:sz w:val="24"/>
                <w:szCs w:val="24"/>
              </w:rPr>
            </w:pPr>
            <w:r w:rsidRPr="00BD47F9">
              <w:rPr>
                <w:rFonts w:ascii="Arial" w:hAnsi="Arial" w:cs="Arial"/>
                <w:sz w:val="24"/>
                <w:szCs w:val="24"/>
              </w:rPr>
              <w:t>Sonia Furzland</w:t>
            </w:r>
          </w:p>
        </w:tc>
        <w:tc>
          <w:tcPr>
            <w:tcW w:w="6740" w:type="dxa"/>
          </w:tcPr>
          <w:p w14:paraId="6EE868DD" w14:textId="5ECEE000" w:rsidR="00BD47F9" w:rsidRPr="00BD47F9" w:rsidRDefault="00BD47F9" w:rsidP="00BD47F9">
            <w:pPr>
              <w:rPr>
                <w:rFonts w:ascii="Arial" w:hAnsi="Arial" w:cs="Arial"/>
                <w:sz w:val="24"/>
                <w:szCs w:val="24"/>
              </w:rPr>
            </w:pPr>
            <w:r w:rsidRPr="00BD47F9">
              <w:rPr>
                <w:rFonts w:ascii="Arial" w:hAnsi="Arial" w:cs="Arial"/>
                <w:sz w:val="24"/>
                <w:szCs w:val="24"/>
              </w:rPr>
              <w:t>Executive director of operations</w:t>
            </w:r>
          </w:p>
        </w:tc>
      </w:tr>
      <w:tr w:rsidR="00BD47F9" w:rsidRPr="00362A02" w14:paraId="34035DE2" w14:textId="77777777" w:rsidTr="00792CB4">
        <w:tc>
          <w:tcPr>
            <w:tcW w:w="3114" w:type="dxa"/>
          </w:tcPr>
          <w:p w14:paraId="06D8229F" w14:textId="672B3565" w:rsidR="00BD47F9" w:rsidRPr="00BD47F9" w:rsidRDefault="00BD47F9" w:rsidP="00BD47F9">
            <w:pPr>
              <w:rPr>
                <w:rFonts w:ascii="Arial" w:hAnsi="Arial" w:cs="Arial"/>
                <w:sz w:val="24"/>
                <w:szCs w:val="24"/>
              </w:rPr>
            </w:pPr>
            <w:r w:rsidRPr="00BD47F9">
              <w:rPr>
                <w:rFonts w:ascii="Arial" w:hAnsi="Arial" w:cs="Arial"/>
                <w:sz w:val="24"/>
                <w:szCs w:val="24"/>
              </w:rPr>
              <w:t>Matthew Davies</w:t>
            </w:r>
          </w:p>
        </w:tc>
        <w:tc>
          <w:tcPr>
            <w:tcW w:w="6740" w:type="dxa"/>
          </w:tcPr>
          <w:p w14:paraId="2CB4ED61" w14:textId="4C76C139" w:rsidR="00BD47F9" w:rsidRPr="00BD47F9" w:rsidRDefault="00BD47F9" w:rsidP="00BD47F9">
            <w:pPr>
              <w:rPr>
                <w:rFonts w:ascii="Arial" w:hAnsi="Arial" w:cs="Arial"/>
                <w:sz w:val="24"/>
                <w:szCs w:val="24"/>
              </w:rPr>
            </w:pPr>
            <w:r w:rsidRPr="00BD47F9">
              <w:rPr>
                <w:rFonts w:ascii="Arial" w:hAnsi="Arial" w:cs="Arial"/>
                <w:sz w:val="24"/>
                <w:szCs w:val="24"/>
              </w:rPr>
              <w:t>Executive director of development</w:t>
            </w:r>
          </w:p>
        </w:tc>
      </w:tr>
      <w:tr w:rsidR="00BD47F9" w:rsidRPr="00362A02" w14:paraId="4CBF31E9" w14:textId="77777777" w:rsidTr="00792CB4">
        <w:tc>
          <w:tcPr>
            <w:tcW w:w="3114" w:type="dxa"/>
          </w:tcPr>
          <w:p w14:paraId="5B75791C" w14:textId="712920E2" w:rsidR="00BD47F9" w:rsidRPr="00BD47F9" w:rsidRDefault="00BD47F9" w:rsidP="00BD47F9">
            <w:pPr>
              <w:rPr>
                <w:rFonts w:ascii="Arial" w:hAnsi="Arial" w:cs="Arial"/>
                <w:sz w:val="24"/>
                <w:szCs w:val="24"/>
              </w:rPr>
            </w:pPr>
            <w:r w:rsidRPr="00362A02">
              <w:rPr>
                <w:rFonts w:ascii="Arial" w:hAnsi="Arial" w:cs="Arial"/>
                <w:sz w:val="24"/>
                <w:szCs w:val="24"/>
              </w:rPr>
              <w:t>Joanna Fairley</w:t>
            </w:r>
          </w:p>
        </w:tc>
        <w:tc>
          <w:tcPr>
            <w:tcW w:w="6740" w:type="dxa"/>
          </w:tcPr>
          <w:p w14:paraId="44B41CBC" w14:textId="51DF63B4" w:rsidR="00BD47F9" w:rsidRPr="00BD47F9" w:rsidRDefault="00BD47F9" w:rsidP="00BD47F9">
            <w:pPr>
              <w:rPr>
                <w:rFonts w:ascii="Arial" w:hAnsi="Arial" w:cs="Arial"/>
                <w:sz w:val="24"/>
                <w:szCs w:val="24"/>
              </w:rPr>
            </w:pPr>
            <w:r w:rsidRPr="00362A02">
              <w:rPr>
                <w:rFonts w:ascii="Arial" w:hAnsi="Arial" w:cs="Arial"/>
                <w:sz w:val="24"/>
                <w:szCs w:val="24"/>
              </w:rPr>
              <w:t>Deputy director of governance &amp; Company secretary</w:t>
            </w:r>
          </w:p>
        </w:tc>
      </w:tr>
      <w:tr w:rsidR="00BD47F9" w:rsidRPr="00362A02" w14:paraId="0FEA6D1E" w14:textId="77777777" w:rsidTr="00792CB4">
        <w:tc>
          <w:tcPr>
            <w:tcW w:w="3114" w:type="dxa"/>
          </w:tcPr>
          <w:p w14:paraId="51EB43D2" w14:textId="5B41CDE3" w:rsidR="00BD47F9" w:rsidRPr="00751C96" w:rsidRDefault="00BD47F9" w:rsidP="00BD47F9">
            <w:pPr>
              <w:rPr>
                <w:rFonts w:ascii="Arial" w:hAnsi="Arial" w:cs="Arial"/>
                <w:sz w:val="24"/>
                <w:szCs w:val="24"/>
                <w:highlight w:val="red"/>
              </w:rPr>
            </w:pPr>
            <w:r w:rsidRPr="00362A02">
              <w:rPr>
                <w:rFonts w:ascii="Arial" w:hAnsi="Arial" w:cs="Arial"/>
                <w:sz w:val="24"/>
                <w:szCs w:val="24"/>
              </w:rPr>
              <w:t xml:space="preserve">Rachel Moss </w:t>
            </w:r>
          </w:p>
        </w:tc>
        <w:tc>
          <w:tcPr>
            <w:tcW w:w="6740" w:type="dxa"/>
          </w:tcPr>
          <w:p w14:paraId="4995B916" w14:textId="06845ECD" w:rsidR="00BD47F9" w:rsidRPr="00751C96" w:rsidRDefault="00BD47F9" w:rsidP="00BD47F9">
            <w:pPr>
              <w:rPr>
                <w:rFonts w:ascii="Arial" w:hAnsi="Arial" w:cs="Arial"/>
                <w:sz w:val="24"/>
                <w:szCs w:val="24"/>
                <w:highlight w:val="red"/>
              </w:rPr>
            </w:pPr>
            <w:r w:rsidRPr="00362A02">
              <w:rPr>
                <w:rFonts w:ascii="Arial" w:hAnsi="Arial" w:cs="Arial"/>
                <w:sz w:val="24"/>
                <w:szCs w:val="24"/>
              </w:rPr>
              <w:t>Head of communications</w:t>
            </w:r>
          </w:p>
        </w:tc>
      </w:tr>
      <w:tr w:rsidR="00496AD8" w:rsidRPr="00362A02" w14:paraId="2E8F4B3D" w14:textId="77777777" w:rsidTr="00792CB4">
        <w:tc>
          <w:tcPr>
            <w:tcW w:w="3114" w:type="dxa"/>
          </w:tcPr>
          <w:p w14:paraId="13094452" w14:textId="3E963237" w:rsidR="00496AD8" w:rsidRPr="00751C96" w:rsidRDefault="00496AD8" w:rsidP="00496AD8">
            <w:pPr>
              <w:rPr>
                <w:rFonts w:ascii="Arial" w:hAnsi="Arial" w:cs="Arial"/>
                <w:color w:val="000000" w:themeColor="text1"/>
                <w:sz w:val="24"/>
                <w:szCs w:val="24"/>
                <w:highlight w:val="red"/>
              </w:rPr>
            </w:pPr>
            <w:r w:rsidRPr="00362A02">
              <w:rPr>
                <w:rFonts w:ascii="Arial" w:hAnsi="Arial" w:cs="Arial"/>
                <w:sz w:val="24"/>
                <w:szCs w:val="24"/>
              </w:rPr>
              <w:t>Ben West</w:t>
            </w:r>
          </w:p>
        </w:tc>
        <w:tc>
          <w:tcPr>
            <w:tcW w:w="6740" w:type="dxa"/>
          </w:tcPr>
          <w:p w14:paraId="658EB3A9" w14:textId="23114F4F" w:rsidR="00496AD8" w:rsidRPr="00751C96" w:rsidRDefault="00496AD8" w:rsidP="00496AD8">
            <w:pPr>
              <w:rPr>
                <w:rFonts w:ascii="Arial" w:hAnsi="Arial" w:cs="Arial"/>
                <w:color w:val="000000" w:themeColor="text1"/>
                <w:sz w:val="24"/>
                <w:szCs w:val="24"/>
                <w:highlight w:val="red"/>
              </w:rPr>
            </w:pPr>
            <w:r w:rsidRPr="00751C96">
              <w:rPr>
                <w:rFonts w:ascii="Arial" w:hAnsi="Arial" w:cs="Arial"/>
                <w:sz w:val="24"/>
                <w:szCs w:val="24"/>
                <w:lang w:val="it-IT"/>
              </w:rPr>
              <w:t xml:space="preserve">Governance &amp; compliance manager &amp; minute </w:t>
            </w:r>
            <w:r w:rsidRPr="00362A02">
              <w:rPr>
                <w:rFonts w:ascii="Arial" w:hAnsi="Arial" w:cs="Arial"/>
                <w:sz w:val="24"/>
                <w:szCs w:val="24"/>
              </w:rPr>
              <w:t>secretary</w:t>
            </w:r>
          </w:p>
        </w:tc>
      </w:tr>
      <w:tr w:rsidR="00496AD8" w:rsidRPr="00362A02" w14:paraId="04EF3064" w14:textId="77777777" w:rsidTr="00792CB4">
        <w:tc>
          <w:tcPr>
            <w:tcW w:w="3114" w:type="dxa"/>
          </w:tcPr>
          <w:p w14:paraId="74BDFD6E" w14:textId="757C450D" w:rsidR="00496AD8" w:rsidRPr="00362A02" w:rsidRDefault="00496AD8" w:rsidP="00496AD8">
            <w:pPr>
              <w:rPr>
                <w:rFonts w:ascii="Arial" w:hAnsi="Arial" w:cs="Arial"/>
                <w:sz w:val="24"/>
                <w:szCs w:val="24"/>
              </w:rPr>
            </w:pPr>
            <w:r w:rsidRPr="00362A02">
              <w:rPr>
                <w:rFonts w:ascii="Arial" w:hAnsi="Arial" w:cs="Arial"/>
                <w:sz w:val="24"/>
                <w:szCs w:val="24"/>
              </w:rPr>
              <w:t>Joanna Goodman</w:t>
            </w:r>
          </w:p>
        </w:tc>
        <w:tc>
          <w:tcPr>
            <w:tcW w:w="6740" w:type="dxa"/>
          </w:tcPr>
          <w:p w14:paraId="37B063BE" w14:textId="57393578" w:rsidR="00496AD8" w:rsidRPr="00362A02" w:rsidRDefault="00496AD8" w:rsidP="00496AD8">
            <w:pPr>
              <w:rPr>
                <w:rFonts w:ascii="Arial" w:hAnsi="Arial" w:cs="Arial"/>
                <w:sz w:val="24"/>
                <w:szCs w:val="24"/>
              </w:rPr>
            </w:pPr>
            <w:r w:rsidRPr="00362A02">
              <w:rPr>
                <w:rFonts w:ascii="Arial" w:hAnsi="Arial" w:cs="Arial"/>
                <w:sz w:val="24"/>
                <w:szCs w:val="24"/>
              </w:rPr>
              <w:t>Governance &amp; compliance officer</w:t>
            </w:r>
          </w:p>
        </w:tc>
      </w:tr>
    </w:tbl>
    <w:p w14:paraId="39A8884C" w14:textId="77777777" w:rsidR="00AB63FD" w:rsidRDefault="00AB63FD" w:rsidP="00F23B8E">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50"/>
      </w:tblGrid>
      <w:tr w:rsidR="00755FD5" w:rsidRPr="00096AAC" w14:paraId="7259799F" w14:textId="77777777" w:rsidTr="00792CB4">
        <w:tc>
          <w:tcPr>
            <w:tcW w:w="704" w:type="dxa"/>
          </w:tcPr>
          <w:p w14:paraId="30A3AC4E" w14:textId="7033ADC1" w:rsidR="00755FD5" w:rsidRPr="00096AAC" w:rsidRDefault="00984188" w:rsidP="00F23B8E">
            <w:pPr>
              <w:rPr>
                <w:rFonts w:ascii="Arial" w:hAnsi="Arial" w:cs="Arial"/>
                <w:b/>
                <w:sz w:val="24"/>
                <w:szCs w:val="24"/>
              </w:rPr>
            </w:pPr>
            <w:r w:rsidRPr="00096AAC">
              <w:rPr>
                <w:rFonts w:ascii="Arial" w:hAnsi="Arial" w:cs="Arial"/>
                <w:b/>
                <w:sz w:val="24"/>
                <w:szCs w:val="24"/>
              </w:rPr>
              <w:t>1</w:t>
            </w:r>
            <w:r w:rsidR="009A20D4">
              <w:rPr>
                <w:rFonts w:ascii="Arial" w:hAnsi="Arial" w:cs="Arial"/>
                <w:b/>
                <w:sz w:val="24"/>
                <w:szCs w:val="24"/>
              </w:rPr>
              <w:t>.</w:t>
            </w:r>
          </w:p>
        </w:tc>
        <w:tc>
          <w:tcPr>
            <w:tcW w:w="9150" w:type="dxa"/>
          </w:tcPr>
          <w:p w14:paraId="121608BA" w14:textId="55C4F407" w:rsidR="00755FD5" w:rsidRPr="00096AAC" w:rsidRDefault="00984188" w:rsidP="00F23B8E">
            <w:pPr>
              <w:rPr>
                <w:rFonts w:ascii="Arial" w:hAnsi="Arial" w:cs="Arial"/>
                <w:b/>
                <w:sz w:val="24"/>
                <w:szCs w:val="24"/>
              </w:rPr>
            </w:pPr>
            <w:r w:rsidRPr="00096AAC">
              <w:rPr>
                <w:rFonts w:ascii="Arial" w:hAnsi="Arial" w:cs="Arial"/>
                <w:b/>
                <w:sz w:val="24"/>
                <w:szCs w:val="24"/>
              </w:rPr>
              <w:t>CEO welcome and introductions</w:t>
            </w:r>
          </w:p>
        </w:tc>
      </w:tr>
      <w:tr w:rsidR="00755FD5" w:rsidRPr="00096AAC" w14:paraId="364AEEEE" w14:textId="77777777" w:rsidTr="00792CB4">
        <w:tc>
          <w:tcPr>
            <w:tcW w:w="704" w:type="dxa"/>
          </w:tcPr>
          <w:p w14:paraId="6D9BAF7C" w14:textId="538392A7" w:rsidR="00755FD5" w:rsidRPr="00096AAC" w:rsidRDefault="00984188" w:rsidP="00F23B8E">
            <w:pPr>
              <w:rPr>
                <w:rFonts w:ascii="Arial" w:hAnsi="Arial" w:cs="Arial"/>
                <w:sz w:val="24"/>
                <w:szCs w:val="24"/>
              </w:rPr>
            </w:pPr>
            <w:r w:rsidRPr="00096AAC">
              <w:rPr>
                <w:rFonts w:ascii="Arial" w:hAnsi="Arial" w:cs="Arial"/>
                <w:sz w:val="24"/>
                <w:szCs w:val="24"/>
              </w:rPr>
              <w:t>1.1</w:t>
            </w:r>
          </w:p>
        </w:tc>
        <w:tc>
          <w:tcPr>
            <w:tcW w:w="9150" w:type="dxa"/>
          </w:tcPr>
          <w:p w14:paraId="2DA2F382" w14:textId="5E87C2BF" w:rsidR="00755FD5" w:rsidRPr="00096AAC" w:rsidRDefault="00984188" w:rsidP="00F23B8E">
            <w:pPr>
              <w:rPr>
                <w:rFonts w:ascii="Arial" w:hAnsi="Arial" w:cs="Arial"/>
                <w:sz w:val="24"/>
                <w:szCs w:val="24"/>
              </w:rPr>
            </w:pPr>
            <w:r w:rsidRPr="00096AAC">
              <w:rPr>
                <w:rFonts w:ascii="Arial" w:hAnsi="Arial" w:cs="Arial"/>
                <w:sz w:val="24"/>
                <w:szCs w:val="24"/>
              </w:rPr>
              <w:t>The CEO</w:t>
            </w:r>
            <w:r w:rsidR="007E7E19">
              <w:rPr>
                <w:rFonts w:ascii="Arial" w:hAnsi="Arial" w:cs="Arial"/>
                <w:sz w:val="24"/>
                <w:szCs w:val="24"/>
              </w:rPr>
              <w:t xml:space="preserve"> </w:t>
            </w:r>
            <w:r w:rsidRPr="00096AAC">
              <w:rPr>
                <w:rFonts w:ascii="Arial" w:hAnsi="Arial" w:cs="Arial"/>
                <w:sz w:val="24"/>
                <w:szCs w:val="24"/>
              </w:rPr>
              <w:t xml:space="preserve">opened the meeting at </w:t>
            </w:r>
            <w:r w:rsidR="00E4203F" w:rsidRPr="00096AAC">
              <w:rPr>
                <w:rFonts w:ascii="Arial" w:hAnsi="Arial" w:cs="Arial"/>
                <w:sz w:val="24"/>
                <w:szCs w:val="24"/>
              </w:rPr>
              <w:t>17:</w:t>
            </w:r>
            <w:r w:rsidR="00FB68B8">
              <w:rPr>
                <w:rFonts w:ascii="Arial" w:hAnsi="Arial" w:cs="Arial"/>
                <w:sz w:val="24"/>
                <w:szCs w:val="24"/>
              </w:rPr>
              <w:t>00</w:t>
            </w:r>
            <w:r w:rsidRPr="00096AAC">
              <w:rPr>
                <w:rFonts w:ascii="Arial" w:hAnsi="Arial" w:cs="Arial"/>
                <w:sz w:val="24"/>
                <w:szCs w:val="24"/>
              </w:rPr>
              <w:t xml:space="preserve"> welcoming share members</w:t>
            </w:r>
            <w:r w:rsidR="00EE77F5">
              <w:rPr>
                <w:rFonts w:ascii="Arial" w:hAnsi="Arial" w:cs="Arial"/>
                <w:sz w:val="24"/>
                <w:szCs w:val="24"/>
              </w:rPr>
              <w:t xml:space="preserve"> and</w:t>
            </w:r>
            <w:r w:rsidR="00AA4ADF" w:rsidRPr="00096AAC">
              <w:rPr>
                <w:rFonts w:ascii="Arial" w:hAnsi="Arial" w:cs="Arial"/>
                <w:sz w:val="24"/>
                <w:szCs w:val="24"/>
              </w:rPr>
              <w:t xml:space="preserve"> </w:t>
            </w:r>
            <w:r w:rsidR="00682CD7" w:rsidRPr="00096AAC">
              <w:rPr>
                <w:rFonts w:ascii="Arial" w:hAnsi="Arial" w:cs="Arial"/>
                <w:sz w:val="24"/>
                <w:szCs w:val="24"/>
              </w:rPr>
              <w:t>colleagues</w:t>
            </w:r>
            <w:r w:rsidR="00D9247A" w:rsidRPr="00096AAC">
              <w:rPr>
                <w:rFonts w:ascii="Arial" w:hAnsi="Arial" w:cs="Arial"/>
                <w:sz w:val="24"/>
                <w:szCs w:val="24"/>
              </w:rPr>
              <w:t xml:space="preserve"> </w:t>
            </w:r>
            <w:r w:rsidR="00682CD7" w:rsidRPr="00096AAC">
              <w:rPr>
                <w:rFonts w:ascii="Arial" w:hAnsi="Arial" w:cs="Arial"/>
                <w:sz w:val="24"/>
                <w:szCs w:val="24"/>
              </w:rPr>
              <w:t xml:space="preserve">attending </w:t>
            </w:r>
            <w:r w:rsidR="009D2698" w:rsidRPr="00096AAC">
              <w:rPr>
                <w:rFonts w:ascii="Arial" w:hAnsi="Arial" w:cs="Arial"/>
                <w:sz w:val="24"/>
                <w:szCs w:val="24"/>
              </w:rPr>
              <w:t>both in person and virtually,</w:t>
            </w:r>
            <w:r w:rsidRPr="00096AAC">
              <w:rPr>
                <w:rFonts w:ascii="Arial" w:hAnsi="Arial" w:cs="Arial"/>
                <w:sz w:val="24"/>
                <w:szCs w:val="24"/>
              </w:rPr>
              <w:t xml:space="preserve"> to the </w:t>
            </w:r>
            <w:r w:rsidR="00EE77F5">
              <w:rPr>
                <w:rFonts w:ascii="Arial" w:hAnsi="Arial" w:cs="Arial"/>
                <w:sz w:val="24"/>
                <w:szCs w:val="24"/>
              </w:rPr>
              <w:t>special general meeting (SGM)</w:t>
            </w:r>
            <w:r w:rsidR="00AF31C8" w:rsidRPr="00096AAC">
              <w:rPr>
                <w:rFonts w:ascii="Arial" w:hAnsi="Arial" w:cs="Arial"/>
                <w:sz w:val="24"/>
                <w:szCs w:val="24"/>
              </w:rPr>
              <w:t>.</w:t>
            </w:r>
            <w:r w:rsidR="00B32B80" w:rsidRPr="00096AAC">
              <w:rPr>
                <w:rFonts w:ascii="Arial" w:hAnsi="Arial" w:cs="Arial"/>
                <w:sz w:val="24"/>
                <w:szCs w:val="24"/>
              </w:rPr>
              <w:t xml:space="preserve">  </w:t>
            </w:r>
            <w:r w:rsidR="008A3ED4" w:rsidRPr="00096AAC">
              <w:rPr>
                <w:rFonts w:ascii="Arial" w:eastAsiaTheme="minorEastAsia" w:hAnsi="Arial" w:cs="Arial"/>
                <w:color w:val="000000" w:themeColor="text1"/>
                <w:kern w:val="24"/>
                <w:sz w:val="24"/>
                <w:szCs w:val="24"/>
                <w:lang w:eastAsia="en-GB"/>
              </w:rPr>
              <w:t xml:space="preserve"> </w:t>
            </w:r>
          </w:p>
          <w:p w14:paraId="08A82974" w14:textId="5F648643" w:rsidR="00984188" w:rsidRPr="00096AAC" w:rsidRDefault="00984188" w:rsidP="00F23B8E">
            <w:pPr>
              <w:rPr>
                <w:rFonts w:ascii="Arial" w:hAnsi="Arial" w:cs="Arial"/>
                <w:sz w:val="24"/>
                <w:szCs w:val="24"/>
              </w:rPr>
            </w:pPr>
          </w:p>
        </w:tc>
      </w:tr>
      <w:tr w:rsidR="008A3ED4" w:rsidRPr="00096AAC" w14:paraId="49108B80" w14:textId="77777777" w:rsidTr="00792CB4">
        <w:tc>
          <w:tcPr>
            <w:tcW w:w="704" w:type="dxa"/>
          </w:tcPr>
          <w:p w14:paraId="300E9871" w14:textId="359F6760" w:rsidR="008A3ED4" w:rsidRPr="00096AAC" w:rsidRDefault="008A3ED4" w:rsidP="00F23B8E">
            <w:pPr>
              <w:rPr>
                <w:rFonts w:ascii="Arial" w:hAnsi="Arial" w:cs="Arial"/>
                <w:sz w:val="24"/>
                <w:szCs w:val="24"/>
              </w:rPr>
            </w:pPr>
            <w:r w:rsidRPr="00096AAC">
              <w:rPr>
                <w:rFonts w:ascii="Arial" w:hAnsi="Arial" w:cs="Arial"/>
                <w:sz w:val="24"/>
                <w:szCs w:val="24"/>
              </w:rPr>
              <w:t>1.2</w:t>
            </w:r>
          </w:p>
        </w:tc>
        <w:tc>
          <w:tcPr>
            <w:tcW w:w="9150" w:type="dxa"/>
          </w:tcPr>
          <w:p w14:paraId="5648037F" w14:textId="430AE754" w:rsidR="00FE32A3" w:rsidRPr="00096AAC" w:rsidRDefault="00D04BC7" w:rsidP="00E87655">
            <w:pPr>
              <w:rPr>
                <w:rFonts w:ascii="Arial" w:eastAsia="Times New Roman" w:hAnsi="Arial" w:cs="Arial"/>
                <w:color w:val="000000" w:themeColor="text1"/>
                <w:sz w:val="24"/>
                <w:szCs w:val="24"/>
                <w:lang w:eastAsia="en-GB"/>
              </w:rPr>
            </w:pPr>
            <w:r w:rsidRPr="00096AAC">
              <w:rPr>
                <w:rFonts w:ascii="Arial" w:eastAsia="Times New Roman" w:hAnsi="Arial" w:cs="Arial"/>
                <w:color w:val="000000" w:themeColor="text1"/>
                <w:sz w:val="24"/>
                <w:szCs w:val="24"/>
                <w:lang w:eastAsia="en-GB"/>
              </w:rPr>
              <w:t>A</w:t>
            </w:r>
            <w:r w:rsidR="00CA0527" w:rsidRPr="00096AAC">
              <w:rPr>
                <w:rFonts w:ascii="Arial" w:eastAsia="Times New Roman" w:hAnsi="Arial" w:cs="Arial"/>
                <w:color w:val="000000" w:themeColor="text1"/>
                <w:sz w:val="24"/>
                <w:szCs w:val="24"/>
                <w:lang w:eastAsia="en-GB"/>
              </w:rPr>
              <w:t>cknowledg</w:t>
            </w:r>
            <w:r w:rsidRPr="00096AAC">
              <w:rPr>
                <w:rFonts w:ascii="Arial" w:eastAsia="Times New Roman" w:hAnsi="Arial" w:cs="Arial"/>
                <w:color w:val="000000" w:themeColor="text1"/>
                <w:sz w:val="24"/>
                <w:szCs w:val="24"/>
                <w:lang w:eastAsia="en-GB"/>
              </w:rPr>
              <w:t>ing</w:t>
            </w:r>
            <w:r w:rsidR="00CA0527" w:rsidRPr="00096AAC">
              <w:rPr>
                <w:rFonts w:ascii="Arial" w:eastAsia="Times New Roman" w:hAnsi="Arial" w:cs="Arial"/>
                <w:color w:val="000000" w:themeColor="text1"/>
                <w:sz w:val="24"/>
                <w:szCs w:val="24"/>
                <w:lang w:eastAsia="en-GB"/>
              </w:rPr>
              <w:t xml:space="preserve"> the </w:t>
            </w:r>
            <w:r w:rsidR="00EE77F5">
              <w:rPr>
                <w:rFonts w:ascii="Arial" w:eastAsia="Times New Roman" w:hAnsi="Arial" w:cs="Arial"/>
                <w:color w:val="000000" w:themeColor="text1"/>
                <w:sz w:val="24"/>
                <w:szCs w:val="24"/>
                <w:lang w:eastAsia="en-GB"/>
              </w:rPr>
              <w:t>S</w:t>
            </w:r>
            <w:r w:rsidR="00CA0527" w:rsidRPr="00096AAC">
              <w:rPr>
                <w:rFonts w:ascii="Arial" w:eastAsia="Times New Roman" w:hAnsi="Arial" w:cs="Arial"/>
                <w:color w:val="000000" w:themeColor="text1"/>
                <w:sz w:val="24"/>
                <w:szCs w:val="24"/>
                <w:lang w:eastAsia="en-GB"/>
              </w:rPr>
              <w:t>GM’s hybrid approach</w:t>
            </w:r>
            <w:r w:rsidR="00837C8E" w:rsidRPr="00096AAC">
              <w:rPr>
                <w:rFonts w:ascii="Arial" w:eastAsia="Times New Roman" w:hAnsi="Arial" w:cs="Arial"/>
                <w:color w:val="000000" w:themeColor="text1"/>
                <w:sz w:val="24"/>
                <w:szCs w:val="24"/>
                <w:lang w:eastAsia="en-GB"/>
              </w:rPr>
              <w:t xml:space="preserve"> that</w:t>
            </w:r>
            <w:r w:rsidR="00CA0527" w:rsidRPr="00096AAC">
              <w:rPr>
                <w:rFonts w:ascii="Arial" w:eastAsia="Times New Roman" w:hAnsi="Arial" w:cs="Arial"/>
                <w:color w:val="000000" w:themeColor="text1"/>
                <w:sz w:val="24"/>
                <w:szCs w:val="24"/>
                <w:lang w:eastAsia="en-GB"/>
              </w:rPr>
              <w:t xml:space="preserve"> facilitat</w:t>
            </w:r>
            <w:r w:rsidR="00837C8E" w:rsidRPr="00096AAC">
              <w:rPr>
                <w:rFonts w:ascii="Arial" w:eastAsia="Times New Roman" w:hAnsi="Arial" w:cs="Arial"/>
                <w:color w:val="000000" w:themeColor="text1"/>
                <w:sz w:val="24"/>
                <w:szCs w:val="24"/>
                <w:lang w:eastAsia="en-GB"/>
              </w:rPr>
              <w:t>ed</w:t>
            </w:r>
            <w:r w:rsidR="00CA0527" w:rsidRPr="00096AAC">
              <w:rPr>
                <w:rFonts w:ascii="Arial" w:eastAsia="Times New Roman" w:hAnsi="Arial" w:cs="Arial"/>
                <w:color w:val="000000" w:themeColor="text1"/>
                <w:sz w:val="24"/>
                <w:szCs w:val="24"/>
                <w:lang w:eastAsia="en-GB"/>
              </w:rPr>
              <w:t xml:space="preserve"> improved accessibility</w:t>
            </w:r>
            <w:r w:rsidRPr="00096AAC">
              <w:rPr>
                <w:rFonts w:ascii="Arial" w:eastAsia="Times New Roman" w:hAnsi="Arial" w:cs="Arial"/>
                <w:color w:val="000000" w:themeColor="text1"/>
                <w:sz w:val="24"/>
                <w:szCs w:val="24"/>
                <w:lang w:eastAsia="en-GB"/>
              </w:rPr>
              <w:t>, the CEO</w:t>
            </w:r>
            <w:r w:rsidR="00837C8E" w:rsidRPr="00096AAC">
              <w:rPr>
                <w:rFonts w:ascii="Arial" w:eastAsia="Times New Roman" w:hAnsi="Arial" w:cs="Arial"/>
                <w:color w:val="000000" w:themeColor="text1"/>
                <w:sz w:val="24"/>
                <w:szCs w:val="24"/>
                <w:lang w:eastAsia="en-GB"/>
              </w:rPr>
              <w:t xml:space="preserve"> </w:t>
            </w:r>
            <w:r w:rsidR="000E414D" w:rsidRPr="00096AAC">
              <w:rPr>
                <w:rFonts w:ascii="Arial" w:eastAsia="Times New Roman" w:hAnsi="Arial" w:cs="Arial"/>
                <w:color w:val="000000" w:themeColor="text1"/>
                <w:sz w:val="24"/>
                <w:szCs w:val="24"/>
                <w:lang w:eastAsia="en-GB"/>
              </w:rPr>
              <w:t xml:space="preserve">set out the evening’s proceedings, </w:t>
            </w:r>
            <w:r w:rsidR="00CA0527" w:rsidRPr="00096AAC">
              <w:rPr>
                <w:rFonts w:ascii="Arial" w:eastAsia="Times New Roman" w:hAnsi="Arial" w:cs="Arial"/>
                <w:color w:val="000000" w:themeColor="text1"/>
                <w:sz w:val="24"/>
                <w:szCs w:val="24"/>
                <w:lang w:eastAsia="en-GB"/>
              </w:rPr>
              <w:t>highlighted key housekeeping rules</w:t>
            </w:r>
            <w:r w:rsidR="00E87655" w:rsidRPr="00096AAC">
              <w:rPr>
                <w:rFonts w:ascii="Arial" w:eastAsia="Times New Roman" w:hAnsi="Arial" w:cs="Arial"/>
                <w:color w:val="000000" w:themeColor="text1"/>
                <w:sz w:val="24"/>
                <w:szCs w:val="24"/>
                <w:lang w:eastAsia="en-GB"/>
              </w:rPr>
              <w:t xml:space="preserve"> </w:t>
            </w:r>
            <w:r w:rsidR="00EE0674" w:rsidRPr="00096AAC">
              <w:rPr>
                <w:rFonts w:ascii="Arial" w:eastAsia="Times New Roman" w:hAnsi="Arial" w:cs="Arial"/>
                <w:color w:val="000000" w:themeColor="text1"/>
                <w:sz w:val="24"/>
                <w:szCs w:val="24"/>
                <w:lang w:eastAsia="en-GB"/>
              </w:rPr>
              <w:t xml:space="preserve">and </w:t>
            </w:r>
            <w:r w:rsidR="0083775B" w:rsidRPr="00096AAC">
              <w:rPr>
                <w:rFonts w:ascii="Arial" w:eastAsia="Times New Roman" w:hAnsi="Arial" w:cs="Arial"/>
                <w:color w:val="000000" w:themeColor="text1"/>
                <w:sz w:val="24"/>
                <w:szCs w:val="24"/>
                <w:lang w:eastAsia="en-GB"/>
              </w:rPr>
              <w:t xml:space="preserve">confirmed </w:t>
            </w:r>
            <w:r w:rsidR="00EE0674" w:rsidRPr="00096AAC">
              <w:rPr>
                <w:rFonts w:ascii="Arial" w:eastAsia="Times New Roman" w:hAnsi="Arial" w:cs="Arial"/>
                <w:color w:val="000000" w:themeColor="text1"/>
                <w:sz w:val="24"/>
                <w:szCs w:val="24"/>
                <w:lang w:eastAsia="en-GB"/>
              </w:rPr>
              <w:t xml:space="preserve">deletion of the </w:t>
            </w:r>
            <w:r w:rsidR="00EE77F5">
              <w:rPr>
                <w:rFonts w:ascii="Arial" w:eastAsia="Times New Roman" w:hAnsi="Arial" w:cs="Arial"/>
                <w:color w:val="000000" w:themeColor="text1"/>
                <w:sz w:val="24"/>
                <w:szCs w:val="24"/>
                <w:lang w:eastAsia="en-GB"/>
              </w:rPr>
              <w:t>S</w:t>
            </w:r>
            <w:r w:rsidR="00EE0674" w:rsidRPr="00096AAC">
              <w:rPr>
                <w:rFonts w:ascii="Arial" w:eastAsia="Times New Roman" w:hAnsi="Arial" w:cs="Arial"/>
                <w:color w:val="000000" w:themeColor="text1"/>
                <w:sz w:val="24"/>
                <w:szCs w:val="24"/>
                <w:lang w:eastAsia="en-GB"/>
              </w:rPr>
              <w:t>GM recording</w:t>
            </w:r>
            <w:r w:rsidR="00513144" w:rsidRPr="00096AAC">
              <w:rPr>
                <w:rFonts w:ascii="Arial" w:eastAsia="Times New Roman" w:hAnsi="Arial" w:cs="Arial"/>
                <w:color w:val="000000" w:themeColor="text1"/>
                <w:sz w:val="24"/>
                <w:szCs w:val="24"/>
                <w:lang w:eastAsia="en-GB"/>
              </w:rPr>
              <w:t xml:space="preserve"> would follow completion of </w:t>
            </w:r>
            <w:r w:rsidR="00F4663B">
              <w:rPr>
                <w:rFonts w:ascii="Arial" w:eastAsia="Times New Roman" w:hAnsi="Arial" w:cs="Arial"/>
                <w:color w:val="000000" w:themeColor="text1"/>
                <w:sz w:val="24"/>
                <w:szCs w:val="24"/>
                <w:lang w:eastAsia="en-GB"/>
              </w:rPr>
              <w:t xml:space="preserve">the </w:t>
            </w:r>
            <w:r w:rsidR="00513144" w:rsidRPr="00096AAC">
              <w:rPr>
                <w:rFonts w:ascii="Arial" w:eastAsia="Times New Roman" w:hAnsi="Arial" w:cs="Arial"/>
                <w:color w:val="000000" w:themeColor="text1"/>
                <w:sz w:val="24"/>
                <w:szCs w:val="24"/>
                <w:lang w:eastAsia="en-GB"/>
              </w:rPr>
              <w:t>draft m</w:t>
            </w:r>
            <w:r w:rsidR="000C5B33" w:rsidRPr="00096AAC">
              <w:rPr>
                <w:rFonts w:ascii="Arial" w:eastAsia="Times New Roman" w:hAnsi="Arial" w:cs="Arial"/>
                <w:color w:val="000000" w:themeColor="text1"/>
                <w:sz w:val="24"/>
                <w:szCs w:val="24"/>
                <w:lang w:eastAsia="en-GB"/>
              </w:rPr>
              <w:t>inutes</w:t>
            </w:r>
            <w:r w:rsidR="0083775B" w:rsidRPr="00096AAC">
              <w:rPr>
                <w:rFonts w:ascii="Arial" w:eastAsia="Times New Roman" w:hAnsi="Arial" w:cs="Arial"/>
                <w:color w:val="000000" w:themeColor="text1"/>
                <w:sz w:val="24"/>
                <w:szCs w:val="24"/>
                <w:lang w:eastAsia="en-GB"/>
              </w:rPr>
              <w:t>.</w:t>
            </w:r>
          </w:p>
          <w:p w14:paraId="3AFAF833" w14:textId="51ED4D5D" w:rsidR="00251FF5" w:rsidRPr="00096AAC" w:rsidRDefault="00251FF5" w:rsidP="006E3CB3">
            <w:pPr>
              <w:rPr>
                <w:rFonts w:ascii="Arial" w:hAnsi="Arial" w:cs="Arial"/>
                <w:color w:val="000000" w:themeColor="text1"/>
                <w:sz w:val="24"/>
                <w:szCs w:val="24"/>
              </w:rPr>
            </w:pPr>
          </w:p>
        </w:tc>
      </w:tr>
      <w:tr w:rsidR="009D2698" w:rsidRPr="00096AAC" w14:paraId="356C8A93" w14:textId="77777777" w:rsidTr="00792CB4">
        <w:tc>
          <w:tcPr>
            <w:tcW w:w="704" w:type="dxa"/>
          </w:tcPr>
          <w:p w14:paraId="74CB42EE" w14:textId="47FC05F7" w:rsidR="009D2698" w:rsidRPr="00096AAC" w:rsidRDefault="009D2698" w:rsidP="00F23B8E">
            <w:pPr>
              <w:rPr>
                <w:rFonts w:ascii="Arial" w:hAnsi="Arial" w:cs="Arial"/>
                <w:sz w:val="24"/>
                <w:szCs w:val="24"/>
              </w:rPr>
            </w:pPr>
            <w:r w:rsidRPr="00096AAC">
              <w:rPr>
                <w:rFonts w:ascii="Arial" w:hAnsi="Arial" w:cs="Arial"/>
                <w:sz w:val="24"/>
                <w:szCs w:val="24"/>
              </w:rPr>
              <w:t>1.3</w:t>
            </w:r>
          </w:p>
        </w:tc>
        <w:tc>
          <w:tcPr>
            <w:tcW w:w="9150" w:type="dxa"/>
          </w:tcPr>
          <w:p w14:paraId="34D39E4C" w14:textId="70D912C8" w:rsidR="009D2698" w:rsidRPr="00096AAC" w:rsidRDefault="009D2698" w:rsidP="00D32758">
            <w:pPr>
              <w:rPr>
                <w:rFonts w:ascii="Arial" w:eastAsia="Times New Roman" w:hAnsi="Arial" w:cs="Arial"/>
                <w:color w:val="000000" w:themeColor="text1"/>
                <w:sz w:val="24"/>
                <w:szCs w:val="24"/>
                <w:lang w:eastAsia="en-GB"/>
              </w:rPr>
            </w:pPr>
            <w:r w:rsidRPr="00096AAC">
              <w:rPr>
                <w:rFonts w:ascii="Arial" w:eastAsia="Times New Roman" w:hAnsi="Arial" w:cs="Arial"/>
                <w:color w:val="000000" w:themeColor="text1"/>
                <w:sz w:val="24"/>
                <w:szCs w:val="24"/>
                <w:lang w:eastAsia="en-GB"/>
              </w:rPr>
              <w:t xml:space="preserve">The CEO </w:t>
            </w:r>
            <w:r w:rsidR="00304E18" w:rsidRPr="00096AAC">
              <w:rPr>
                <w:rFonts w:ascii="Arial" w:eastAsia="Times New Roman" w:hAnsi="Arial" w:cs="Arial"/>
                <w:color w:val="000000" w:themeColor="text1"/>
                <w:sz w:val="24"/>
                <w:szCs w:val="24"/>
                <w:lang w:eastAsia="en-GB"/>
              </w:rPr>
              <w:t>continued</w:t>
            </w:r>
            <w:r w:rsidR="00E60AE2" w:rsidRPr="00096AAC">
              <w:rPr>
                <w:rFonts w:ascii="Arial" w:eastAsia="Times New Roman" w:hAnsi="Arial" w:cs="Arial"/>
                <w:color w:val="000000" w:themeColor="text1"/>
                <w:sz w:val="24"/>
                <w:szCs w:val="24"/>
                <w:lang w:eastAsia="en-GB"/>
              </w:rPr>
              <w:t>,</w:t>
            </w:r>
            <w:r w:rsidR="003B0EE9">
              <w:rPr>
                <w:rFonts w:ascii="Arial" w:eastAsia="Times New Roman" w:hAnsi="Arial" w:cs="Arial"/>
                <w:color w:val="000000" w:themeColor="text1"/>
                <w:sz w:val="24"/>
                <w:szCs w:val="24"/>
                <w:lang w:eastAsia="en-GB"/>
              </w:rPr>
              <w:t xml:space="preserve"> </w:t>
            </w:r>
            <w:r w:rsidR="00DF3610">
              <w:rPr>
                <w:rFonts w:ascii="Arial" w:eastAsia="Times New Roman" w:hAnsi="Arial" w:cs="Arial"/>
                <w:color w:val="000000" w:themeColor="text1"/>
                <w:sz w:val="24"/>
                <w:szCs w:val="24"/>
                <w:lang w:eastAsia="en-GB"/>
              </w:rPr>
              <w:t>advising that colleagues</w:t>
            </w:r>
            <w:r w:rsidR="005D38DE">
              <w:rPr>
                <w:rFonts w:ascii="Arial" w:eastAsia="Times New Roman" w:hAnsi="Arial" w:cs="Arial"/>
                <w:color w:val="000000" w:themeColor="text1"/>
                <w:sz w:val="24"/>
                <w:szCs w:val="24"/>
                <w:lang w:eastAsia="en-GB"/>
              </w:rPr>
              <w:t xml:space="preserve"> and board members</w:t>
            </w:r>
            <w:r w:rsidR="00DF3610">
              <w:rPr>
                <w:rFonts w:ascii="Arial" w:eastAsia="Times New Roman" w:hAnsi="Arial" w:cs="Arial"/>
                <w:color w:val="000000" w:themeColor="text1"/>
                <w:sz w:val="24"/>
                <w:szCs w:val="24"/>
                <w:lang w:eastAsia="en-GB"/>
              </w:rPr>
              <w:t xml:space="preserve"> would be available</w:t>
            </w:r>
            <w:r w:rsidR="005D38DE">
              <w:rPr>
                <w:rFonts w:ascii="Arial" w:eastAsia="Times New Roman" w:hAnsi="Arial" w:cs="Arial"/>
                <w:color w:val="000000" w:themeColor="text1"/>
                <w:sz w:val="24"/>
                <w:szCs w:val="24"/>
                <w:lang w:eastAsia="en-GB"/>
              </w:rPr>
              <w:t xml:space="preserve"> </w:t>
            </w:r>
            <w:r w:rsidR="00666106">
              <w:rPr>
                <w:rFonts w:ascii="Arial" w:eastAsia="Times New Roman" w:hAnsi="Arial" w:cs="Arial"/>
                <w:color w:val="000000" w:themeColor="text1"/>
                <w:sz w:val="24"/>
                <w:szCs w:val="24"/>
                <w:lang w:eastAsia="en-GB"/>
              </w:rPr>
              <w:t>following</w:t>
            </w:r>
            <w:r w:rsidR="005D38DE">
              <w:rPr>
                <w:rFonts w:ascii="Arial" w:eastAsia="Times New Roman" w:hAnsi="Arial" w:cs="Arial"/>
                <w:color w:val="000000" w:themeColor="text1"/>
                <w:sz w:val="24"/>
                <w:szCs w:val="24"/>
                <w:lang w:eastAsia="en-GB"/>
              </w:rPr>
              <w:t xml:space="preserve"> the meeting to answer questions</w:t>
            </w:r>
            <w:r w:rsidR="00666106">
              <w:rPr>
                <w:rFonts w:ascii="Arial" w:eastAsia="Times New Roman" w:hAnsi="Arial" w:cs="Arial"/>
                <w:color w:val="000000" w:themeColor="text1"/>
                <w:sz w:val="24"/>
                <w:szCs w:val="24"/>
                <w:lang w:eastAsia="en-GB"/>
              </w:rPr>
              <w:t xml:space="preserve">, </w:t>
            </w:r>
            <w:r w:rsidR="005D38DE">
              <w:rPr>
                <w:rFonts w:ascii="Arial" w:eastAsia="Times New Roman" w:hAnsi="Arial" w:cs="Arial"/>
                <w:color w:val="000000" w:themeColor="text1"/>
                <w:sz w:val="24"/>
                <w:szCs w:val="24"/>
                <w:lang w:eastAsia="en-GB"/>
              </w:rPr>
              <w:t>and went on to introduce</w:t>
            </w:r>
            <w:r w:rsidRPr="00096AAC">
              <w:rPr>
                <w:rFonts w:ascii="Arial" w:eastAsia="Times New Roman" w:hAnsi="Arial" w:cs="Arial"/>
                <w:color w:val="000000" w:themeColor="text1"/>
                <w:sz w:val="24"/>
                <w:szCs w:val="24"/>
                <w:lang w:eastAsia="en-GB"/>
              </w:rPr>
              <w:t xml:space="preserve"> the chair</w:t>
            </w:r>
            <w:r w:rsidR="00276A28">
              <w:rPr>
                <w:rFonts w:ascii="Arial" w:eastAsia="Times New Roman" w:hAnsi="Arial" w:cs="Arial"/>
                <w:color w:val="000000" w:themeColor="text1"/>
                <w:sz w:val="24"/>
                <w:szCs w:val="24"/>
                <w:lang w:eastAsia="en-GB"/>
              </w:rPr>
              <w:t>,</w:t>
            </w:r>
            <w:r w:rsidR="004D6990" w:rsidRPr="00096AAC">
              <w:rPr>
                <w:rFonts w:ascii="Arial" w:eastAsia="Times New Roman" w:hAnsi="Arial" w:cs="Arial"/>
                <w:color w:val="000000" w:themeColor="text1"/>
                <w:sz w:val="24"/>
                <w:szCs w:val="24"/>
                <w:lang w:eastAsia="en-GB"/>
              </w:rPr>
              <w:t xml:space="preserve"> </w:t>
            </w:r>
            <w:r w:rsidR="005A3762" w:rsidRPr="00096AAC">
              <w:rPr>
                <w:rFonts w:ascii="Arial" w:eastAsia="Times New Roman" w:hAnsi="Arial" w:cs="Arial"/>
                <w:color w:val="000000" w:themeColor="text1"/>
                <w:sz w:val="24"/>
                <w:szCs w:val="24"/>
                <w:lang w:eastAsia="en-GB"/>
              </w:rPr>
              <w:t xml:space="preserve">before </w:t>
            </w:r>
            <w:r w:rsidR="00D32758">
              <w:rPr>
                <w:rFonts w:ascii="Arial" w:eastAsia="Times New Roman" w:hAnsi="Arial" w:cs="Arial"/>
                <w:color w:val="000000" w:themeColor="text1"/>
                <w:sz w:val="24"/>
                <w:szCs w:val="24"/>
                <w:lang w:eastAsia="en-GB"/>
              </w:rPr>
              <w:t xml:space="preserve">summarising the agenda for the </w:t>
            </w:r>
            <w:r w:rsidR="000440CC">
              <w:rPr>
                <w:rFonts w:ascii="Arial" w:eastAsia="Times New Roman" w:hAnsi="Arial" w:cs="Arial"/>
                <w:color w:val="000000" w:themeColor="text1"/>
                <w:sz w:val="24"/>
                <w:szCs w:val="24"/>
                <w:lang w:eastAsia="en-GB"/>
              </w:rPr>
              <w:t>‘</w:t>
            </w:r>
            <w:r w:rsidR="00D32758">
              <w:rPr>
                <w:rFonts w:ascii="Arial" w:eastAsia="Times New Roman" w:hAnsi="Arial" w:cs="Arial"/>
                <w:color w:val="000000" w:themeColor="text1"/>
                <w:sz w:val="24"/>
                <w:szCs w:val="24"/>
                <w:lang w:eastAsia="en-GB"/>
              </w:rPr>
              <w:t>business only</w:t>
            </w:r>
            <w:r w:rsidR="000440CC">
              <w:rPr>
                <w:rFonts w:ascii="Arial" w:eastAsia="Times New Roman" w:hAnsi="Arial" w:cs="Arial"/>
                <w:color w:val="000000" w:themeColor="text1"/>
                <w:sz w:val="24"/>
                <w:szCs w:val="24"/>
                <w:lang w:eastAsia="en-GB"/>
              </w:rPr>
              <w:t>’</w:t>
            </w:r>
            <w:r w:rsidR="00D32758">
              <w:rPr>
                <w:rFonts w:ascii="Arial" w:eastAsia="Times New Roman" w:hAnsi="Arial" w:cs="Arial"/>
                <w:color w:val="000000" w:themeColor="text1"/>
                <w:sz w:val="24"/>
                <w:szCs w:val="24"/>
                <w:lang w:eastAsia="en-GB"/>
              </w:rPr>
              <w:t xml:space="preserve"> meeting.</w:t>
            </w:r>
          </w:p>
        </w:tc>
      </w:tr>
    </w:tbl>
    <w:p w14:paraId="24D00D59" w14:textId="356E36F7" w:rsidR="00755FD5" w:rsidRPr="00096AAC" w:rsidRDefault="00755FD5" w:rsidP="00F23B8E">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50"/>
      </w:tblGrid>
      <w:tr w:rsidR="00755FD5" w:rsidRPr="00096AAC" w14:paraId="0EE4720E" w14:textId="77777777" w:rsidTr="00792CB4">
        <w:tc>
          <w:tcPr>
            <w:tcW w:w="704" w:type="dxa"/>
          </w:tcPr>
          <w:p w14:paraId="1E68FD46" w14:textId="098937F0" w:rsidR="00755FD5" w:rsidRPr="00096AAC" w:rsidRDefault="00994963" w:rsidP="00F23B8E">
            <w:pPr>
              <w:rPr>
                <w:rFonts w:ascii="Arial" w:hAnsi="Arial" w:cs="Arial"/>
                <w:b/>
                <w:sz w:val="24"/>
                <w:szCs w:val="24"/>
              </w:rPr>
            </w:pPr>
            <w:r w:rsidRPr="00096AAC">
              <w:rPr>
                <w:rFonts w:ascii="Arial" w:hAnsi="Arial" w:cs="Arial"/>
                <w:b/>
                <w:sz w:val="24"/>
                <w:szCs w:val="24"/>
              </w:rPr>
              <w:t>2</w:t>
            </w:r>
            <w:r w:rsidR="009A20D4">
              <w:rPr>
                <w:rFonts w:ascii="Arial" w:hAnsi="Arial" w:cs="Arial"/>
                <w:b/>
                <w:sz w:val="24"/>
                <w:szCs w:val="24"/>
              </w:rPr>
              <w:t>.</w:t>
            </w:r>
          </w:p>
        </w:tc>
        <w:tc>
          <w:tcPr>
            <w:tcW w:w="9150" w:type="dxa"/>
          </w:tcPr>
          <w:p w14:paraId="3CC93AE0" w14:textId="38AEDE87" w:rsidR="00755FD5" w:rsidRPr="00096AAC" w:rsidRDefault="00994963" w:rsidP="00F23B8E">
            <w:pPr>
              <w:rPr>
                <w:rFonts w:ascii="Arial" w:hAnsi="Arial" w:cs="Arial"/>
                <w:b/>
                <w:sz w:val="24"/>
                <w:szCs w:val="24"/>
              </w:rPr>
            </w:pPr>
            <w:r w:rsidRPr="00096AAC">
              <w:rPr>
                <w:rFonts w:ascii="Arial" w:hAnsi="Arial" w:cs="Arial"/>
                <w:b/>
                <w:sz w:val="24"/>
                <w:szCs w:val="24"/>
              </w:rPr>
              <w:t xml:space="preserve">Board chair welcome </w:t>
            </w:r>
          </w:p>
        </w:tc>
      </w:tr>
      <w:tr w:rsidR="00755FD5" w:rsidRPr="00096AAC" w14:paraId="7F60F775" w14:textId="77777777" w:rsidTr="00792CB4">
        <w:tc>
          <w:tcPr>
            <w:tcW w:w="704" w:type="dxa"/>
          </w:tcPr>
          <w:p w14:paraId="6CF82BEB" w14:textId="496A0686" w:rsidR="00755FD5" w:rsidRPr="00096AAC" w:rsidRDefault="00994963" w:rsidP="00F23B8E">
            <w:pPr>
              <w:rPr>
                <w:rFonts w:ascii="Arial" w:hAnsi="Arial" w:cs="Arial"/>
                <w:sz w:val="24"/>
                <w:szCs w:val="24"/>
              </w:rPr>
            </w:pPr>
            <w:r w:rsidRPr="00096AAC">
              <w:rPr>
                <w:rFonts w:ascii="Arial" w:hAnsi="Arial" w:cs="Arial"/>
                <w:sz w:val="24"/>
                <w:szCs w:val="24"/>
              </w:rPr>
              <w:t>2.1</w:t>
            </w:r>
          </w:p>
        </w:tc>
        <w:tc>
          <w:tcPr>
            <w:tcW w:w="9150" w:type="dxa"/>
          </w:tcPr>
          <w:p w14:paraId="5AB220BD" w14:textId="2451EE97" w:rsidR="00AF31C8" w:rsidRDefault="00994963" w:rsidP="0009411C">
            <w:pPr>
              <w:rPr>
                <w:rFonts w:ascii="Arial" w:eastAsia="Times New Roman" w:hAnsi="Arial" w:cs="Arial"/>
                <w:sz w:val="24"/>
                <w:szCs w:val="24"/>
                <w:lang w:eastAsia="en-GB"/>
              </w:rPr>
            </w:pPr>
            <w:r w:rsidRPr="00096AAC">
              <w:rPr>
                <w:rFonts w:ascii="Arial" w:hAnsi="Arial" w:cs="Arial"/>
                <w:sz w:val="24"/>
                <w:szCs w:val="24"/>
              </w:rPr>
              <w:t xml:space="preserve">The chair welcomed </w:t>
            </w:r>
            <w:r w:rsidR="00D36429" w:rsidRPr="00096AAC">
              <w:rPr>
                <w:rFonts w:ascii="Arial" w:hAnsi="Arial" w:cs="Arial"/>
                <w:sz w:val="24"/>
                <w:szCs w:val="24"/>
              </w:rPr>
              <w:t xml:space="preserve">and thanked </w:t>
            </w:r>
            <w:r w:rsidR="0019039F" w:rsidRPr="00096AAC">
              <w:rPr>
                <w:rFonts w:ascii="Arial" w:hAnsi="Arial" w:cs="Arial"/>
                <w:sz w:val="24"/>
                <w:szCs w:val="24"/>
              </w:rPr>
              <w:t>share members</w:t>
            </w:r>
            <w:r w:rsidR="0009411C">
              <w:rPr>
                <w:rFonts w:ascii="Arial" w:hAnsi="Arial" w:cs="Arial"/>
                <w:sz w:val="24"/>
                <w:szCs w:val="24"/>
              </w:rPr>
              <w:t xml:space="preserve"> for</w:t>
            </w:r>
            <w:r w:rsidR="0019039F" w:rsidRPr="00096AAC">
              <w:rPr>
                <w:rFonts w:ascii="Arial" w:hAnsi="Arial" w:cs="Arial"/>
                <w:sz w:val="24"/>
                <w:szCs w:val="24"/>
              </w:rPr>
              <w:t xml:space="preserve"> </w:t>
            </w:r>
            <w:r w:rsidR="00A24B45" w:rsidRPr="00096AAC">
              <w:rPr>
                <w:rFonts w:ascii="Arial" w:hAnsi="Arial" w:cs="Arial"/>
                <w:sz w:val="24"/>
                <w:szCs w:val="24"/>
              </w:rPr>
              <w:t xml:space="preserve">joining the </w:t>
            </w:r>
            <w:r w:rsidR="00D32758">
              <w:rPr>
                <w:rFonts w:ascii="Arial" w:hAnsi="Arial" w:cs="Arial"/>
                <w:sz w:val="24"/>
                <w:szCs w:val="24"/>
              </w:rPr>
              <w:t>S</w:t>
            </w:r>
            <w:r w:rsidR="00A24B45" w:rsidRPr="00096AAC">
              <w:rPr>
                <w:rFonts w:ascii="Arial" w:hAnsi="Arial" w:cs="Arial"/>
                <w:sz w:val="24"/>
                <w:szCs w:val="24"/>
              </w:rPr>
              <w:t>GM both virtually and in person</w:t>
            </w:r>
            <w:r w:rsidR="00E61440" w:rsidRPr="00096AAC">
              <w:rPr>
                <w:rFonts w:ascii="Arial" w:hAnsi="Arial" w:cs="Arial"/>
                <w:sz w:val="24"/>
                <w:szCs w:val="24"/>
              </w:rPr>
              <w:t xml:space="preserve"> </w:t>
            </w:r>
            <w:r w:rsidR="0009411C">
              <w:rPr>
                <w:rFonts w:ascii="Arial" w:hAnsi="Arial" w:cs="Arial"/>
                <w:sz w:val="24"/>
                <w:szCs w:val="24"/>
              </w:rPr>
              <w:t xml:space="preserve">and </w:t>
            </w:r>
            <w:r w:rsidR="00101D29">
              <w:rPr>
                <w:rFonts w:ascii="Arial" w:hAnsi="Arial" w:cs="Arial"/>
                <w:sz w:val="24"/>
                <w:szCs w:val="24"/>
              </w:rPr>
              <w:t xml:space="preserve">described the special resolutions presented to members as the </w:t>
            </w:r>
            <w:r w:rsidR="00D74E01" w:rsidRPr="00D74E01">
              <w:rPr>
                <w:rFonts w:ascii="Arial" w:eastAsia="Times New Roman" w:hAnsi="Arial" w:cs="Arial"/>
                <w:sz w:val="24"/>
                <w:szCs w:val="24"/>
                <w:lang w:eastAsia="en-GB"/>
              </w:rPr>
              <w:lastRenderedPageBreak/>
              <w:t xml:space="preserve">accumulation of the work undertaken over the </w:t>
            </w:r>
            <w:r w:rsidR="00A54C81">
              <w:rPr>
                <w:rFonts w:ascii="Arial" w:eastAsia="Times New Roman" w:hAnsi="Arial" w:cs="Arial"/>
                <w:sz w:val="24"/>
                <w:szCs w:val="24"/>
                <w:lang w:eastAsia="en-GB"/>
              </w:rPr>
              <w:t xml:space="preserve">previous </w:t>
            </w:r>
            <w:r w:rsidR="00D74E01" w:rsidRPr="00D74E01">
              <w:rPr>
                <w:rFonts w:ascii="Arial" w:eastAsia="Times New Roman" w:hAnsi="Arial" w:cs="Arial"/>
                <w:sz w:val="24"/>
                <w:szCs w:val="24"/>
                <w:lang w:eastAsia="en-GB"/>
              </w:rPr>
              <w:t xml:space="preserve">year to progress the merger with </w:t>
            </w:r>
            <w:proofErr w:type="spellStart"/>
            <w:r w:rsidR="00D74E01" w:rsidRPr="00D74E01">
              <w:rPr>
                <w:rFonts w:ascii="Arial" w:eastAsia="Times New Roman" w:hAnsi="Arial" w:cs="Arial"/>
                <w:sz w:val="24"/>
                <w:szCs w:val="24"/>
                <w:lang w:eastAsia="en-GB"/>
              </w:rPr>
              <w:t>Melin</w:t>
            </w:r>
            <w:proofErr w:type="spellEnd"/>
            <w:r w:rsidR="00D74E01" w:rsidRPr="00D74E01">
              <w:rPr>
                <w:rFonts w:ascii="Arial" w:eastAsia="Times New Roman" w:hAnsi="Arial" w:cs="Arial"/>
                <w:sz w:val="24"/>
                <w:szCs w:val="24"/>
                <w:lang w:eastAsia="en-GB"/>
              </w:rPr>
              <w:t xml:space="preserve"> Homes.</w:t>
            </w:r>
          </w:p>
          <w:p w14:paraId="07B9D65A" w14:textId="77A6B6D1" w:rsidR="0009411C" w:rsidRPr="00096AAC" w:rsidRDefault="0009411C" w:rsidP="0009411C">
            <w:pPr>
              <w:rPr>
                <w:rFonts w:ascii="Arial" w:hAnsi="Arial" w:cs="Arial"/>
                <w:sz w:val="24"/>
                <w:szCs w:val="24"/>
              </w:rPr>
            </w:pPr>
          </w:p>
        </w:tc>
      </w:tr>
      <w:tr w:rsidR="00755FD5" w:rsidRPr="00096AAC" w14:paraId="0464DB59" w14:textId="77777777" w:rsidTr="00792CB4">
        <w:tc>
          <w:tcPr>
            <w:tcW w:w="704" w:type="dxa"/>
          </w:tcPr>
          <w:p w14:paraId="46024F9F" w14:textId="190AB3DD" w:rsidR="00755FD5" w:rsidRPr="00096AAC" w:rsidRDefault="00994963" w:rsidP="00F23B8E">
            <w:pPr>
              <w:rPr>
                <w:rFonts w:ascii="Arial" w:hAnsi="Arial" w:cs="Arial"/>
                <w:sz w:val="24"/>
                <w:szCs w:val="24"/>
              </w:rPr>
            </w:pPr>
            <w:r w:rsidRPr="00096AAC">
              <w:rPr>
                <w:rFonts w:ascii="Arial" w:hAnsi="Arial" w:cs="Arial"/>
                <w:sz w:val="24"/>
                <w:szCs w:val="24"/>
              </w:rPr>
              <w:lastRenderedPageBreak/>
              <w:t>2.2</w:t>
            </w:r>
          </w:p>
        </w:tc>
        <w:tc>
          <w:tcPr>
            <w:tcW w:w="9150" w:type="dxa"/>
          </w:tcPr>
          <w:p w14:paraId="28570CF7" w14:textId="3FA9D745" w:rsidR="009D4D84" w:rsidRPr="00D74E01" w:rsidRDefault="00994963" w:rsidP="009D4D84">
            <w:pPr>
              <w:rPr>
                <w:rFonts w:ascii="Arial" w:eastAsia="Times New Roman" w:hAnsi="Arial" w:cs="Arial"/>
                <w:sz w:val="24"/>
                <w:szCs w:val="24"/>
                <w:lang w:eastAsia="en-GB"/>
              </w:rPr>
            </w:pPr>
            <w:r w:rsidRPr="00096AAC">
              <w:rPr>
                <w:rFonts w:ascii="Arial" w:hAnsi="Arial" w:cs="Arial"/>
                <w:sz w:val="24"/>
                <w:szCs w:val="24"/>
              </w:rPr>
              <w:t xml:space="preserve">The chair </w:t>
            </w:r>
            <w:r w:rsidR="009D4D84">
              <w:rPr>
                <w:rFonts w:ascii="Arial" w:hAnsi="Arial" w:cs="Arial"/>
                <w:sz w:val="24"/>
                <w:szCs w:val="24"/>
              </w:rPr>
              <w:t>drew share members’ attention</w:t>
            </w:r>
            <w:r w:rsidR="002E6BE6" w:rsidRPr="00096AAC">
              <w:rPr>
                <w:rFonts w:ascii="Arial" w:hAnsi="Arial" w:cs="Arial"/>
                <w:sz w:val="24"/>
                <w:szCs w:val="24"/>
              </w:rPr>
              <w:t xml:space="preserve"> </w:t>
            </w:r>
            <w:r w:rsidR="009D4D84">
              <w:rPr>
                <w:rFonts w:ascii="Arial" w:hAnsi="Arial" w:cs="Arial"/>
                <w:sz w:val="24"/>
                <w:szCs w:val="24"/>
              </w:rPr>
              <w:t>to</w:t>
            </w:r>
            <w:r w:rsidR="006E69B8" w:rsidRPr="00096AAC">
              <w:rPr>
                <w:rFonts w:ascii="Arial" w:hAnsi="Arial" w:cs="Arial"/>
                <w:sz w:val="24"/>
                <w:szCs w:val="24"/>
              </w:rPr>
              <w:t xml:space="preserve"> </w:t>
            </w:r>
            <w:r w:rsidR="00FE7616" w:rsidRPr="00096AAC">
              <w:rPr>
                <w:rFonts w:ascii="Arial" w:hAnsi="Arial" w:cs="Arial"/>
                <w:sz w:val="24"/>
                <w:szCs w:val="24"/>
              </w:rPr>
              <w:t xml:space="preserve">the </w:t>
            </w:r>
            <w:proofErr w:type="spellStart"/>
            <w:r w:rsidR="009D4D84" w:rsidRPr="00D74E01">
              <w:rPr>
                <w:rFonts w:ascii="Arial" w:eastAsia="Times New Roman" w:hAnsi="Arial" w:cs="Arial"/>
                <w:sz w:val="24"/>
                <w:szCs w:val="24"/>
                <w:lang w:eastAsia="en-GB"/>
              </w:rPr>
              <w:t>Devonshires</w:t>
            </w:r>
            <w:proofErr w:type="spellEnd"/>
            <w:r w:rsidR="009D4D84" w:rsidRPr="00D74E01">
              <w:rPr>
                <w:rFonts w:ascii="Arial" w:eastAsia="Times New Roman" w:hAnsi="Arial" w:cs="Arial"/>
                <w:sz w:val="24"/>
                <w:szCs w:val="24"/>
                <w:lang w:eastAsia="en-GB"/>
              </w:rPr>
              <w:t xml:space="preserve"> </w:t>
            </w:r>
            <w:r w:rsidR="00353334">
              <w:rPr>
                <w:rFonts w:ascii="Arial" w:eastAsia="Times New Roman" w:hAnsi="Arial" w:cs="Arial"/>
                <w:sz w:val="24"/>
                <w:szCs w:val="24"/>
                <w:lang w:eastAsia="en-GB"/>
              </w:rPr>
              <w:t xml:space="preserve">legal </w:t>
            </w:r>
            <w:r w:rsidR="009D4D84" w:rsidRPr="00D74E01">
              <w:rPr>
                <w:rFonts w:ascii="Arial" w:eastAsia="Times New Roman" w:hAnsi="Arial" w:cs="Arial"/>
                <w:sz w:val="24"/>
                <w:szCs w:val="24"/>
                <w:lang w:eastAsia="en-GB"/>
              </w:rPr>
              <w:t>note</w:t>
            </w:r>
            <w:r w:rsidR="00E72FA1">
              <w:rPr>
                <w:rFonts w:ascii="Arial" w:eastAsia="Times New Roman" w:hAnsi="Arial" w:cs="Arial"/>
                <w:sz w:val="24"/>
                <w:szCs w:val="24"/>
                <w:lang w:eastAsia="en-GB"/>
              </w:rPr>
              <w:t>,</w:t>
            </w:r>
            <w:r w:rsidR="009D4D84" w:rsidRPr="00D74E01">
              <w:rPr>
                <w:rFonts w:ascii="Arial" w:eastAsia="Times New Roman" w:hAnsi="Arial" w:cs="Arial"/>
                <w:sz w:val="24"/>
                <w:szCs w:val="24"/>
                <w:lang w:eastAsia="en-GB"/>
              </w:rPr>
              <w:t xml:space="preserve"> </w:t>
            </w:r>
            <w:r w:rsidR="00294649">
              <w:rPr>
                <w:rFonts w:ascii="Arial" w:eastAsia="Times New Roman" w:hAnsi="Arial" w:cs="Arial"/>
                <w:sz w:val="24"/>
                <w:szCs w:val="24"/>
                <w:lang w:eastAsia="en-GB"/>
              </w:rPr>
              <w:t>included in the</w:t>
            </w:r>
            <w:r w:rsidR="00E72FA1">
              <w:rPr>
                <w:rFonts w:ascii="Arial" w:eastAsia="Times New Roman" w:hAnsi="Arial" w:cs="Arial"/>
                <w:sz w:val="24"/>
                <w:szCs w:val="24"/>
                <w:lang w:eastAsia="en-GB"/>
              </w:rPr>
              <w:t xml:space="preserve"> </w:t>
            </w:r>
            <w:r w:rsidR="00294649">
              <w:rPr>
                <w:rFonts w:ascii="Arial" w:eastAsia="Times New Roman" w:hAnsi="Arial" w:cs="Arial"/>
                <w:sz w:val="24"/>
                <w:szCs w:val="24"/>
                <w:lang w:eastAsia="en-GB"/>
              </w:rPr>
              <w:t>SGM pack</w:t>
            </w:r>
            <w:r w:rsidR="009D4D84" w:rsidRPr="00D74E01">
              <w:rPr>
                <w:rFonts w:ascii="Arial" w:eastAsia="Times New Roman" w:hAnsi="Arial" w:cs="Arial"/>
                <w:sz w:val="24"/>
                <w:szCs w:val="24"/>
                <w:lang w:eastAsia="en-GB"/>
              </w:rPr>
              <w:t>,</w:t>
            </w:r>
            <w:r w:rsidR="00E72FA1">
              <w:rPr>
                <w:rFonts w:ascii="Arial" w:eastAsia="Times New Roman" w:hAnsi="Arial" w:cs="Arial"/>
                <w:sz w:val="24"/>
                <w:szCs w:val="24"/>
                <w:lang w:eastAsia="en-GB"/>
              </w:rPr>
              <w:t xml:space="preserve"> </w:t>
            </w:r>
            <w:r w:rsidR="0023565B">
              <w:rPr>
                <w:rFonts w:ascii="Arial" w:eastAsia="Times New Roman" w:hAnsi="Arial" w:cs="Arial"/>
                <w:sz w:val="24"/>
                <w:szCs w:val="24"/>
                <w:lang w:eastAsia="en-GB"/>
              </w:rPr>
              <w:t xml:space="preserve">that </w:t>
            </w:r>
            <w:r w:rsidR="000813BD">
              <w:rPr>
                <w:rFonts w:ascii="Arial" w:eastAsia="Times New Roman" w:hAnsi="Arial" w:cs="Arial"/>
                <w:sz w:val="24"/>
                <w:szCs w:val="24"/>
                <w:lang w:eastAsia="en-GB"/>
              </w:rPr>
              <w:t>highlighted</w:t>
            </w:r>
            <w:r w:rsidR="009D4D84" w:rsidRPr="00D74E01">
              <w:rPr>
                <w:rFonts w:ascii="Arial" w:eastAsia="Times New Roman" w:hAnsi="Arial" w:cs="Arial"/>
                <w:sz w:val="24"/>
                <w:szCs w:val="24"/>
                <w:lang w:eastAsia="en-GB"/>
              </w:rPr>
              <w:t xml:space="preserve"> </w:t>
            </w:r>
            <w:r w:rsidR="000813BD">
              <w:rPr>
                <w:rFonts w:ascii="Arial" w:eastAsia="Times New Roman" w:hAnsi="Arial" w:cs="Arial"/>
                <w:sz w:val="24"/>
                <w:szCs w:val="24"/>
                <w:lang w:eastAsia="en-GB"/>
              </w:rPr>
              <w:t xml:space="preserve">the </w:t>
            </w:r>
            <w:r w:rsidR="009D4D84" w:rsidRPr="00D74E01">
              <w:rPr>
                <w:rFonts w:ascii="Arial" w:eastAsia="Times New Roman" w:hAnsi="Arial" w:cs="Arial"/>
                <w:sz w:val="24"/>
                <w:szCs w:val="24"/>
                <w:lang w:eastAsia="en-GB"/>
              </w:rPr>
              <w:t xml:space="preserve">process that </w:t>
            </w:r>
            <w:r w:rsidR="000813BD">
              <w:rPr>
                <w:rFonts w:ascii="Arial" w:eastAsia="Times New Roman" w:hAnsi="Arial" w:cs="Arial"/>
                <w:sz w:val="24"/>
                <w:szCs w:val="24"/>
                <w:lang w:eastAsia="en-GB"/>
              </w:rPr>
              <w:t>would</w:t>
            </w:r>
            <w:r w:rsidR="009D4D84" w:rsidRPr="00D74E01">
              <w:rPr>
                <w:rFonts w:ascii="Arial" w:eastAsia="Times New Roman" w:hAnsi="Arial" w:cs="Arial"/>
                <w:sz w:val="24"/>
                <w:szCs w:val="24"/>
                <w:lang w:eastAsia="en-GB"/>
              </w:rPr>
              <w:t xml:space="preserve"> be undertaken to effect the merger and the proposals to adopt a new legal name and a revised version of </w:t>
            </w:r>
            <w:r w:rsidR="000813BD">
              <w:rPr>
                <w:rFonts w:ascii="Arial" w:eastAsia="Times New Roman" w:hAnsi="Arial" w:cs="Arial"/>
                <w:sz w:val="24"/>
                <w:szCs w:val="24"/>
                <w:lang w:eastAsia="en-GB"/>
              </w:rPr>
              <w:t>the association’s</w:t>
            </w:r>
            <w:r w:rsidR="009D4D84" w:rsidRPr="00D74E01">
              <w:rPr>
                <w:rFonts w:ascii="Arial" w:eastAsia="Times New Roman" w:hAnsi="Arial" w:cs="Arial"/>
                <w:sz w:val="24"/>
                <w:szCs w:val="24"/>
                <w:lang w:eastAsia="en-GB"/>
              </w:rPr>
              <w:t xml:space="preserve"> Rules.</w:t>
            </w:r>
          </w:p>
          <w:p w14:paraId="61B55403" w14:textId="22FA588B" w:rsidR="00AF31C8" w:rsidRPr="00096AAC" w:rsidRDefault="00AF31C8" w:rsidP="000813BD">
            <w:pPr>
              <w:rPr>
                <w:rFonts w:ascii="Arial" w:hAnsi="Arial" w:cs="Arial"/>
                <w:sz w:val="24"/>
                <w:szCs w:val="24"/>
              </w:rPr>
            </w:pPr>
          </w:p>
        </w:tc>
      </w:tr>
      <w:tr w:rsidR="00577DC8" w:rsidRPr="00096AAC" w14:paraId="0C09FAD0" w14:textId="77777777" w:rsidTr="00792CB4">
        <w:tc>
          <w:tcPr>
            <w:tcW w:w="704" w:type="dxa"/>
          </w:tcPr>
          <w:p w14:paraId="6C6D721F" w14:textId="63724C68" w:rsidR="00577DC8" w:rsidRPr="00CD2AD3" w:rsidRDefault="000F6A26" w:rsidP="00CD2AD3">
            <w:pPr>
              <w:rPr>
                <w:rFonts w:ascii="Arial" w:hAnsi="Arial" w:cs="Arial"/>
                <w:sz w:val="24"/>
                <w:szCs w:val="24"/>
              </w:rPr>
            </w:pPr>
            <w:r w:rsidRPr="00CD2AD3">
              <w:rPr>
                <w:rFonts w:ascii="Arial" w:hAnsi="Arial" w:cs="Arial"/>
                <w:sz w:val="24"/>
                <w:szCs w:val="24"/>
              </w:rPr>
              <w:t>2.3</w:t>
            </w:r>
          </w:p>
        </w:tc>
        <w:tc>
          <w:tcPr>
            <w:tcW w:w="9150" w:type="dxa"/>
          </w:tcPr>
          <w:p w14:paraId="3DC00EF1" w14:textId="680C4FB8" w:rsidR="00577DC8" w:rsidRPr="007E6604" w:rsidRDefault="00CD2AD3" w:rsidP="00B37624">
            <w:pPr>
              <w:rPr>
                <w:rFonts w:ascii="Arial" w:eastAsiaTheme="minorEastAsia" w:hAnsi="Arial" w:cs="Arial"/>
                <w:kern w:val="24"/>
                <w:sz w:val="24"/>
                <w:szCs w:val="24"/>
                <w:lang w:eastAsia="en-GB"/>
              </w:rPr>
            </w:pPr>
            <w:r w:rsidRPr="00CD2AD3">
              <w:rPr>
                <w:rFonts w:ascii="Arial" w:eastAsiaTheme="minorEastAsia" w:hAnsi="Arial" w:cs="Arial"/>
                <w:kern w:val="24"/>
                <w:sz w:val="24"/>
                <w:szCs w:val="24"/>
                <w:lang w:eastAsia="en-GB"/>
              </w:rPr>
              <w:t>Before commencing official proceedings,</w:t>
            </w:r>
            <w:r>
              <w:rPr>
                <w:rFonts w:ascii="Arial" w:eastAsiaTheme="minorEastAsia" w:hAnsi="Arial" w:cs="Arial"/>
                <w:kern w:val="24"/>
                <w:sz w:val="24"/>
                <w:szCs w:val="24"/>
                <w:lang w:eastAsia="en-GB"/>
              </w:rPr>
              <w:t xml:space="preserve"> the chair took the </w:t>
            </w:r>
            <w:r w:rsidRPr="00CD2AD3">
              <w:rPr>
                <w:rFonts w:ascii="Arial" w:eastAsiaTheme="minorEastAsia" w:hAnsi="Arial" w:cs="Arial"/>
                <w:kern w:val="24"/>
                <w:sz w:val="24"/>
                <w:szCs w:val="24"/>
                <w:lang w:eastAsia="en-GB"/>
              </w:rPr>
              <w:t xml:space="preserve">opportunity to </w:t>
            </w:r>
            <w:r w:rsidR="0009411C">
              <w:rPr>
                <w:rFonts w:ascii="Arial" w:eastAsiaTheme="minorEastAsia" w:hAnsi="Arial" w:cs="Arial"/>
                <w:kern w:val="24"/>
                <w:sz w:val="24"/>
                <w:szCs w:val="24"/>
                <w:lang w:eastAsia="en-GB"/>
              </w:rPr>
              <w:t>outline</w:t>
            </w:r>
            <w:r w:rsidR="00A635FE">
              <w:rPr>
                <w:rFonts w:ascii="Arial" w:eastAsiaTheme="minorEastAsia" w:hAnsi="Arial" w:cs="Arial"/>
                <w:kern w:val="24"/>
                <w:sz w:val="24"/>
                <w:szCs w:val="24"/>
                <w:lang w:eastAsia="en-GB"/>
              </w:rPr>
              <w:t xml:space="preserve"> the work undertaken on the </w:t>
            </w:r>
            <w:r w:rsidRPr="00CD2AD3">
              <w:rPr>
                <w:rFonts w:ascii="Arial" w:eastAsiaTheme="minorEastAsia" w:hAnsi="Arial" w:cs="Arial"/>
                <w:kern w:val="24"/>
                <w:sz w:val="24"/>
                <w:szCs w:val="24"/>
                <w:lang w:eastAsia="en-GB"/>
              </w:rPr>
              <w:t>operational name and branding for the new association</w:t>
            </w:r>
            <w:r w:rsidR="00A635FE">
              <w:rPr>
                <w:rFonts w:ascii="Arial" w:eastAsiaTheme="minorEastAsia" w:hAnsi="Arial" w:cs="Arial"/>
                <w:kern w:val="24"/>
                <w:sz w:val="24"/>
                <w:szCs w:val="24"/>
                <w:lang w:eastAsia="en-GB"/>
              </w:rPr>
              <w:t>, with the draft</w:t>
            </w:r>
            <w:r w:rsidRPr="00CD2AD3">
              <w:rPr>
                <w:rFonts w:ascii="Arial" w:eastAsiaTheme="minorEastAsia" w:hAnsi="Arial" w:cs="Arial"/>
                <w:kern w:val="24"/>
                <w:sz w:val="24"/>
                <w:szCs w:val="24"/>
                <w:lang w:eastAsia="en-GB"/>
              </w:rPr>
              <w:t xml:space="preserve"> Rules present</w:t>
            </w:r>
            <w:r w:rsidR="00F66399">
              <w:rPr>
                <w:rFonts w:ascii="Arial" w:eastAsiaTheme="minorEastAsia" w:hAnsi="Arial" w:cs="Arial"/>
                <w:kern w:val="24"/>
                <w:sz w:val="24"/>
                <w:szCs w:val="24"/>
                <w:lang w:eastAsia="en-GB"/>
              </w:rPr>
              <w:t>ing</w:t>
            </w:r>
            <w:r w:rsidRPr="00CD2AD3">
              <w:rPr>
                <w:rFonts w:ascii="Arial" w:eastAsiaTheme="minorEastAsia" w:hAnsi="Arial" w:cs="Arial"/>
                <w:kern w:val="24"/>
                <w:sz w:val="24"/>
                <w:szCs w:val="24"/>
                <w:lang w:eastAsia="en-GB"/>
              </w:rPr>
              <w:t xml:space="preserve"> a proposed legal name of Tai </w:t>
            </w:r>
            <w:proofErr w:type="spellStart"/>
            <w:r w:rsidRPr="00CD2AD3">
              <w:rPr>
                <w:rFonts w:ascii="Arial" w:eastAsiaTheme="minorEastAsia" w:hAnsi="Arial" w:cs="Arial"/>
                <w:kern w:val="24"/>
                <w:sz w:val="24"/>
                <w:szCs w:val="24"/>
                <w:lang w:eastAsia="en-GB"/>
              </w:rPr>
              <w:t>Hedyn</w:t>
            </w:r>
            <w:proofErr w:type="spellEnd"/>
            <w:r w:rsidRPr="00CD2AD3">
              <w:rPr>
                <w:rFonts w:ascii="Arial" w:eastAsiaTheme="minorEastAsia" w:hAnsi="Arial" w:cs="Arial"/>
                <w:kern w:val="24"/>
                <w:sz w:val="24"/>
                <w:szCs w:val="24"/>
                <w:lang w:eastAsia="en-GB"/>
              </w:rPr>
              <w:t xml:space="preserve"> Ltd </w:t>
            </w:r>
            <w:r w:rsidR="00DE7C07">
              <w:rPr>
                <w:rFonts w:ascii="Arial" w:eastAsiaTheme="minorEastAsia" w:hAnsi="Arial" w:cs="Arial"/>
                <w:kern w:val="24"/>
                <w:sz w:val="24"/>
                <w:szCs w:val="24"/>
                <w:lang w:eastAsia="en-GB"/>
              </w:rPr>
              <w:t xml:space="preserve">that was subject to share member approval, </w:t>
            </w:r>
            <w:r w:rsidR="00A635FE">
              <w:rPr>
                <w:rFonts w:ascii="Arial" w:eastAsiaTheme="minorEastAsia" w:hAnsi="Arial" w:cs="Arial"/>
                <w:kern w:val="24"/>
                <w:sz w:val="24"/>
                <w:szCs w:val="24"/>
                <w:lang w:eastAsia="en-GB"/>
              </w:rPr>
              <w:t>and passed to the CEO to present</w:t>
            </w:r>
            <w:r w:rsidR="008E6666">
              <w:rPr>
                <w:rFonts w:ascii="Arial" w:eastAsiaTheme="minorEastAsia" w:hAnsi="Arial" w:cs="Arial"/>
                <w:kern w:val="24"/>
                <w:sz w:val="24"/>
                <w:szCs w:val="24"/>
                <w:lang w:eastAsia="en-GB"/>
              </w:rPr>
              <w:t xml:space="preserve"> slides on a new</w:t>
            </w:r>
            <w:r w:rsidRPr="00CD2AD3">
              <w:rPr>
                <w:rFonts w:ascii="Arial" w:eastAsiaTheme="minorEastAsia" w:hAnsi="Arial" w:cs="Arial"/>
                <w:kern w:val="24"/>
                <w:sz w:val="24"/>
                <w:szCs w:val="24"/>
                <w:lang w:eastAsia="en-GB"/>
              </w:rPr>
              <w:t xml:space="preserve"> brand for the merged association</w:t>
            </w:r>
            <w:r w:rsidR="00F66399">
              <w:rPr>
                <w:rFonts w:ascii="Arial" w:eastAsiaTheme="minorEastAsia" w:hAnsi="Arial" w:cs="Arial"/>
                <w:kern w:val="24"/>
                <w:sz w:val="24"/>
                <w:szCs w:val="24"/>
                <w:lang w:eastAsia="en-GB"/>
              </w:rPr>
              <w:t xml:space="preserve">, using </w:t>
            </w:r>
            <w:r w:rsidR="00130E9E">
              <w:rPr>
                <w:rFonts w:ascii="Arial" w:eastAsiaTheme="minorEastAsia" w:hAnsi="Arial" w:cs="Arial"/>
                <w:kern w:val="24"/>
                <w:sz w:val="24"/>
                <w:szCs w:val="24"/>
                <w:lang w:eastAsia="en-GB"/>
              </w:rPr>
              <w:t xml:space="preserve">the </w:t>
            </w:r>
            <w:r w:rsidR="00F66399">
              <w:rPr>
                <w:rFonts w:ascii="Arial" w:eastAsiaTheme="minorEastAsia" w:hAnsi="Arial" w:cs="Arial"/>
                <w:kern w:val="24"/>
                <w:sz w:val="24"/>
                <w:szCs w:val="24"/>
                <w:lang w:eastAsia="en-GB"/>
              </w:rPr>
              <w:t>o</w:t>
            </w:r>
            <w:r w:rsidRPr="00CD2AD3">
              <w:rPr>
                <w:rFonts w:ascii="Arial" w:eastAsiaTheme="minorEastAsia" w:hAnsi="Arial" w:cs="Arial"/>
                <w:kern w:val="24"/>
                <w:sz w:val="24"/>
                <w:szCs w:val="24"/>
                <w:lang w:eastAsia="en-GB"/>
              </w:rPr>
              <w:t xml:space="preserve">perational name of </w:t>
            </w:r>
            <w:proofErr w:type="spellStart"/>
            <w:r w:rsidRPr="00CD2AD3">
              <w:rPr>
                <w:rFonts w:ascii="Arial" w:eastAsiaTheme="minorEastAsia" w:hAnsi="Arial" w:cs="Arial"/>
                <w:kern w:val="24"/>
                <w:sz w:val="24"/>
                <w:szCs w:val="24"/>
                <w:lang w:eastAsia="en-GB"/>
              </w:rPr>
              <w:t>Hedyn</w:t>
            </w:r>
            <w:proofErr w:type="spellEnd"/>
            <w:r w:rsidRPr="00CD2AD3">
              <w:rPr>
                <w:rFonts w:ascii="Arial" w:eastAsiaTheme="minorEastAsia" w:hAnsi="Arial" w:cs="Arial"/>
                <w:kern w:val="24"/>
                <w:sz w:val="24"/>
                <w:szCs w:val="24"/>
                <w:lang w:eastAsia="en-GB"/>
              </w:rPr>
              <w:t>.</w:t>
            </w:r>
          </w:p>
        </w:tc>
      </w:tr>
    </w:tbl>
    <w:p w14:paraId="603F7CC4" w14:textId="24FECC15" w:rsidR="00755FD5" w:rsidRDefault="00755FD5" w:rsidP="00F23B8E">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50"/>
      </w:tblGrid>
      <w:tr w:rsidR="00AF1ADB" w:rsidRPr="00096AAC" w14:paraId="78C28175" w14:textId="77777777" w:rsidTr="00792CB4">
        <w:tc>
          <w:tcPr>
            <w:tcW w:w="704" w:type="dxa"/>
          </w:tcPr>
          <w:p w14:paraId="782DFA39" w14:textId="46B2C938" w:rsidR="00AF1ADB" w:rsidRPr="00096AAC" w:rsidRDefault="00AF1ADB" w:rsidP="00C6237A">
            <w:pPr>
              <w:rPr>
                <w:rFonts w:ascii="Arial" w:hAnsi="Arial" w:cs="Arial"/>
                <w:b/>
                <w:sz w:val="24"/>
                <w:szCs w:val="24"/>
              </w:rPr>
            </w:pPr>
            <w:r>
              <w:rPr>
                <w:rFonts w:ascii="Arial" w:hAnsi="Arial" w:cs="Arial"/>
                <w:b/>
                <w:sz w:val="24"/>
                <w:szCs w:val="24"/>
              </w:rPr>
              <w:t>3.</w:t>
            </w:r>
          </w:p>
        </w:tc>
        <w:tc>
          <w:tcPr>
            <w:tcW w:w="9150" w:type="dxa"/>
          </w:tcPr>
          <w:p w14:paraId="16E560E2" w14:textId="01C597F5" w:rsidR="00AF1ADB" w:rsidRPr="00096AAC" w:rsidRDefault="00AF1ADB" w:rsidP="00C6237A">
            <w:pPr>
              <w:rPr>
                <w:rFonts w:ascii="Arial" w:hAnsi="Arial" w:cs="Arial"/>
                <w:b/>
                <w:sz w:val="24"/>
                <w:szCs w:val="24"/>
              </w:rPr>
            </w:pPr>
            <w:r>
              <w:rPr>
                <w:rFonts w:ascii="Arial" w:hAnsi="Arial" w:cs="Arial"/>
                <w:b/>
                <w:sz w:val="24"/>
                <w:szCs w:val="24"/>
              </w:rPr>
              <w:t>Name change presenta</w:t>
            </w:r>
            <w:r w:rsidRPr="00ED5972">
              <w:rPr>
                <w:rFonts w:ascii="Arial" w:hAnsi="Arial" w:cs="Arial"/>
                <w:b/>
                <w:sz w:val="24"/>
                <w:szCs w:val="24"/>
              </w:rPr>
              <w:t>tion</w:t>
            </w:r>
          </w:p>
        </w:tc>
      </w:tr>
      <w:tr w:rsidR="00580E2C" w:rsidRPr="00096AAC" w14:paraId="2904C289" w14:textId="77777777" w:rsidTr="00792CB4">
        <w:tc>
          <w:tcPr>
            <w:tcW w:w="704" w:type="dxa"/>
          </w:tcPr>
          <w:p w14:paraId="58ED7105" w14:textId="78BAF81C" w:rsidR="00580E2C" w:rsidRPr="00096AAC" w:rsidRDefault="00580E2C" w:rsidP="00580E2C">
            <w:pPr>
              <w:rPr>
                <w:rFonts w:ascii="Arial" w:hAnsi="Arial" w:cs="Arial"/>
                <w:sz w:val="24"/>
                <w:szCs w:val="24"/>
              </w:rPr>
            </w:pPr>
            <w:r>
              <w:rPr>
                <w:rFonts w:ascii="Arial" w:hAnsi="Arial" w:cs="Arial"/>
                <w:sz w:val="24"/>
                <w:szCs w:val="24"/>
              </w:rPr>
              <w:t>3</w:t>
            </w:r>
            <w:r w:rsidRPr="00096AAC">
              <w:rPr>
                <w:rFonts w:ascii="Arial" w:hAnsi="Arial" w:cs="Arial"/>
                <w:sz w:val="24"/>
                <w:szCs w:val="24"/>
              </w:rPr>
              <w:t>.1</w:t>
            </w:r>
          </w:p>
        </w:tc>
        <w:tc>
          <w:tcPr>
            <w:tcW w:w="9150" w:type="dxa"/>
          </w:tcPr>
          <w:p w14:paraId="339315A6" w14:textId="269EF4D6" w:rsidR="00580E2C" w:rsidRDefault="000773E8" w:rsidP="00580E2C">
            <w:pPr>
              <w:rPr>
                <w:rFonts w:ascii="Arial" w:hAnsi="Arial" w:cs="Arial"/>
                <w:sz w:val="24"/>
                <w:szCs w:val="24"/>
              </w:rPr>
            </w:pPr>
            <w:r>
              <w:rPr>
                <w:rFonts w:ascii="Arial" w:hAnsi="Arial" w:cs="Arial"/>
                <w:sz w:val="24"/>
                <w:szCs w:val="24"/>
              </w:rPr>
              <w:t>T</w:t>
            </w:r>
            <w:r w:rsidR="003A7484">
              <w:rPr>
                <w:rFonts w:ascii="Arial" w:hAnsi="Arial" w:cs="Arial"/>
                <w:sz w:val="24"/>
                <w:szCs w:val="24"/>
              </w:rPr>
              <w:t>he</w:t>
            </w:r>
            <w:r w:rsidR="00580E2C">
              <w:rPr>
                <w:rFonts w:ascii="Arial" w:hAnsi="Arial" w:cs="Arial"/>
                <w:sz w:val="24"/>
                <w:szCs w:val="24"/>
              </w:rPr>
              <w:t xml:space="preserve"> CEO</w:t>
            </w:r>
            <w:r w:rsidR="00D04372">
              <w:rPr>
                <w:rFonts w:ascii="Arial" w:hAnsi="Arial" w:cs="Arial"/>
                <w:sz w:val="24"/>
                <w:szCs w:val="24"/>
              </w:rPr>
              <w:t xml:space="preserve"> </w:t>
            </w:r>
            <w:r w:rsidR="003673D8">
              <w:rPr>
                <w:rFonts w:ascii="Arial" w:hAnsi="Arial" w:cs="Arial"/>
                <w:sz w:val="24"/>
                <w:szCs w:val="24"/>
              </w:rPr>
              <w:t xml:space="preserve">highlighted the </w:t>
            </w:r>
            <w:r w:rsidR="00CD2A0B">
              <w:rPr>
                <w:rFonts w:ascii="Arial" w:hAnsi="Arial" w:cs="Arial"/>
                <w:sz w:val="24"/>
                <w:szCs w:val="24"/>
              </w:rPr>
              <w:t>reason</w:t>
            </w:r>
            <w:r w:rsidR="001A297B">
              <w:rPr>
                <w:rFonts w:ascii="Arial" w:hAnsi="Arial" w:cs="Arial"/>
                <w:sz w:val="24"/>
                <w:szCs w:val="24"/>
              </w:rPr>
              <w:t>s</w:t>
            </w:r>
            <w:r w:rsidR="00CD2A0B">
              <w:rPr>
                <w:rFonts w:ascii="Arial" w:hAnsi="Arial" w:cs="Arial"/>
                <w:sz w:val="24"/>
                <w:szCs w:val="24"/>
              </w:rPr>
              <w:t xml:space="preserve"> for merg</w:t>
            </w:r>
            <w:r w:rsidR="001A297B">
              <w:rPr>
                <w:rFonts w:ascii="Arial" w:hAnsi="Arial" w:cs="Arial"/>
                <w:sz w:val="24"/>
                <w:szCs w:val="24"/>
              </w:rPr>
              <w:t>ing</w:t>
            </w:r>
            <w:r w:rsidR="00CD2A0B">
              <w:rPr>
                <w:rFonts w:ascii="Arial" w:hAnsi="Arial" w:cs="Arial"/>
                <w:sz w:val="24"/>
                <w:szCs w:val="24"/>
              </w:rPr>
              <w:t xml:space="preserve"> with </w:t>
            </w:r>
            <w:proofErr w:type="spellStart"/>
            <w:r w:rsidR="00CD2A0B">
              <w:rPr>
                <w:rFonts w:ascii="Arial" w:hAnsi="Arial" w:cs="Arial"/>
                <w:sz w:val="24"/>
                <w:szCs w:val="24"/>
              </w:rPr>
              <w:t>Melin</w:t>
            </w:r>
            <w:proofErr w:type="spellEnd"/>
            <w:r w:rsidR="00CD2A0B">
              <w:rPr>
                <w:rFonts w:ascii="Arial" w:hAnsi="Arial" w:cs="Arial"/>
                <w:sz w:val="24"/>
                <w:szCs w:val="24"/>
              </w:rPr>
              <w:t xml:space="preserve"> Homes </w:t>
            </w:r>
            <w:r w:rsidR="003A7484">
              <w:rPr>
                <w:rFonts w:ascii="Arial" w:hAnsi="Arial" w:cs="Arial"/>
                <w:sz w:val="24"/>
                <w:szCs w:val="24"/>
              </w:rPr>
              <w:t>that would</w:t>
            </w:r>
            <w:r w:rsidR="00CD2A0B">
              <w:rPr>
                <w:rFonts w:ascii="Arial" w:hAnsi="Arial" w:cs="Arial"/>
                <w:sz w:val="24"/>
                <w:szCs w:val="24"/>
              </w:rPr>
              <w:t xml:space="preserve"> provide improved services to </w:t>
            </w:r>
            <w:r w:rsidR="001F510E">
              <w:rPr>
                <w:rFonts w:ascii="Arial" w:hAnsi="Arial" w:cs="Arial"/>
                <w:sz w:val="24"/>
                <w:szCs w:val="24"/>
              </w:rPr>
              <w:t xml:space="preserve">communities </w:t>
            </w:r>
            <w:r w:rsidR="00DC156E">
              <w:rPr>
                <w:rFonts w:ascii="Arial" w:hAnsi="Arial" w:cs="Arial"/>
                <w:sz w:val="24"/>
                <w:szCs w:val="24"/>
              </w:rPr>
              <w:t>and</w:t>
            </w:r>
            <w:r w:rsidR="001F510E">
              <w:rPr>
                <w:rFonts w:ascii="Arial" w:hAnsi="Arial" w:cs="Arial"/>
                <w:sz w:val="24"/>
                <w:szCs w:val="24"/>
              </w:rPr>
              <w:t xml:space="preserve"> customers</w:t>
            </w:r>
            <w:r w:rsidR="00BF2198">
              <w:rPr>
                <w:rFonts w:ascii="Arial" w:hAnsi="Arial" w:cs="Arial"/>
                <w:sz w:val="24"/>
                <w:szCs w:val="24"/>
              </w:rPr>
              <w:t xml:space="preserve"> and</w:t>
            </w:r>
            <w:r w:rsidR="00B7433C">
              <w:rPr>
                <w:rFonts w:ascii="Arial" w:hAnsi="Arial" w:cs="Arial"/>
                <w:sz w:val="24"/>
                <w:szCs w:val="24"/>
              </w:rPr>
              <w:t xml:space="preserve"> </w:t>
            </w:r>
            <w:r w:rsidR="001F510E">
              <w:rPr>
                <w:rFonts w:ascii="Arial" w:hAnsi="Arial" w:cs="Arial"/>
                <w:sz w:val="24"/>
                <w:szCs w:val="24"/>
              </w:rPr>
              <w:t>maximis</w:t>
            </w:r>
            <w:r w:rsidR="00BF2198">
              <w:rPr>
                <w:rFonts w:ascii="Arial" w:hAnsi="Arial" w:cs="Arial"/>
                <w:sz w:val="24"/>
                <w:szCs w:val="24"/>
              </w:rPr>
              <w:t>e</w:t>
            </w:r>
            <w:r w:rsidR="001F510E">
              <w:rPr>
                <w:rFonts w:ascii="Arial" w:hAnsi="Arial" w:cs="Arial"/>
                <w:sz w:val="24"/>
                <w:szCs w:val="24"/>
              </w:rPr>
              <w:t xml:space="preserve"> colleague opportunities</w:t>
            </w:r>
            <w:r w:rsidR="00010222">
              <w:rPr>
                <w:rFonts w:ascii="Arial" w:hAnsi="Arial" w:cs="Arial"/>
                <w:sz w:val="24"/>
                <w:szCs w:val="24"/>
              </w:rPr>
              <w:t>.</w:t>
            </w:r>
          </w:p>
          <w:p w14:paraId="62E93E37" w14:textId="21456DBB" w:rsidR="00580E2C" w:rsidRPr="007E5AB4" w:rsidRDefault="00580E2C" w:rsidP="00123039">
            <w:pPr>
              <w:rPr>
                <w:rFonts w:ascii="Arial" w:hAnsi="Arial" w:cs="Arial"/>
                <w:sz w:val="24"/>
                <w:szCs w:val="24"/>
                <w:highlight w:val="yellow"/>
              </w:rPr>
            </w:pPr>
          </w:p>
        </w:tc>
      </w:tr>
      <w:tr w:rsidR="00580E2C" w:rsidRPr="00096AAC" w14:paraId="7BB4DFF3" w14:textId="77777777" w:rsidTr="00792CB4">
        <w:tc>
          <w:tcPr>
            <w:tcW w:w="704" w:type="dxa"/>
          </w:tcPr>
          <w:p w14:paraId="36A7D398" w14:textId="59AB169F" w:rsidR="00580E2C" w:rsidRPr="00096AAC" w:rsidRDefault="00580E2C" w:rsidP="00580E2C">
            <w:pPr>
              <w:rPr>
                <w:rFonts w:ascii="Arial" w:hAnsi="Arial" w:cs="Arial"/>
                <w:sz w:val="24"/>
                <w:szCs w:val="24"/>
              </w:rPr>
            </w:pPr>
            <w:r>
              <w:rPr>
                <w:rFonts w:ascii="Arial" w:hAnsi="Arial" w:cs="Arial"/>
                <w:sz w:val="24"/>
                <w:szCs w:val="24"/>
              </w:rPr>
              <w:t>3</w:t>
            </w:r>
            <w:r w:rsidRPr="00096AAC">
              <w:rPr>
                <w:rFonts w:ascii="Arial" w:hAnsi="Arial" w:cs="Arial"/>
                <w:sz w:val="24"/>
                <w:szCs w:val="24"/>
              </w:rPr>
              <w:t>.2</w:t>
            </w:r>
          </w:p>
        </w:tc>
        <w:tc>
          <w:tcPr>
            <w:tcW w:w="9150" w:type="dxa"/>
          </w:tcPr>
          <w:p w14:paraId="2E3F9B29" w14:textId="3FBDE17B" w:rsidR="00123039" w:rsidRDefault="00123039" w:rsidP="00123039">
            <w:pPr>
              <w:rPr>
                <w:rFonts w:ascii="Arial" w:hAnsi="Arial" w:cs="Arial"/>
                <w:sz w:val="24"/>
                <w:szCs w:val="24"/>
              </w:rPr>
            </w:pPr>
            <w:r>
              <w:rPr>
                <w:rFonts w:ascii="Arial" w:hAnsi="Arial" w:cs="Arial"/>
                <w:sz w:val="24"/>
                <w:szCs w:val="24"/>
              </w:rPr>
              <w:t>Building on the four strategic priorities</w:t>
            </w:r>
            <w:r w:rsidR="00DC156E">
              <w:rPr>
                <w:rFonts w:ascii="Arial" w:hAnsi="Arial" w:cs="Arial"/>
                <w:sz w:val="24"/>
                <w:szCs w:val="24"/>
              </w:rPr>
              <w:t xml:space="preserve"> </w:t>
            </w:r>
            <w:r>
              <w:rPr>
                <w:rFonts w:ascii="Arial" w:hAnsi="Arial" w:cs="Arial"/>
                <w:sz w:val="24"/>
                <w:szCs w:val="24"/>
              </w:rPr>
              <w:t>agreed by the board and interim board, the CEO outlined the work of the external branding agency in developing a new name and brand for the merged organisation</w:t>
            </w:r>
            <w:r w:rsidR="00AF63AE">
              <w:rPr>
                <w:rFonts w:ascii="Arial" w:hAnsi="Arial" w:cs="Arial"/>
                <w:sz w:val="24"/>
                <w:szCs w:val="24"/>
              </w:rPr>
              <w:t>, drawing</w:t>
            </w:r>
            <w:r>
              <w:rPr>
                <w:rFonts w:ascii="Arial" w:hAnsi="Arial" w:cs="Arial"/>
                <w:sz w:val="24"/>
                <w:szCs w:val="24"/>
              </w:rPr>
              <w:t xml:space="preserve"> attention to customer and stakeholder engagement completed over several months of consultation.</w:t>
            </w:r>
          </w:p>
          <w:p w14:paraId="7AB7E40E" w14:textId="5FC6DA6E" w:rsidR="00580E2C" w:rsidRPr="007E5AB4" w:rsidRDefault="00580E2C" w:rsidP="00580E2C">
            <w:pPr>
              <w:rPr>
                <w:rFonts w:ascii="Arial" w:hAnsi="Arial" w:cs="Arial"/>
                <w:sz w:val="24"/>
                <w:szCs w:val="24"/>
                <w:highlight w:val="yellow"/>
              </w:rPr>
            </w:pPr>
          </w:p>
        </w:tc>
      </w:tr>
      <w:tr w:rsidR="00580E2C" w:rsidRPr="00096AAC" w14:paraId="7E7FC885" w14:textId="77777777" w:rsidTr="00792CB4">
        <w:tc>
          <w:tcPr>
            <w:tcW w:w="704" w:type="dxa"/>
          </w:tcPr>
          <w:p w14:paraId="650058A6" w14:textId="0AB1195F" w:rsidR="00580E2C" w:rsidRPr="00CD2AD3" w:rsidRDefault="00580E2C" w:rsidP="00580E2C">
            <w:pPr>
              <w:rPr>
                <w:rFonts w:ascii="Arial" w:hAnsi="Arial" w:cs="Arial"/>
                <w:sz w:val="24"/>
                <w:szCs w:val="24"/>
              </w:rPr>
            </w:pPr>
            <w:r>
              <w:rPr>
                <w:rFonts w:ascii="Arial" w:hAnsi="Arial" w:cs="Arial"/>
                <w:sz w:val="24"/>
                <w:szCs w:val="24"/>
              </w:rPr>
              <w:t>3</w:t>
            </w:r>
            <w:r w:rsidRPr="00CD2AD3">
              <w:rPr>
                <w:rFonts w:ascii="Arial" w:hAnsi="Arial" w:cs="Arial"/>
                <w:sz w:val="24"/>
                <w:szCs w:val="24"/>
              </w:rPr>
              <w:t>.3</w:t>
            </w:r>
          </w:p>
        </w:tc>
        <w:tc>
          <w:tcPr>
            <w:tcW w:w="9150" w:type="dxa"/>
          </w:tcPr>
          <w:p w14:paraId="4C82510D" w14:textId="3582EB1B" w:rsidR="00580E2C" w:rsidRDefault="00123039" w:rsidP="00123039">
            <w:pPr>
              <w:rPr>
                <w:rFonts w:ascii="Arial" w:hAnsi="Arial" w:cs="Arial"/>
                <w:sz w:val="24"/>
                <w:szCs w:val="24"/>
              </w:rPr>
            </w:pPr>
            <w:r>
              <w:rPr>
                <w:rFonts w:ascii="Arial" w:hAnsi="Arial" w:cs="Arial"/>
                <w:sz w:val="24"/>
                <w:szCs w:val="24"/>
              </w:rPr>
              <w:t xml:space="preserve">The CEO announced the proposed brand name, </w:t>
            </w:r>
            <w:r w:rsidR="00A12895">
              <w:rPr>
                <w:rFonts w:ascii="Arial" w:hAnsi="Arial" w:cs="Arial"/>
                <w:sz w:val="24"/>
                <w:szCs w:val="24"/>
              </w:rPr>
              <w:t>‘</w:t>
            </w:r>
            <w:proofErr w:type="spellStart"/>
            <w:r w:rsidR="00A12895">
              <w:rPr>
                <w:rFonts w:ascii="Arial" w:hAnsi="Arial" w:cs="Arial"/>
                <w:sz w:val="24"/>
                <w:szCs w:val="24"/>
              </w:rPr>
              <w:t>He</w:t>
            </w:r>
            <w:r>
              <w:rPr>
                <w:rFonts w:ascii="Arial" w:hAnsi="Arial" w:cs="Arial"/>
                <w:sz w:val="24"/>
                <w:szCs w:val="24"/>
              </w:rPr>
              <w:t>dyn</w:t>
            </w:r>
            <w:proofErr w:type="spellEnd"/>
            <w:r w:rsidR="00A12895">
              <w:rPr>
                <w:rFonts w:ascii="Arial" w:hAnsi="Arial" w:cs="Arial"/>
                <w:sz w:val="24"/>
                <w:szCs w:val="24"/>
              </w:rPr>
              <w:t>’</w:t>
            </w:r>
            <w:r>
              <w:rPr>
                <w:rFonts w:ascii="Arial" w:hAnsi="Arial" w:cs="Arial"/>
                <w:sz w:val="24"/>
                <w:szCs w:val="24"/>
              </w:rPr>
              <w:t xml:space="preserve">, recommended by the board and interim board, </w:t>
            </w:r>
            <w:r w:rsidR="00FC2140">
              <w:rPr>
                <w:rFonts w:ascii="Arial" w:hAnsi="Arial" w:cs="Arial"/>
                <w:sz w:val="24"/>
                <w:szCs w:val="24"/>
              </w:rPr>
              <w:t xml:space="preserve">which </w:t>
            </w:r>
            <w:r w:rsidR="00DD44EE">
              <w:rPr>
                <w:rFonts w:ascii="Arial" w:hAnsi="Arial" w:cs="Arial"/>
                <w:sz w:val="24"/>
                <w:szCs w:val="24"/>
              </w:rPr>
              <w:t>convey</w:t>
            </w:r>
            <w:r w:rsidR="008C4090">
              <w:rPr>
                <w:rFonts w:ascii="Arial" w:hAnsi="Arial" w:cs="Arial"/>
                <w:sz w:val="24"/>
                <w:szCs w:val="24"/>
              </w:rPr>
              <w:t>ed</w:t>
            </w:r>
            <w:r>
              <w:rPr>
                <w:rFonts w:ascii="Arial" w:hAnsi="Arial" w:cs="Arial"/>
                <w:sz w:val="24"/>
                <w:szCs w:val="24"/>
              </w:rPr>
              <w:t xml:space="preserve"> the new organisation’s purpose and ambitio</w:t>
            </w:r>
            <w:r w:rsidR="00B00F6D">
              <w:rPr>
                <w:rFonts w:ascii="Arial" w:hAnsi="Arial" w:cs="Arial"/>
                <w:sz w:val="24"/>
                <w:szCs w:val="24"/>
              </w:rPr>
              <w:t xml:space="preserve">n and </w:t>
            </w:r>
            <w:r w:rsidR="008C4090">
              <w:rPr>
                <w:rFonts w:ascii="Arial" w:hAnsi="Arial" w:cs="Arial"/>
                <w:sz w:val="24"/>
                <w:szCs w:val="24"/>
              </w:rPr>
              <w:t xml:space="preserve">went on to </w:t>
            </w:r>
            <w:r>
              <w:rPr>
                <w:rFonts w:ascii="Arial" w:hAnsi="Arial" w:cs="Arial"/>
                <w:sz w:val="24"/>
                <w:szCs w:val="24"/>
              </w:rPr>
              <w:t xml:space="preserve">present </w:t>
            </w:r>
            <w:proofErr w:type="spellStart"/>
            <w:r>
              <w:rPr>
                <w:rFonts w:ascii="Arial" w:hAnsi="Arial" w:cs="Arial"/>
                <w:sz w:val="24"/>
                <w:szCs w:val="24"/>
              </w:rPr>
              <w:t>Hedyn’s</w:t>
            </w:r>
            <w:proofErr w:type="spellEnd"/>
            <w:r>
              <w:rPr>
                <w:rFonts w:ascii="Arial" w:hAnsi="Arial" w:cs="Arial"/>
                <w:sz w:val="24"/>
                <w:szCs w:val="24"/>
              </w:rPr>
              <w:t xml:space="preserve"> </w:t>
            </w:r>
            <w:r w:rsidRPr="00462878">
              <w:rPr>
                <w:rFonts w:ascii="Arial" w:hAnsi="Arial" w:cs="Arial"/>
                <w:sz w:val="24"/>
                <w:szCs w:val="24"/>
              </w:rPr>
              <w:t>vision, mission and values</w:t>
            </w:r>
            <w:r w:rsidR="000840BB">
              <w:rPr>
                <w:rFonts w:ascii="Arial" w:hAnsi="Arial" w:cs="Arial"/>
                <w:sz w:val="24"/>
                <w:szCs w:val="24"/>
              </w:rPr>
              <w:t xml:space="preserve"> to share members</w:t>
            </w:r>
            <w:r w:rsidR="00B00F6D">
              <w:rPr>
                <w:rFonts w:ascii="Arial" w:hAnsi="Arial" w:cs="Arial"/>
                <w:sz w:val="24"/>
                <w:szCs w:val="24"/>
              </w:rPr>
              <w:t>.</w:t>
            </w:r>
          </w:p>
          <w:p w14:paraId="494F33B7" w14:textId="3A44BD57" w:rsidR="00B00F6D" w:rsidRPr="00B00F6D" w:rsidRDefault="00B00F6D" w:rsidP="00123039">
            <w:pPr>
              <w:rPr>
                <w:rFonts w:ascii="Arial" w:hAnsi="Arial" w:cs="Arial"/>
                <w:sz w:val="24"/>
                <w:szCs w:val="24"/>
              </w:rPr>
            </w:pPr>
          </w:p>
        </w:tc>
      </w:tr>
      <w:tr w:rsidR="00580E2C" w:rsidRPr="00096AAC" w14:paraId="669C00F7" w14:textId="77777777" w:rsidTr="00792CB4">
        <w:tc>
          <w:tcPr>
            <w:tcW w:w="704" w:type="dxa"/>
          </w:tcPr>
          <w:p w14:paraId="073C9CBE" w14:textId="3CE92740" w:rsidR="00580E2C" w:rsidRPr="00096AAC" w:rsidRDefault="00580E2C" w:rsidP="00580E2C">
            <w:pPr>
              <w:rPr>
                <w:rFonts w:ascii="Arial" w:hAnsi="Arial" w:cs="Arial"/>
                <w:sz w:val="24"/>
                <w:szCs w:val="24"/>
              </w:rPr>
            </w:pPr>
            <w:r>
              <w:rPr>
                <w:rFonts w:ascii="Arial" w:hAnsi="Arial" w:cs="Arial"/>
                <w:sz w:val="24"/>
                <w:szCs w:val="24"/>
              </w:rPr>
              <w:t>3</w:t>
            </w:r>
            <w:r w:rsidRPr="00096AAC">
              <w:rPr>
                <w:rFonts w:ascii="Arial" w:hAnsi="Arial" w:cs="Arial"/>
                <w:sz w:val="24"/>
                <w:szCs w:val="24"/>
              </w:rPr>
              <w:t>.4</w:t>
            </w:r>
          </w:p>
        </w:tc>
        <w:tc>
          <w:tcPr>
            <w:tcW w:w="9150" w:type="dxa"/>
          </w:tcPr>
          <w:p w14:paraId="38F588F9" w14:textId="37ECDD56" w:rsidR="00123039" w:rsidRDefault="00123039" w:rsidP="00123039">
            <w:pPr>
              <w:rPr>
                <w:rFonts w:ascii="Arial" w:hAnsi="Arial" w:cs="Arial"/>
                <w:sz w:val="24"/>
                <w:szCs w:val="24"/>
              </w:rPr>
            </w:pPr>
            <w:r>
              <w:rPr>
                <w:rFonts w:ascii="Arial" w:hAnsi="Arial" w:cs="Arial"/>
                <w:sz w:val="24"/>
                <w:szCs w:val="24"/>
              </w:rPr>
              <w:t xml:space="preserve">Playing a short video that encapsulated what the </w:t>
            </w:r>
            <w:r w:rsidR="000840BB">
              <w:rPr>
                <w:rFonts w:ascii="Arial" w:hAnsi="Arial" w:cs="Arial"/>
                <w:sz w:val="24"/>
                <w:szCs w:val="24"/>
              </w:rPr>
              <w:t xml:space="preserve">new </w:t>
            </w:r>
            <w:r>
              <w:rPr>
                <w:rFonts w:ascii="Arial" w:hAnsi="Arial" w:cs="Arial"/>
                <w:sz w:val="24"/>
                <w:szCs w:val="24"/>
              </w:rPr>
              <w:t>organisation would mean for communities, customers and colleagues, the CEO concluded the presentation, asking members for discretion prior to an external</w:t>
            </w:r>
            <w:r w:rsidR="000840BB">
              <w:rPr>
                <w:rFonts w:ascii="Arial" w:hAnsi="Arial" w:cs="Arial"/>
                <w:sz w:val="24"/>
                <w:szCs w:val="24"/>
              </w:rPr>
              <w:t xml:space="preserve"> brand</w:t>
            </w:r>
            <w:r>
              <w:rPr>
                <w:rFonts w:ascii="Arial" w:hAnsi="Arial" w:cs="Arial"/>
                <w:sz w:val="24"/>
                <w:szCs w:val="24"/>
              </w:rPr>
              <w:t xml:space="preserve"> launch in early 2025, before pausing for questions.</w:t>
            </w:r>
          </w:p>
          <w:p w14:paraId="3B55D368" w14:textId="06F922E9" w:rsidR="00580E2C" w:rsidRPr="00096AAC" w:rsidRDefault="00580E2C" w:rsidP="00FF5097">
            <w:pPr>
              <w:rPr>
                <w:rFonts w:ascii="Arial" w:hAnsi="Arial" w:cs="Arial"/>
                <w:sz w:val="24"/>
                <w:szCs w:val="24"/>
              </w:rPr>
            </w:pPr>
          </w:p>
        </w:tc>
      </w:tr>
      <w:tr w:rsidR="00580E2C" w14:paraId="28CC5A1C" w14:textId="77777777" w:rsidTr="00792CB4">
        <w:tc>
          <w:tcPr>
            <w:tcW w:w="704" w:type="dxa"/>
          </w:tcPr>
          <w:p w14:paraId="09DDE8D0" w14:textId="52CFA76F" w:rsidR="00580E2C" w:rsidRPr="00096AAC" w:rsidRDefault="00580E2C" w:rsidP="00580E2C">
            <w:pPr>
              <w:rPr>
                <w:rFonts w:ascii="Arial" w:hAnsi="Arial" w:cs="Arial"/>
                <w:sz w:val="24"/>
                <w:szCs w:val="24"/>
              </w:rPr>
            </w:pPr>
            <w:r>
              <w:rPr>
                <w:rFonts w:ascii="Arial" w:hAnsi="Arial" w:cs="Arial"/>
                <w:sz w:val="24"/>
                <w:szCs w:val="24"/>
              </w:rPr>
              <w:t>3</w:t>
            </w:r>
            <w:r w:rsidRPr="00096AAC">
              <w:rPr>
                <w:rFonts w:ascii="Arial" w:hAnsi="Arial" w:cs="Arial"/>
                <w:sz w:val="24"/>
                <w:szCs w:val="24"/>
              </w:rPr>
              <w:t>.5</w:t>
            </w:r>
          </w:p>
        </w:tc>
        <w:tc>
          <w:tcPr>
            <w:tcW w:w="9150" w:type="dxa"/>
          </w:tcPr>
          <w:p w14:paraId="21392850" w14:textId="1809B06E" w:rsidR="00580E2C" w:rsidRDefault="009F6077" w:rsidP="00580E2C">
            <w:pPr>
              <w:rPr>
                <w:rFonts w:ascii="Arial" w:hAnsi="Arial" w:cs="Arial"/>
                <w:sz w:val="24"/>
                <w:szCs w:val="24"/>
              </w:rPr>
            </w:pPr>
            <w:r>
              <w:rPr>
                <w:rFonts w:ascii="Arial" w:hAnsi="Arial" w:cs="Arial"/>
                <w:sz w:val="24"/>
                <w:szCs w:val="24"/>
              </w:rPr>
              <w:t xml:space="preserve">A share member asked for the </w:t>
            </w:r>
            <w:r w:rsidR="00C42B74">
              <w:rPr>
                <w:rFonts w:ascii="Arial" w:hAnsi="Arial" w:cs="Arial"/>
                <w:sz w:val="24"/>
                <w:szCs w:val="24"/>
              </w:rPr>
              <w:t xml:space="preserve">English </w:t>
            </w:r>
            <w:r>
              <w:rPr>
                <w:rFonts w:ascii="Arial" w:hAnsi="Arial" w:cs="Arial"/>
                <w:sz w:val="24"/>
                <w:szCs w:val="24"/>
              </w:rPr>
              <w:t xml:space="preserve">meaning of </w:t>
            </w:r>
            <w:r w:rsidR="001D2109">
              <w:rPr>
                <w:rFonts w:ascii="Arial" w:hAnsi="Arial" w:cs="Arial"/>
                <w:sz w:val="24"/>
                <w:szCs w:val="24"/>
              </w:rPr>
              <w:t xml:space="preserve">the </w:t>
            </w:r>
            <w:r w:rsidR="00C42B74">
              <w:rPr>
                <w:rFonts w:ascii="Arial" w:hAnsi="Arial" w:cs="Arial"/>
                <w:sz w:val="24"/>
                <w:szCs w:val="24"/>
              </w:rPr>
              <w:t>name</w:t>
            </w:r>
            <w:r w:rsidR="000E7B39">
              <w:rPr>
                <w:rFonts w:ascii="Arial" w:hAnsi="Arial" w:cs="Arial"/>
                <w:sz w:val="24"/>
                <w:szCs w:val="24"/>
              </w:rPr>
              <w:t xml:space="preserve"> </w:t>
            </w:r>
            <w:r w:rsidR="000375FB">
              <w:rPr>
                <w:rFonts w:ascii="Arial" w:hAnsi="Arial" w:cs="Arial"/>
                <w:sz w:val="24"/>
                <w:szCs w:val="24"/>
              </w:rPr>
              <w:t>‘</w:t>
            </w:r>
            <w:proofErr w:type="spellStart"/>
            <w:r w:rsidR="000375FB">
              <w:rPr>
                <w:rFonts w:ascii="Arial" w:hAnsi="Arial" w:cs="Arial"/>
                <w:sz w:val="24"/>
                <w:szCs w:val="24"/>
              </w:rPr>
              <w:t>Hedyn</w:t>
            </w:r>
            <w:proofErr w:type="spellEnd"/>
            <w:r w:rsidR="000375FB">
              <w:rPr>
                <w:rFonts w:ascii="Arial" w:hAnsi="Arial" w:cs="Arial"/>
                <w:sz w:val="24"/>
                <w:szCs w:val="24"/>
              </w:rPr>
              <w:t>’</w:t>
            </w:r>
            <w:r w:rsidR="00C42B74">
              <w:rPr>
                <w:rFonts w:ascii="Arial" w:hAnsi="Arial" w:cs="Arial"/>
                <w:sz w:val="24"/>
                <w:szCs w:val="24"/>
              </w:rPr>
              <w:t>, with the CEO confirming it</w:t>
            </w:r>
            <w:r w:rsidR="001D2109">
              <w:rPr>
                <w:rFonts w:ascii="Arial" w:hAnsi="Arial" w:cs="Arial"/>
                <w:sz w:val="24"/>
                <w:szCs w:val="24"/>
              </w:rPr>
              <w:t xml:space="preserve"> </w:t>
            </w:r>
            <w:r w:rsidR="00574B0F">
              <w:rPr>
                <w:rFonts w:ascii="Arial" w:hAnsi="Arial" w:cs="Arial"/>
                <w:sz w:val="24"/>
                <w:szCs w:val="24"/>
              </w:rPr>
              <w:t>as</w:t>
            </w:r>
            <w:r w:rsidR="00C42B74">
              <w:rPr>
                <w:rFonts w:ascii="Arial" w:hAnsi="Arial" w:cs="Arial"/>
                <w:sz w:val="24"/>
                <w:szCs w:val="24"/>
              </w:rPr>
              <w:t xml:space="preserve"> seed and growth.  A share member</w:t>
            </w:r>
            <w:r w:rsidR="002017FD">
              <w:rPr>
                <w:rFonts w:ascii="Arial" w:hAnsi="Arial" w:cs="Arial"/>
                <w:sz w:val="24"/>
                <w:szCs w:val="24"/>
              </w:rPr>
              <w:t xml:space="preserve"> highlighted alternative translations and</w:t>
            </w:r>
            <w:r w:rsidR="00661BF7">
              <w:rPr>
                <w:rFonts w:ascii="Arial" w:hAnsi="Arial" w:cs="Arial"/>
                <w:sz w:val="24"/>
                <w:szCs w:val="24"/>
              </w:rPr>
              <w:t xml:space="preserve"> in response to further questioning the</w:t>
            </w:r>
            <w:r w:rsidR="002017FD">
              <w:rPr>
                <w:rFonts w:ascii="Arial" w:hAnsi="Arial" w:cs="Arial"/>
                <w:sz w:val="24"/>
                <w:szCs w:val="24"/>
              </w:rPr>
              <w:t xml:space="preserve"> CEO</w:t>
            </w:r>
            <w:r w:rsidR="00EE3CC3">
              <w:rPr>
                <w:rFonts w:ascii="Arial" w:hAnsi="Arial" w:cs="Arial"/>
                <w:sz w:val="24"/>
                <w:szCs w:val="24"/>
              </w:rPr>
              <w:t xml:space="preserve"> provided additional detail on the interpretation and representation of the brand.</w:t>
            </w:r>
          </w:p>
        </w:tc>
      </w:tr>
    </w:tbl>
    <w:p w14:paraId="0A36ECFA" w14:textId="77777777" w:rsidR="00AF1ADB" w:rsidRDefault="00AF1ADB" w:rsidP="00F23B8E">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50"/>
      </w:tblGrid>
      <w:tr w:rsidR="00282A8B" w14:paraId="1A04E605" w14:textId="77777777" w:rsidTr="00792CB4">
        <w:tc>
          <w:tcPr>
            <w:tcW w:w="704" w:type="dxa"/>
          </w:tcPr>
          <w:p w14:paraId="11D85FCF" w14:textId="15F90C3C" w:rsidR="00282A8B" w:rsidRPr="00B775DE" w:rsidRDefault="00AF1ADB" w:rsidP="00F23B8E">
            <w:pPr>
              <w:rPr>
                <w:rFonts w:ascii="Arial" w:hAnsi="Arial" w:cs="Arial"/>
                <w:b/>
                <w:sz w:val="24"/>
                <w:szCs w:val="24"/>
              </w:rPr>
            </w:pPr>
            <w:r>
              <w:rPr>
                <w:rFonts w:ascii="Arial" w:hAnsi="Arial" w:cs="Arial"/>
                <w:b/>
                <w:sz w:val="24"/>
                <w:szCs w:val="24"/>
              </w:rPr>
              <w:t>4</w:t>
            </w:r>
            <w:r w:rsidR="009A20D4">
              <w:rPr>
                <w:rFonts w:ascii="Arial" w:hAnsi="Arial" w:cs="Arial"/>
                <w:b/>
                <w:sz w:val="24"/>
                <w:szCs w:val="24"/>
              </w:rPr>
              <w:t>.</w:t>
            </w:r>
          </w:p>
        </w:tc>
        <w:tc>
          <w:tcPr>
            <w:tcW w:w="9150" w:type="dxa"/>
          </w:tcPr>
          <w:p w14:paraId="34E04006" w14:textId="1463482E" w:rsidR="00282A8B" w:rsidRPr="00B775DE" w:rsidRDefault="00372638" w:rsidP="00F23B8E">
            <w:pPr>
              <w:rPr>
                <w:rFonts w:ascii="Arial" w:hAnsi="Arial" w:cs="Arial"/>
                <w:b/>
                <w:sz w:val="24"/>
                <w:szCs w:val="24"/>
              </w:rPr>
            </w:pPr>
            <w:r>
              <w:rPr>
                <w:rFonts w:ascii="Arial" w:hAnsi="Arial" w:cs="Arial"/>
                <w:b/>
                <w:sz w:val="24"/>
                <w:szCs w:val="24"/>
              </w:rPr>
              <w:t>N</w:t>
            </w:r>
            <w:r w:rsidR="00993769">
              <w:rPr>
                <w:rFonts w:ascii="Arial" w:hAnsi="Arial" w:cs="Arial"/>
                <w:b/>
                <w:sz w:val="24"/>
                <w:szCs w:val="24"/>
              </w:rPr>
              <w:t>ew rules</w:t>
            </w:r>
            <w:r w:rsidR="00773905">
              <w:rPr>
                <w:rFonts w:ascii="Arial" w:hAnsi="Arial" w:cs="Arial"/>
                <w:b/>
                <w:sz w:val="24"/>
                <w:szCs w:val="24"/>
              </w:rPr>
              <w:t xml:space="preserve"> presentation</w:t>
            </w:r>
          </w:p>
        </w:tc>
      </w:tr>
      <w:tr w:rsidR="00372638" w14:paraId="07F86D57" w14:textId="77777777" w:rsidTr="00792CB4">
        <w:tc>
          <w:tcPr>
            <w:tcW w:w="704" w:type="dxa"/>
          </w:tcPr>
          <w:p w14:paraId="48F91E5D" w14:textId="3EA1D136" w:rsidR="00372638" w:rsidRPr="00B775DE" w:rsidRDefault="00372638" w:rsidP="00372638">
            <w:pPr>
              <w:rPr>
                <w:rFonts w:ascii="Arial" w:hAnsi="Arial" w:cs="Arial"/>
                <w:sz w:val="24"/>
                <w:szCs w:val="24"/>
              </w:rPr>
            </w:pPr>
            <w:r>
              <w:rPr>
                <w:rFonts w:ascii="Arial" w:hAnsi="Arial" w:cs="Arial"/>
                <w:sz w:val="24"/>
                <w:szCs w:val="24"/>
              </w:rPr>
              <w:t>4</w:t>
            </w:r>
            <w:r w:rsidRPr="00B775DE">
              <w:rPr>
                <w:rFonts w:ascii="Arial" w:hAnsi="Arial" w:cs="Arial"/>
                <w:sz w:val="24"/>
                <w:szCs w:val="24"/>
              </w:rPr>
              <w:t>.1</w:t>
            </w:r>
          </w:p>
        </w:tc>
        <w:tc>
          <w:tcPr>
            <w:tcW w:w="9150" w:type="dxa"/>
          </w:tcPr>
          <w:p w14:paraId="5803A72B" w14:textId="79B41F8C" w:rsidR="00372638" w:rsidRDefault="00372638" w:rsidP="00372638">
            <w:pPr>
              <w:pStyle w:val="NormalWeb"/>
              <w:spacing w:before="0" w:beforeAutospacing="0" w:after="0" w:afterAutospacing="0"/>
              <w:jc w:val="both"/>
              <w:rPr>
                <w:rFonts w:ascii="Arial" w:eastAsiaTheme="minorEastAsia" w:hAnsi="Arial" w:cs="Arial"/>
                <w:kern w:val="24"/>
              </w:rPr>
            </w:pPr>
            <w:r>
              <w:rPr>
                <w:rFonts w:ascii="Arial" w:eastAsiaTheme="minorEastAsia" w:hAnsi="Arial" w:cs="Arial"/>
                <w:kern w:val="24"/>
              </w:rPr>
              <w:t>Drawing attention to the b</w:t>
            </w:r>
            <w:r w:rsidRPr="00A6066C">
              <w:rPr>
                <w:rFonts w:ascii="Arial" w:eastAsiaTheme="minorEastAsia" w:hAnsi="Arial" w:cs="Arial"/>
                <w:kern w:val="24"/>
              </w:rPr>
              <w:t>oard’s briefing note</w:t>
            </w:r>
            <w:r>
              <w:rPr>
                <w:rFonts w:ascii="Arial" w:eastAsiaTheme="minorEastAsia" w:hAnsi="Arial" w:cs="Arial"/>
                <w:kern w:val="24"/>
              </w:rPr>
              <w:t>, part of the SGM pack,</w:t>
            </w:r>
            <w:r w:rsidRPr="00A6066C">
              <w:rPr>
                <w:rFonts w:ascii="Arial" w:eastAsiaTheme="minorEastAsia" w:hAnsi="Arial" w:cs="Arial"/>
                <w:kern w:val="24"/>
              </w:rPr>
              <w:t xml:space="preserve"> </w:t>
            </w:r>
            <w:r w:rsidR="00F0281B">
              <w:rPr>
                <w:rFonts w:ascii="Arial" w:eastAsiaTheme="minorEastAsia" w:hAnsi="Arial" w:cs="Arial"/>
                <w:kern w:val="24"/>
              </w:rPr>
              <w:t>which</w:t>
            </w:r>
            <w:r>
              <w:rPr>
                <w:rFonts w:ascii="Arial" w:eastAsiaTheme="minorEastAsia" w:hAnsi="Arial" w:cs="Arial"/>
                <w:kern w:val="24"/>
              </w:rPr>
              <w:t xml:space="preserve"> set</w:t>
            </w:r>
            <w:r w:rsidRPr="00A6066C">
              <w:rPr>
                <w:rFonts w:ascii="Arial" w:eastAsiaTheme="minorEastAsia" w:hAnsi="Arial" w:cs="Arial"/>
                <w:kern w:val="24"/>
              </w:rPr>
              <w:t xml:space="preserve"> out background information </w:t>
            </w:r>
            <w:r w:rsidR="00A81231">
              <w:rPr>
                <w:rFonts w:ascii="Arial" w:eastAsiaTheme="minorEastAsia" w:hAnsi="Arial" w:cs="Arial"/>
                <w:kern w:val="24"/>
              </w:rPr>
              <w:t>on</w:t>
            </w:r>
            <w:r>
              <w:rPr>
                <w:rFonts w:ascii="Arial" w:eastAsiaTheme="minorEastAsia" w:hAnsi="Arial" w:cs="Arial"/>
                <w:kern w:val="24"/>
              </w:rPr>
              <w:t xml:space="preserve"> adopt</w:t>
            </w:r>
            <w:r w:rsidR="00AD69A0">
              <w:rPr>
                <w:rFonts w:ascii="Arial" w:eastAsiaTheme="minorEastAsia" w:hAnsi="Arial" w:cs="Arial"/>
                <w:kern w:val="24"/>
              </w:rPr>
              <w:t>ing</w:t>
            </w:r>
            <w:r>
              <w:rPr>
                <w:rFonts w:ascii="Arial" w:eastAsiaTheme="minorEastAsia" w:hAnsi="Arial" w:cs="Arial"/>
                <w:kern w:val="24"/>
              </w:rPr>
              <w:t xml:space="preserve"> a new set of Rules, the CEO informed s</w:t>
            </w:r>
            <w:r w:rsidRPr="00A6066C">
              <w:rPr>
                <w:rFonts w:ascii="Arial" w:eastAsiaTheme="minorEastAsia" w:hAnsi="Arial" w:cs="Arial"/>
                <w:kern w:val="24"/>
              </w:rPr>
              <w:t xml:space="preserve">hare </w:t>
            </w:r>
            <w:r>
              <w:rPr>
                <w:rFonts w:ascii="Arial" w:eastAsiaTheme="minorEastAsia" w:hAnsi="Arial" w:cs="Arial"/>
                <w:kern w:val="24"/>
              </w:rPr>
              <w:t>m</w:t>
            </w:r>
            <w:r w:rsidRPr="00A6066C">
              <w:rPr>
                <w:rFonts w:ascii="Arial" w:eastAsiaTheme="minorEastAsia" w:hAnsi="Arial" w:cs="Arial"/>
                <w:kern w:val="24"/>
              </w:rPr>
              <w:t>embers</w:t>
            </w:r>
            <w:r>
              <w:rPr>
                <w:rFonts w:ascii="Arial" w:eastAsiaTheme="minorEastAsia" w:hAnsi="Arial" w:cs="Arial"/>
                <w:kern w:val="24"/>
              </w:rPr>
              <w:t xml:space="preserve"> of the reasons for the recommendation that would </w:t>
            </w:r>
            <w:r w:rsidR="0043632B" w:rsidRPr="00610431">
              <w:rPr>
                <w:rFonts w:ascii="Arial" w:eastAsiaTheme="minorEastAsia" w:hAnsi="Arial" w:cs="Arial"/>
                <w:kern w:val="24"/>
              </w:rPr>
              <w:t>support</w:t>
            </w:r>
            <w:r w:rsidR="0094105A">
              <w:rPr>
                <w:rFonts w:ascii="Arial" w:eastAsiaTheme="minorEastAsia" w:hAnsi="Arial" w:cs="Arial"/>
                <w:kern w:val="24"/>
              </w:rPr>
              <w:t xml:space="preserve"> </w:t>
            </w:r>
            <w:r w:rsidR="00135596">
              <w:rPr>
                <w:rFonts w:ascii="Arial" w:eastAsiaTheme="minorEastAsia" w:hAnsi="Arial" w:cs="Arial"/>
                <w:kern w:val="24"/>
              </w:rPr>
              <w:t>d</w:t>
            </w:r>
            <w:r w:rsidR="0043632B" w:rsidRPr="00610431">
              <w:rPr>
                <w:rFonts w:ascii="Arial" w:eastAsiaTheme="minorEastAsia" w:hAnsi="Arial" w:cs="Arial"/>
                <w:kern w:val="24"/>
              </w:rPr>
              <w:t xml:space="preserve">elivery of </w:t>
            </w:r>
            <w:r w:rsidR="0043632B">
              <w:rPr>
                <w:rFonts w:ascii="Arial" w:eastAsiaTheme="minorEastAsia" w:hAnsi="Arial" w:cs="Arial"/>
                <w:kern w:val="24"/>
              </w:rPr>
              <w:t>the</w:t>
            </w:r>
            <w:r w:rsidR="0094105A">
              <w:rPr>
                <w:rFonts w:ascii="Arial" w:eastAsiaTheme="minorEastAsia" w:hAnsi="Arial" w:cs="Arial"/>
                <w:kern w:val="24"/>
              </w:rPr>
              <w:t xml:space="preserve"> </w:t>
            </w:r>
            <w:r w:rsidR="0043632B">
              <w:rPr>
                <w:rFonts w:ascii="Arial" w:eastAsiaTheme="minorEastAsia" w:hAnsi="Arial" w:cs="Arial"/>
                <w:kern w:val="24"/>
              </w:rPr>
              <w:t>merged association’s</w:t>
            </w:r>
            <w:r w:rsidR="0043632B" w:rsidRPr="00610431">
              <w:rPr>
                <w:rFonts w:ascii="Arial" w:eastAsiaTheme="minorEastAsia" w:hAnsi="Arial" w:cs="Arial"/>
                <w:kern w:val="24"/>
              </w:rPr>
              <w:t xml:space="preserve"> strategic vision</w:t>
            </w:r>
            <w:r w:rsidR="00D54C67">
              <w:rPr>
                <w:rFonts w:ascii="Arial" w:eastAsiaTheme="minorEastAsia" w:hAnsi="Arial" w:cs="Arial"/>
                <w:kern w:val="24"/>
              </w:rPr>
              <w:t xml:space="preserve"> and growth ambition</w:t>
            </w:r>
            <w:r w:rsidRPr="00610431">
              <w:rPr>
                <w:rFonts w:ascii="Arial" w:eastAsiaTheme="minorEastAsia" w:hAnsi="Arial" w:cs="Arial"/>
                <w:kern w:val="24"/>
              </w:rPr>
              <w:t xml:space="preserve"> </w:t>
            </w:r>
            <w:r w:rsidR="007A0D4F">
              <w:rPr>
                <w:rFonts w:ascii="Arial" w:eastAsiaTheme="minorEastAsia" w:hAnsi="Arial" w:cs="Arial"/>
                <w:kern w:val="24"/>
              </w:rPr>
              <w:t xml:space="preserve">with </w:t>
            </w:r>
            <w:r w:rsidR="007A0D4F" w:rsidRPr="00610431">
              <w:rPr>
                <w:rFonts w:ascii="Arial" w:eastAsiaTheme="minorEastAsia" w:hAnsi="Arial" w:cs="Arial"/>
                <w:kern w:val="24"/>
              </w:rPr>
              <w:t>an up</w:t>
            </w:r>
            <w:r w:rsidR="001259D2">
              <w:rPr>
                <w:rFonts w:ascii="Arial" w:eastAsiaTheme="minorEastAsia" w:hAnsi="Arial" w:cs="Arial"/>
                <w:kern w:val="24"/>
              </w:rPr>
              <w:t xml:space="preserve">dated </w:t>
            </w:r>
            <w:r w:rsidR="007A0D4F" w:rsidRPr="00610431">
              <w:rPr>
                <w:rFonts w:ascii="Arial" w:eastAsiaTheme="minorEastAsia" w:hAnsi="Arial" w:cs="Arial"/>
                <w:kern w:val="24"/>
              </w:rPr>
              <w:t xml:space="preserve">set of </w:t>
            </w:r>
            <w:r w:rsidR="00763C79">
              <w:rPr>
                <w:rFonts w:ascii="Arial" w:eastAsiaTheme="minorEastAsia" w:hAnsi="Arial" w:cs="Arial"/>
                <w:kern w:val="24"/>
              </w:rPr>
              <w:t>R</w:t>
            </w:r>
            <w:r w:rsidR="007A0D4F" w:rsidRPr="00610431">
              <w:rPr>
                <w:rFonts w:ascii="Arial" w:eastAsiaTheme="minorEastAsia" w:hAnsi="Arial" w:cs="Arial"/>
                <w:kern w:val="24"/>
              </w:rPr>
              <w:t>ules</w:t>
            </w:r>
            <w:r w:rsidR="007A0D4F">
              <w:rPr>
                <w:rFonts w:ascii="Arial" w:eastAsiaTheme="minorEastAsia" w:hAnsi="Arial" w:cs="Arial"/>
                <w:kern w:val="24"/>
              </w:rPr>
              <w:t xml:space="preserve"> that </w:t>
            </w:r>
            <w:r>
              <w:rPr>
                <w:rFonts w:ascii="Arial" w:eastAsiaTheme="minorEastAsia" w:hAnsi="Arial" w:cs="Arial"/>
                <w:kern w:val="24"/>
              </w:rPr>
              <w:t>was needed</w:t>
            </w:r>
            <w:r w:rsidR="00512E8D">
              <w:rPr>
                <w:rFonts w:ascii="Arial" w:eastAsiaTheme="minorEastAsia" w:hAnsi="Arial" w:cs="Arial"/>
                <w:kern w:val="24"/>
              </w:rPr>
              <w:t>,</w:t>
            </w:r>
            <w:r>
              <w:rPr>
                <w:rFonts w:ascii="Arial" w:eastAsiaTheme="minorEastAsia" w:hAnsi="Arial" w:cs="Arial"/>
                <w:kern w:val="24"/>
              </w:rPr>
              <w:t xml:space="preserve"> </w:t>
            </w:r>
            <w:r w:rsidR="009515C9">
              <w:rPr>
                <w:rFonts w:ascii="Arial" w:eastAsiaTheme="minorEastAsia" w:hAnsi="Arial" w:cs="Arial"/>
                <w:kern w:val="24"/>
              </w:rPr>
              <w:t xml:space="preserve">irrespective </w:t>
            </w:r>
            <w:r>
              <w:rPr>
                <w:rFonts w:ascii="Arial" w:eastAsiaTheme="minorEastAsia" w:hAnsi="Arial" w:cs="Arial"/>
                <w:kern w:val="24"/>
              </w:rPr>
              <w:t>of the merger.</w:t>
            </w:r>
          </w:p>
          <w:p w14:paraId="180EB9BE" w14:textId="539FA29D" w:rsidR="0012049E" w:rsidRPr="00B775DE" w:rsidRDefault="0012049E" w:rsidP="00171847">
            <w:pPr>
              <w:rPr>
                <w:rFonts w:ascii="Arial" w:hAnsi="Arial" w:cs="Arial"/>
                <w:sz w:val="24"/>
                <w:szCs w:val="24"/>
              </w:rPr>
            </w:pPr>
          </w:p>
        </w:tc>
      </w:tr>
      <w:tr w:rsidR="00372638" w14:paraId="3CEF438B" w14:textId="77777777" w:rsidTr="00792CB4">
        <w:tc>
          <w:tcPr>
            <w:tcW w:w="704" w:type="dxa"/>
          </w:tcPr>
          <w:p w14:paraId="75D5652B" w14:textId="77E2D3BD" w:rsidR="00372638" w:rsidRDefault="00372638" w:rsidP="00372638">
            <w:pPr>
              <w:rPr>
                <w:rFonts w:ascii="Arial" w:hAnsi="Arial" w:cs="Arial"/>
                <w:sz w:val="24"/>
                <w:szCs w:val="24"/>
              </w:rPr>
            </w:pPr>
            <w:r>
              <w:rPr>
                <w:rFonts w:ascii="Arial" w:hAnsi="Arial" w:cs="Arial"/>
                <w:sz w:val="24"/>
                <w:szCs w:val="24"/>
              </w:rPr>
              <w:t>4.2</w:t>
            </w:r>
          </w:p>
        </w:tc>
        <w:tc>
          <w:tcPr>
            <w:tcW w:w="9150" w:type="dxa"/>
          </w:tcPr>
          <w:p w14:paraId="1F30F616" w14:textId="2CAFE9B8" w:rsidR="00372638" w:rsidRPr="000E690F" w:rsidRDefault="00372638" w:rsidP="00372638">
            <w:pPr>
              <w:pStyle w:val="NormalWeb"/>
              <w:spacing w:before="0" w:beforeAutospacing="0" w:after="0" w:afterAutospacing="0"/>
              <w:jc w:val="both"/>
              <w:rPr>
                <w:rFonts w:ascii="Arial" w:eastAsiaTheme="minorEastAsia" w:hAnsi="Arial" w:cs="Arial"/>
                <w:kern w:val="24"/>
              </w:rPr>
            </w:pPr>
            <w:r w:rsidRPr="000E690F">
              <w:rPr>
                <w:rFonts w:ascii="Arial" w:eastAsiaTheme="minorEastAsia" w:hAnsi="Arial" w:cs="Arial"/>
                <w:kern w:val="24"/>
              </w:rPr>
              <w:t xml:space="preserve">The </w:t>
            </w:r>
            <w:r>
              <w:rPr>
                <w:rFonts w:ascii="Arial" w:eastAsiaTheme="minorEastAsia" w:hAnsi="Arial" w:cs="Arial"/>
                <w:kern w:val="24"/>
              </w:rPr>
              <w:t>CEO</w:t>
            </w:r>
            <w:r w:rsidRPr="000E690F">
              <w:rPr>
                <w:rFonts w:ascii="Arial" w:eastAsiaTheme="minorEastAsia" w:hAnsi="Arial" w:cs="Arial"/>
                <w:kern w:val="24"/>
              </w:rPr>
              <w:t xml:space="preserve"> went on to</w:t>
            </w:r>
            <w:r>
              <w:rPr>
                <w:rFonts w:ascii="Arial" w:eastAsiaTheme="minorEastAsia" w:hAnsi="Arial" w:cs="Arial"/>
                <w:kern w:val="24"/>
              </w:rPr>
              <w:t xml:space="preserve"> outline the customer engagement referenced in the b</w:t>
            </w:r>
            <w:r w:rsidRPr="000E690F">
              <w:rPr>
                <w:rFonts w:ascii="Arial" w:eastAsiaTheme="minorEastAsia" w:hAnsi="Arial" w:cs="Arial"/>
                <w:kern w:val="24"/>
              </w:rPr>
              <w:t xml:space="preserve">oard briefing note and reflected in the Customer Promise, </w:t>
            </w:r>
            <w:r>
              <w:rPr>
                <w:rFonts w:ascii="Arial" w:eastAsiaTheme="minorEastAsia" w:hAnsi="Arial" w:cs="Arial"/>
                <w:kern w:val="24"/>
              </w:rPr>
              <w:t xml:space="preserve">highlighting the </w:t>
            </w:r>
            <w:r w:rsidRPr="000E690F">
              <w:rPr>
                <w:rFonts w:ascii="Arial" w:eastAsiaTheme="minorEastAsia" w:hAnsi="Arial" w:cs="Arial"/>
                <w:kern w:val="24"/>
              </w:rPr>
              <w:t>customer</w:t>
            </w:r>
            <w:r>
              <w:rPr>
                <w:rFonts w:ascii="Arial" w:eastAsiaTheme="minorEastAsia" w:hAnsi="Arial" w:cs="Arial"/>
                <w:kern w:val="24"/>
              </w:rPr>
              <w:t xml:space="preserve"> </w:t>
            </w:r>
            <w:r>
              <w:rPr>
                <w:rFonts w:ascii="Arial" w:eastAsiaTheme="minorEastAsia" w:hAnsi="Arial" w:cs="Arial"/>
                <w:kern w:val="24"/>
              </w:rPr>
              <w:lastRenderedPageBreak/>
              <w:t>engagement undertaken on the merger</w:t>
            </w:r>
            <w:r w:rsidRPr="000E690F">
              <w:rPr>
                <w:rFonts w:ascii="Arial" w:eastAsiaTheme="minorEastAsia" w:hAnsi="Arial" w:cs="Arial"/>
                <w:kern w:val="24"/>
              </w:rPr>
              <w:t xml:space="preserve"> proposals </w:t>
            </w:r>
            <w:r>
              <w:rPr>
                <w:rFonts w:ascii="Arial" w:eastAsiaTheme="minorEastAsia" w:hAnsi="Arial" w:cs="Arial"/>
                <w:kern w:val="24"/>
              </w:rPr>
              <w:t xml:space="preserve">that </w:t>
            </w:r>
            <w:r w:rsidRPr="000E690F">
              <w:rPr>
                <w:rFonts w:ascii="Arial" w:eastAsiaTheme="minorEastAsia" w:hAnsi="Arial" w:cs="Arial"/>
                <w:kern w:val="24"/>
              </w:rPr>
              <w:t>informed the proposed new name</w:t>
            </w:r>
            <w:r w:rsidR="00303EAA">
              <w:rPr>
                <w:rFonts w:ascii="Arial" w:eastAsiaTheme="minorEastAsia" w:hAnsi="Arial" w:cs="Arial"/>
                <w:kern w:val="24"/>
              </w:rPr>
              <w:t xml:space="preserve"> and strategic direction</w:t>
            </w:r>
            <w:r w:rsidR="003A217D">
              <w:rPr>
                <w:rFonts w:ascii="Arial" w:eastAsiaTheme="minorEastAsia" w:hAnsi="Arial" w:cs="Arial"/>
                <w:kern w:val="24"/>
              </w:rPr>
              <w:t>.</w:t>
            </w:r>
          </w:p>
          <w:p w14:paraId="16971437" w14:textId="77777777" w:rsidR="00372638" w:rsidRPr="00B775DE" w:rsidRDefault="00372638" w:rsidP="00372638">
            <w:pPr>
              <w:rPr>
                <w:rFonts w:ascii="Arial" w:hAnsi="Arial" w:cs="Arial"/>
                <w:sz w:val="24"/>
                <w:szCs w:val="24"/>
              </w:rPr>
            </w:pPr>
          </w:p>
        </w:tc>
      </w:tr>
      <w:tr w:rsidR="00372638" w14:paraId="27B180BC" w14:textId="77777777" w:rsidTr="00792CB4">
        <w:tc>
          <w:tcPr>
            <w:tcW w:w="704" w:type="dxa"/>
          </w:tcPr>
          <w:p w14:paraId="60169501" w14:textId="71B1A209" w:rsidR="00372638" w:rsidRDefault="00372638" w:rsidP="00372638">
            <w:pPr>
              <w:rPr>
                <w:rFonts w:ascii="Arial" w:hAnsi="Arial" w:cs="Arial"/>
                <w:sz w:val="24"/>
                <w:szCs w:val="24"/>
              </w:rPr>
            </w:pPr>
            <w:r>
              <w:rPr>
                <w:rFonts w:ascii="Arial" w:hAnsi="Arial" w:cs="Arial"/>
                <w:sz w:val="24"/>
                <w:szCs w:val="24"/>
              </w:rPr>
              <w:lastRenderedPageBreak/>
              <w:t>4.3</w:t>
            </w:r>
          </w:p>
        </w:tc>
        <w:tc>
          <w:tcPr>
            <w:tcW w:w="9150" w:type="dxa"/>
          </w:tcPr>
          <w:p w14:paraId="5D5F2F96" w14:textId="4CF46E99" w:rsidR="00372638" w:rsidRPr="00CF3941" w:rsidRDefault="00372638" w:rsidP="00372638">
            <w:pPr>
              <w:rPr>
                <w:rFonts w:ascii="Arial" w:eastAsiaTheme="minorEastAsia" w:hAnsi="Arial" w:cs="Arial"/>
                <w:kern w:val="24"/>
                <w:sz w:val="24"/>
                <w:szCs w:val="24"/>
                <w:lang w:eastAsia="en-GB"/>
              </w:rPr>
            </w:pPr>
            <w:r>
              <w:rPr>
                <w:rFonts w:ascii="Arial" w:eastAsiaTheme="minorEastAsia" w:hAnsi="Arial" w:cs="Arial"/>
                <w:kern w:val="24"/>
                <w:sz w:val="24"/>
                <w:szCs w:val="24"/>
                <w:lang w:eastAsia="en-GB"/>
              </w:rPr>
              <w:t>The CEO opened to share members for questions and</w:t>
            </w:r>
            <w:r w:rsidRPr="000E690F">
              <w:rPr>
                <w:rFonts w:ascii="Arial" w:eastAsiaTheme="minorEastAsia" w:hAnsi="Arial" w:cs="Arial"/>
                <w:kern w:val="24"/>
                <w:sz w:val="24"/>
                <w:szCs w:val="24"/>
                <w:lang w:eastAsia="en-GB"/>
              </w:rPr>
              <w:t xml:space="preserve"> point</w:t>
            </w:r>
            <w:r>
              <w:rPr>
                <w:rFonts w:ascii="Arial" w:eastAsiaTheme="minorEastAsia" w:hAnsi="Arial" w:cs="Arial"/>
                <w:kern w:val="24"/>
                <w:sz w:val="24"/>
                <w:szCs w:val="24"/>
                <w:lang w:eastAsia="en-GB"/>
              </w:rPr>
              <w:t>s</w:t>
            </w:r>
            <w:r w:rsidRPr="000E690F">
              <w:rPr>
                <w:rFonts w:ascii="Arial" w:eastAsiaTheme="minorEastAsia" w:hAnsi="Arial" w:cs="Arial"/>
                <w:kern w:val="24"/>
                <w:sz w:val="24"/>
                <w:szCs w:val="24"/>
                <w:lang w:eastAsia="en-GB"/>
              </w:rPr>
              <w:t xml:space="preserve"> of clarity on the</w:t>
            </w:r>
            <w:r w:rsidR="00ED5972">
              <w:rPr>
                <w:rFonts w:ascii="Arial" w:eastAsiaTheme="minorEastAsia" w:hAnsi="Arial" w:cs="Arial"/>
                <w:kern w:val="24"/>
                <w:sz w:val="24"/>
                <w:szCs w:val="24"/>
                <w:lang w:eastAsia="en-GB"/>
              </w:rPr>
              <w:t xml:space="preserve"> </w:t>
            </w:r>
            <w:r w:rsidRPr="000E690F">
              <w:rPr>
                <w:rFonts w:ascii="Arial" w:eastAsiaTheme="minorEastAsia" w:hAnsi="Arial" w:cs="Arial"/>
                <w:kern w:val="24"/>
                <w:sz w:val="24"/>
                <w:szCs w:val="24"/>
                <w:lang w:eastAsia="en-GB"/>
              </w:rPr>
              <w:t>new Rules</w:t>
            </w:r>
            <w:r w:rsidR="002B7A4E">
              <w:rPr>
                <w:rFonts w:ascii="Arial" w:eastAsiaTheme="minorEastAsia" w:hAnsi="Arial" w:cs="Arial"/>
                <w:kern w:val="24"/>
                <w:sz w:val="24"/>
                <w:szCs w:val="24"/>
                <w:lang w:eastAsia="en-GB"/>
              </w:rPr>
              <w:t xml:space="preserve"> and there being no questions</w:t>
            </w:r>
            <w:r w:rsidR="00CF3941">
              <w:rPr>
                <w:rFonts w:ascii="Arial" w:eastAsiaTheme="minorEastAsia" w:hAnsi="Arial" w:cs="Arial"/>
                <w:kern w:val="24"/>
                <w:sz w:val="24"/>
                <w:szCs w:val="24"/>
                <w:lang w:eastAsia="en-GB"/>
              </w:rPr>
              <w:t xml:space="preserve"> </w:t>
            </w:r>
            <w:r w:rsidR="00CF3941">
              <w:rPr>
                <w:rFonts w:ascii="Arial" w:hAnsi="Arial" w:cs="Arial"/>
                <w:sz w:val="24"/>
                <w:szCs w:val="24"/>
              </w:rPr>
              <w:t xml:space="preserve">the CEO passed </w:t>
            </w:r>
            <w:r w:rsidR="00CF3941">
              <w:rPr>
                <w:rFonts w:ascii="Arial" w:eastAsiaTheme="minorEastAsia" w:hAnsi="Arial" w:cs="Arial"/>
                <w:kern w:val="24"/>
                <w:sz w:val="24"/>
                <w:szCs w:val="24"/>
                <w:lang w:eastAsia="en-GB"/>
              </w:rPr>
              <w:t>back to the chair to commence the formal meeting</w:t>
            </w:r>
            <w:r w:rsidR="00CF3941" w:rsidRPr="000E690F">
              <w:rPr>
                <w:rFonts w:ascii="Arial" w:eastAsiaTheme="minorEastAsia" w:hAnsi="Arial" w:cs="Arial"/>
                <w:kern w:val="24"/>
                <w:sz w:val="24"/>
                <w:szCs w:val="24"/>
                <w:lang w:eastAsia="en-GB"/>
              </w:rPr>
              <w:t>.</w:t>
            </w:r>
          </w:p>
        </w:tc>
      </w:tr>
    </w:tbl>
    <w:p w14:paraId="5DE818D8" w14:textId="2C0E00CB" w:rsidR="00984188" w:rsidRDefault="00984188" w:rsidP="00F23B8E">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50"/>
      </w:tblGrid>
      <w:tr w:rsidR="00282A8B" w14:paraId="2D5219AD" w14:textId="77777777" w:rsidTr="00792CB4">
        <w:tc>
          <w:tcPr>
            <w:tcW w:w="704" w:type="dxa"/>
          </w:tcPr>
          <w:p w14:paraId="28BD3654" w14:textId="20B4A1DC" w:rsidR="00282A8B" w:rsidRPr="00282C7A" w:rsidRDefault="00AF1ADB" w:rsidP="00F23B8E">
            <w:pPr>
              <w:rPr>
                <w:rFonts w:ascii="Arial" w:hAnsi="Arial" w:cs="Arial"/>
                <w:b/>
                <w:sz w:val="24"/>
                <w:szCs w:val="24"/>
              </w:rPr>
            </w:pPr>
            <w:r>
              <w:rPr>
                <w:rFonts w:ascii="Arial" w:hAnsi="Arial" w:cs="Arial"/>
                <w:b/>
                <w:sz w:val="24"/>
                <w:szCs w:val="24"/>
              </w:rPr>
              <w:t>5</w:t>
            </w:r>
            <w:r w:rsidR="009A20D4">
              <w:rPr>
                <w:rFonts w:ascii="Arial" w:hAnsi="Arial" w:cs="Arial"/>
                <w:b/>
                <w:sz w:val="24"/>
                <w:szCs w:val="24"/>
              </w:rPr>
              <w:t>.</w:t>
            </w:r>
          </w:p>
        </w:tc>
        <w:tc>
          <w:tcPr>
            <w:tcW w:w="9150" w:type="dxa"/>
          </w:tcPr>
          <w:p w14:paraId="7DD9F327" w14:textId="5AF62677" w:rsidR="00282A8B" w:rsidRPr="00282C7A" w:rsidRDefault="00B72D40" w:rsidP="00F23B8E">
            <w:pPr>
              <w:rPr>
                <w:rFonts w:ascii="Arial" w:hAnsi="Arial" w:cs="Arial"/>
                <w:b/>
                <w:sz w:val="24"/>
                <w:szCs w:val="24"/>
              </w:rPr>
            </w:pPr>
            <w:r>
              <w:rPr>
                <w:rFonts w:ascii="Arial" w:hAnsi="Arial" w:cs="Arial"/>
                <w:b/>
                <w:sz w:val="24"/>
                <w:szCs w:val="24"/>
              </w:rPr>
              <w:t>A</w:t>
            </w:r>
            <w:r w:rsidR="007D463E" w:rsidRPr="00B775DE">
              <w:rPr>
                <w:rFonts w:ascii="Arial" w:hAnsi="Arial" w:cs="Arial"/>
                <w:b/>
                <w:sz w:val="24"/>
                <w:szCs w:val="24"/>
              </w:rPr>
              <w:t>pologies for absence</w:t>
            </w:r>
          </w:p>
        </w:tc>
      </w:tr>
      <w:tr w:rsidR="007D463E" w14:paraId="2435AAF0" w14:textId="77777777" w:rsidTr="00792CB4">
        <w:trPr>
          <w:trHeight w:val="367"/>
        </w:trPr>
        <w:tc>
          <w:tcPr>
            <w:tcW w:w="704" w:type="dxa"/>
          </w:tcPr>
          <w:p w14:paraId="41AFDB16" w14:textId="6BFAE93F" w:rsidR="007D463E" w:rsidRPr="00282C7A" w:rsidRDefault="007D463E" w:rsidP="007D463E">
            <w:pPr>
              <w:rPr>
                <w:rFonts w:ascii="Arial" w:hAnsi="Arial" w:cs="Arial"/>
                <w:sz w:val="24"/>
                <w:szCs w:val="24"/>
              </w:rPr>
            </w:pPr>
            <w:r>
              <w:rPr>
                <w:rFonts w:ascii="Arial" w:hAnsi="Arial" w:cs="Arial"/>
                <w:sz w:val="24"/>
                <w:szCs w:val="24"/>
              </w:rPr>
              <w:t>5</w:t>
            </w:r>
            <w:r w:rsidRPr="002246E5">
              <w:rPr>
                <w:rFonts w:ascii="Arial" w:hAnsi="Arial" w:cs="Arial"/>
                <w:sz w:val="24"/>
                <w:szCs w:val="24"/>
              </w:rPr>
              <w:t>.1</w:t>
            </w:r>
          </w:p>
        </w:tc>
        <w:tc>
          <w:tcPr>
            <w:tcW w:w="9150" w:type="dxa"/>
          </w:tcPr>
          <w:p w14:paraId="34DD9BC4" w14:textId="44A321F0" w:rsidR="007D463E" w:rsidRPr="00B775DE" w:rsidRDefault="007D463E" w:rsidP="007D463E">
            <w:pPr>
              <w:rPr>
                <w:rFonts w:ascii="Arial" w:hAnsi="Arial" w:cs="Arial"/>
                <w:sz w:val="24"/>
                <w:szCs w:val="24"/>
              </w:rPr>
            </w:pPr>
            <w:r w:rsidRPr="00B775DE">
              <w:rPr>
                <w:rFonts w:ascii="Arial" w:hAnsi="Arial" w:cs="Arial"/>
                <w:sz w:val="24"/>
                <w:szCs w:val="24"/>
              </w:rPr>
              <w:t xml:space="preserve">The chair confirmed that apologies had been received from the following </w:t>
            </w:r>
            <w:r w:rsidR="00987A0D">
              <w:rPr>
                <w:rFonts w:ascii="Arial" w:hAnsi="Arial" w:cs="Arial"/>
                <w:sz w:val="24"/>
                <w:szCs w:val="24"/>
              </w:rPr>
              <w:t>1</w:t>
            </w:r>
            <w:r w:rsidR="007604EB">
              <w:rPr>
                <w:rFonts w:ascii="Arial" w:hAnsi="Arial" w:cs="Arial"/>
                <w:sz w:val="24"/>
                <w:szCs w:val="24"/>
              </w:rPr>
              <w:t>7</w:t>
            </w:r>
            <w:r w:rsidRPr="00B775DE">
              <w:rPr>
                <w:rFonts w:ascii="Arial" w:hAnsi="Arial" w:cs="Arial"/>
                <w:sz w:val="24"/>
                <w:szCs w:val="24"/>
              </w:rPr>
              <w:t xml:space="preserve"> share members</w:t>
            </w:r>
            <w:r w:rsidR="00AE1B3B">
              <w:rPr>
                <w:rFonts w:ascii="Arial" w:hAnsi="Arial" w:cs="Arial"/>
                <w:sz w:val="24"/>
                <w:szCs w:val="24"/>
              </w:rPr>
              <w:t xml:space="preserve">, which would be recorded in the minutes </w:t>
            </w:r>
            <w:r w:rsidR="00366001">
              <w:rPr>
                <w:rFonts w:ascii="Arial" w:hAnsi="Arial" w:cs="Arial"/>
                <w:sz w:val="24"/>
                <w:szCs w:val="24"/>
              </w:rPr>
              <w:t xml:space="preserve">for ratification at next </w:t>
            </w:r>
            <w:proofErr w:type="spellStart"/>
            <w:r w:rsidR="00366001">
              <w:rPr>
                <w:rFonts w:ascii="Arial" w:hAnsi="Arial" w:cs="Arial"/>
                <w:sz w:val="24"/>
                <w:szCs w:val="24"/>
              </w:rPr>
              <w:t>years</w:t>
            </w:r>
            <w:proofErr w:type="spellEnd"/>
            <w:r w:rsidR="00366001">
              <w:rPr>
                <w:rFonts w:ascii="Arial" w:hAnsi="Arial" w:cs="Arial"/>
                <w:sz w:val="24"/>
                <w:szCs w:val="24"/>
              </w:rPr>
              <w:t xml:space="preserve"> Annual general meeting (AGM)</w:t>
            </w:r>
            <w:r w:rsidRPr="00B775DE">
              <w:rPr>
                <w:rFonts w:ascii="Arial" w:hAnsi="Arial" w:cs="Arial"/>
                <w:sz w:val="24"/>
                <w:szCs w:val="24"/>
              </w:rPr>
              <w:t>:</w:t>
            </w:r>
          </w:p>
          <w:p w14:paraId="34AD7383" w14:textId="77777777" w:rsidR="007D463E" w:rsidRPr="00B775DE" w:rsidRDefault="007D463E" w:rsidP="007D463E">
            <w:pPr>
              <w:rPr>
                <w:rFonts w:ascii="Arial" w:hAnsi="Arial" w:cs="Arial"/>
                <w:sz w:val="24"/>
                <w:szCs w:val="24"/>
              </w:rPr>
            </w:pPr>
          </w:p>
          <w:tbl>
            <w:tblPr>
              <w:tblStyle w:val="TableGrid"/>
              <w:tblW w:w="8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3"/>
              <w:gridCol w:w="3027"/>
              <w:gridCol w:w="2805"/>
            </w:tblGrid>
            <w:tr w:rsidR="00C90791" w:rsidRPr="00B775DE" w14:paraId="531693CE" w14:textId="77777777" w:rsidTr="00A16D15">
              <w:tc>
                <w:tcPr>
                  <w:tcW w:w="2703" w:type="dxa"/>
                </w:tcPr>
                <w:p w14:paraId="0F849E95" w14:textId="56B1F441" w:rsidR="00C90791" w:rsidRPr="009E5841" w:rsidRDefault="00C90791" w:rsidP="00C90791">
                  <w:pPr>
                    <w:rPr>
                      <w:rFonts w:ascii="Arial" w:eastAsia="Times New Roman" w:hAnsi="Arial" w:cs="Arial"/>
                      <w:sz w:val="24"/>
                      <w:szCs w:val="24"/>
                      <w:lang w:eastAsia="en-GB"/>
                    </w:rPr>
                  </w:pPr>
                  <w:r w:rsidRPr="00BE50A8">
                    <w:rPr>
                      <w:rFonts w:ascii="Arial" w:eastAsia="Times New Roman" w:hAnsi="Arial" w:cs="Arial"/>
                      <w:sz w:val="24"/>
                      <w:szCs w:val="24"/>
                      <w:lang w:eastAsia="en-GB"/>
                    </w:rPr>
                    <w:t>Alan Cohen</w:t>
                  </w:r>
                </w:p>
              </w:tc>
              <w:tc>
                <w:tcPr>
                  <w:tcW w:w="3027" w:type="dxa"/>
                </w:tcPr>
                <w:p w14:paraId="6DC4856E" w14:textId="08AE4C27" w:rsidR="00C90791" w:rsidRDefault="00C90791" w:rsidP="00C90791">
                  <w:pPr>
                    <w:rPr>
                      <w:rFonts w:ascii="Arial" w:hAnsi="Arial" w:cs="Arial"/>
                      <w:sz w:val="24"/>
                      <w:szCs w:val="24"/>
                    </w:rPr>
                  </w:pPr>
                  <w:r>
                    <w:rPr>
                      <w:rFonts w:ascii="Arial" w:hAnsi="Arial" w:cs="Arial"/>
                      <w:sz w:val="24"/>
                      <w:szCs w:val="24"/>
                    </w:rPr>
                    <w:t>Paul Everitt</w:t>
                  </w:r>
                </w:p>
              </w:tc>
              <w:tc>
                <w:tcPr>
                  <w:tcW w:w="2805" w:type="dxa"/>
                </w:tcPr>
                <w:p w14:paraId="273FBBDB" w14:textId="21AC3775" w:rsidR="00C90791" w:rsidRDefault="00C90791" w:rsidP="00C90791">
                  <w:pPr>
                    <w:rPr>
                      <w:rFonts w:ascii="Arial" w:hAnsi="Arial" w:cs="Arial"/>
                      <w:sz w:val="24"/>
                      <w:szCs w:val="24"/>
                    </w:rPr>
                  </w:pPr>
                  <w:r>
                    <w:rPr>
                      <w:rFonts w:ascii="Arial" w:hAnsi="Arial" w:cs="Arial"/>
                      <w:sz w:val="24"/>
                      <w:szCs w:val="24"/>
                    </w:rPr>
                    <w:t>Denise Giddings</w:t>
                  </w:r>
                </w:p>
              </w:tc>
            </w:tr>
            <w:tr w:rsidR="00C90791" w:rsidRPr="00B775DE" w14:paraId="10C309EB" w14:textId="77777777" w:rsidTr="00A16D15">
              <w:tc>
                <w:tcPr>
                  <w:tcW w:w="2703" w:type="dxa"/>
                </w:tcPr>
                <w:p w14:paraId="3291F5CF" w14:textId="06CEF9F0" w:rsidR="00C90791" w:rsidRDefault="00C90791" w:rsidP="00C90791">
                  <w:pPr>
                    <w:rPr>
                      <w:rFonts w:ascii="Arial" w:hAnsi="Arial" w:cs="Arial"/>
                      <w:sz w:val="24"/>
                      <w:szCs w:val="24"/>
                    </w:rPr>
                  </w:pPr>
                  <w:r>
                    <w:rPr>
                      <w:rFonts w:ascii="Arial" w:hAnsi="Arial" w:cs="Arial"/>
                      <w:sz w:val="24"/>
                      <w:szCs w:val="24"/>
                    </w:rPr>
                    <w:t>Lindsey Hayes</w:t>
                  </w:r>
                </w:p>
              </w:tc>
              <w:tc>
                <w:tcPr>
                  <w:tcW w:w="3027" w:type="dxa"/>
                </w:tcPr>
                <w:p w14:paraId="248FE356" w14:textId="100710B2" w:rsidR="00C90791" w:rsidRDefault="00C90791" w:rsidP="00C90791">
                  <w:pPr>
                    <w:rPr>
                      <w:rFonts w:ascii="Arial" w:hAnsi="Arial" w:cs="Arial"/>
                      <w:sz w:val="24"/>
                      <w:szCs w:val="24"/>
                    </w:rPr>
                  </w:pPr>
                  <w:r>
                    <w:rPr>
                      <w:rFonts w:ascii="Arial" w:hAnsi="Arial" w:cs="Arial"/>
                      <w:sz w:val="24"/>
                      <w:szCs w:val="24"/>
                    </w:rPr>
                    <w:t>Darren Newman</w:t>
                  </w:r>
                </w:p>
              </w:tc>
              <w:tc>
                <w:tcPr>
                  <w:tcW w:w="2805" w:type="dxa"/>
                </w:tcPr>
                <w:p w14:paraId="3F112B9D" w14:textId="7A1840EC" w:rsidR="00C90791" w:rsidRDefault="00C90791" w:rsidP="00C90791">
                  <w:pPr>
                    <w:rPr>
                      <w:rFonts w:ascii="Arial" w:hAnsi="Arial" w:cs="Arial"/>
                      <w:sz w:val="24"/>
                      <w:szCs w:val="24"/>
                    </w:rPr>
                  </w:pPr>
                  <w:r>
                    <w:rPr>
                      <w:rFonts w:ascii="Arial" w:hAnsi="Arial" w:cs="Arial"/>
                      <w:sz w:val="24"/>
                      <w:szCs w:val="24"/>
                    </w:rPr>
                    <w:t>Brenda Secker</w:t>
                  </w:r>
                </w:p>
              </w:tc>
            </w:tr>
            <w:tr w:rsidR="00C90791" w:rsidRPr="00B775DE" w14:paraId="6A792984" w14:textId="77777777" w:rsidTr="00A16D15">
              <w:tc>
                <w:tcPr>
                  <w:tcW w:w="2703" w:type="dxa"/>
                </w:tcPr>
                <w:p w14:paraId="7D35431A" w14:textId="75701C8E" w:rsidR="00C90791" w:rsidRPr="00B775DE" w:rsidRDefault="00C90791" w:rsidP="00C90791">
                  <w:pPr>
                    <w:rPr>
                      <w:rFonts w:ascii="Arial" w:hAnsi="Arial" w:cs="Arial"/>
                      <w:sz w:val="24"/>
                      <w:szCs w:val="24"/>
                    </w:rPr>
                  </w:pPr>
                  <w:r>
                    <w:rPr>
                      <w:rFonts w:ascii="Arial" w:hAnsi="Arial" w:cs="Arial"/>
                      <w:sz w:val="24"/>
                      <w:szCs w:val="24"/>
                    </w:rPr>
                    <w:t>David Johnson</w:t>
                  </w:r>
                </w:p>
              </w:tc>
              <w:tc>
                <w:tcPr>
                  <w:tcW w:w="3027" w:type="dxa"/>
                </w:tcPr>
                <w:p w14:paraId="7F5C2677" w14:textId="647677DA" w:rsidR="00C90791" w:rsidRPr="00B775DE" w:rsidRDefault="00C90791" w:rsidP="00C90791">
                  <w:pPr>
                    <w:rPr>
                      <w:rFonts w:ascii="Arial" w:hAnsi="Arial" w:cs="Arial"/>
                      <w:sz w:val="24"/>
                      <w:szCs w:val="24"/>
                    </w:rPr>
                  </w:pPr>
                  <w:r>
                    <w:rPr>
                      <w:rFonts w:ascii="Arial" w:hAnsi="Arial" w:cs="Arial"/>
                      <w:sz w:val="24"/>
                      <w:szCs w:val="24"/>
                    </w:rPr>
                    <w:t>Nigel Garbutt</w:t>
                  </w:r>
                </w:p>
              </w:tc>
              <w:tc>
                <w:tcPr>
                  <w:tcW w:w="2805" w:type="dxa"/>
                </w:tcPr>
                <w:p w14:paraId="0D3CA456" w14:textId="2FE0D46B" w:rsidR="00C90791" w:rsidRPr="00B775DE" w:rsidRDefault="00C90791" w:rsidP="00C90791">
                  <w:pPr>
                    <w:rPr>
                      <w:rFonts w:ascii="Arial" w:hAnsi="Arial" w:cs="Arial"/>
                      <w:sz w:val="24"/>
                      <w:szCs w:val="24"/>
                    </w:rPr>
                  </w:pPr>
                  <w:r>
                    <w:rPr>
                      <w:rFonts w:ascii="Arial" w:hAnsi="Arial" w:cs="Arial"/>
                      <w:sz w:val="24"/>
                      <w:szCs w:val="24"/>
                    </w:rPr>
                    <w:t>Dale Walker</w:t>
                  </w:r>
                </w:p>
              </w:tc>
            </w:tr>
            <w:tr w:rsidR="00C90791" w:rsidRPr="00B775DE" w14:paraId="5662C103" w14:textId="77777777" w:rsidTr="00A16D15">
              <w:tc>
                <w:tcPr>
                  <w:tcW w:w="2703" w:type="dxa"/>
                </w:tcPr>
                <w:p w14:paraId="453AA896" w14:textId="62BA549D" w:rsidR="00C90791" w:rsidRPr="00B775DE" w:rsidRDefault="00C90791" w:rsidP="00C90791">
                  <w:pPr>
                    <w:rPr>
                      <w:rFonts w:ascii="Arial" w:hAnsi="Arial" w:cs="Arial"/>
                      <w:sz w:val="24"/>
                      <w:szCs w:val="24"/>
                    </w:rPr>
                  </w:pPr>
                  <w:r>
                    <w:rPr>
                      <w:rFonts w:ascii="Arial" w:hAnsi="Arial" w:cs="Arial"/>
                      <w:sz w:val="24"/>
                      <w:szCs w:val="24"/>
                    </w:rPr>
                    <w:t>Andrew Gregory</w:t>
                  </w:r>
                </w:p>
              </w:tc>
              <w:tc>
                <w:tcPr>
                  <w:tcW w:w="3027" w:type="dxa"/>
                </w:tcPr>
                <w:p w14:paraId="76625117" w14:textId="0EBA700F" w:rsidR="00C90791" w:rsidRPr="00B775DE" w:rsidRDefault="00C90791" w:rsidP="00C90791">
                  <w:pPr>
                    <w:rPr>
                      <w:rFonts w:ascii="Arial" w:hAnsi="Arial" w:cs="Arial"/>
                      <w:sz w:val="24"/>
                      <w:szCs w:val="24"/>
                    </w:rPr>
                  </w:pPr>
                  <w:r w:rsidRPr="009E5841">
                    <w:rPr>
                      <w:rFonts w:ascii="Arial" w:eastAsia="Times New Roman" w:hAnsi="Arial" w:cs="Arial"/>
                      <w:sz w:val="24"/>
                      <w:szCs w:val="24"/>
                      <w:lang w:eastAsia="en-GB"/>
                    </w:rPr>
                    <w:t>Jenifer Baxter</w:t>
                  </w:r>
                </w:p>
              </w:tc>
              <w:tc>
                <w:tcPr>
                  <w:tcW w:w="2805" w:type="dxa"/>
                </w:tcPr>
                <w:p w14:paraId="34CDCDF3" w14:textId="2169B715" w:rsidR="00C90791" w:rsidRPr="00B775DE" w:rsidRDefault="00C90791" w:rsidP="00C90791">
                  <w:pPr>
                    <w:rPr>
                      <w:rFonts w:ascii="Arial" w:hAnsi="Arial" w:cs="Arial"/>
                      <w:sz w:val="24"/>
                      <w:szCs w:val="24"/>
                    </w:rPr>
                  </w:pPr>
                  <w:r>
                    <w:rPr>
                      <w:rFonts w:ascii="Arial" w:hAnsi="Arial" w:cs="Arial"/>
                      <w:sz w:val="24"/>
                      <w:szCs w:val="24"/>
                    </w:rPr>
                    <w:t>Sarah Croft</w:t>
                  </w:r>
                </w:p>
              </w:tc>
            </w:tr>
            <w:tr w:rsidR="7C268050" w14:paraId="3C085861" w14:textId="77777777" w:rsidTr="00A16D15">
              <w:trPr>
                <w:trHeight w:val="300"/>
              </w:trPr>
              <w:tc>
                <w:tcPr>
                  <w:tcW w:w="2703" w:type="dxa"/>
                </w:tcPr>
                <w:p w14:paraId="2168459B" w14:textId="66610E4E" w:rsidR="050F0A0C" w:rsidRDefault="050F0A0C" w:rsidP="7C268050">
                  <w:pPr>
                    <w:rPr>
                      <w:rFonts w:ascii="Arial" w:hAnsi="Arial" w:cs="Arial"/>
                      <w:sz w:val="24"/>
                      <w:szCs w:val="24"/>
                    </w:rPr>
                  </w:pPr>
                  <w:r w:rsidRPr="7C268050">
                    <w:rPr>
                      <w:rFonts w:ascii="Arial" w:hAnsi="Arial" w:cs="Arial"/>
                      <w:sz w:val="24"/>
                      <w:szCs w:val="24"/>
                    </w:rPr>
                    <w:t>Terence Roberts</w:t>
                  </w:r>
                </w:p>
              </w:tc>
              <w:tc>
                <w:tcPr>
                  <w:tcW w:w="3027" w:type="dxa"/>
                </w:tcPr>
                <w:p w14:paraId="201BC275" w14:textId="193F836C" w:rsidR="050F0A0C" w:rsidRDefault="050F0A0C" w:rsidP="7C268050">
                  <w:pPr>
                    <w:rPr>
                      <w:rFonts w:ascii="Arial" w:eastAsia="Times New Roman" w:hAnsi="Arial" w:cs="Arial"/>
                      <w:sz w:val="24"/>
                      <w:szCs w:val="24"/>
                      <w:lang w:eastAsia="en-GB"/>
                    </w:rPr>
                  </w:pPr>
                  <w:r w:rsidRPr="7C268050">
                    <w:rPr>
                      <w:rFonts w:ascii="Arial" w:eastAsia="Times New Roman" w:hAnsi="Arial" w:cs="Arial"/>
                      <w:sz w:val="24"/>
                      <w:szCs w:val="24"/>
                      <w:lang w:eastAsia="en-GB"/>
                    </w:rPr>
                    <w:t xml:space="preserve">Vivian </w:t>
                  </w:r>
                  <w:proofErr w:type="spellStart"/>
                  <w:r w:rsidRPr="7C268050">
                    <w:rPr>
                      <w:rFonts w:ascii="Arial" w:eastAsia="Times New Roman" w:hAnsi="Arial" w:cs="Arial"/>
                      <w:sz w:val="24"/>
                      <w:szCs w:val="24"/>
                      <w:lang w:eastAsia="en-GB"/>
                    </w:rPr>
                    <w:t>Beagan</w:t>
                  </w:r>
                  <w:proofErr w:type="spellEnd"/>
                </w:p>
              </w:tc>
              <w:tc>
                <w:tcPr>
                  <w:tcW w:w="2805" w:type="dxa"/>
                </w:tcPr>
                <w:p w14:paraId="4B0DB2B2" w14:textId="5ED27572" w:rsidR="050F0A0C" w:rsidRDefault="050F0A0C" w:rsidP="7C268050">
                  <w:pPr>
                    <w:rPr>
                      <w:rFonts w:ascii="Arial" w:hAnsi="Arial" w:cs="Arial"/>
                      <w:sz w:val="24"/>
                      <w:szCs w:val="24"/>
                    </w:rPr>
                  </w:pPr>
                  <w:r w:rsidRPr="7C268050">
                    <w:rPr>
                      <w:rFonts w:ascii="Arial" w:hAnsi="Arial" w:cs="Arial"/>
                      <w:sz w:val="24"/>
                      <w:szCs w:val="24"/>
                    </w:rPr>
                    <w:t>Michael Moore</w:t>
                  </w:r>
                </w:p>
              </w:tc>
            </w:tr>
            <w:tr w:rsidR="7C268050" w14:paraId="6C94F4A5" w14:textId="77777777" w:rsidTr="00A16D15">
              <w:trPr>
                <w:trHeight w:val="300"/>
              </w:trPr>
              <w:tc>
                <w:tcPr>
                  <w:tcW w:w="2703" w:type="dxa"/>
                </w:tcPr>
                <w:p w14:paraId="377A2F2D" w14:textId="0F5C6572" w:rsidR="050F0A0C" w:rsidRDefault="050F0A0C" w:rsidP="7C268050">
                  <w:pPr>
                    <w:rPr>
                      <w:rFonts w:ascii="Arial" w:hAnsi="Arial" w:cs="Arial"/>
                      <w:sz w:val="24"/>
                      <w:szCs w:val="24"/>
                    </w:rPr>
                  </w:pPr>
                  <w:r w:rsidRPr="7C268050">
                    <w:rPr>
                      <w:rFonts w:ascii="Arial" w:hAnsi="Arial" w:cs="Arial"/>
                      <w:sz w:val="24"/>
                      <w:szCs w:val="24"/>
                    </w:rPr>
                    <w:t>Mark Harris</w:t>
                  </w:r>
                </w:p>
              </w:tc>
              <w:tc>
                <w:tcPr>
                  <w:tcW w:w="3027" w:type="dxa"/>
                </w:tcPr>
                <w:p w14:paraId="48995E0A" w14:textId="4D076F51" w:rsidR="050F0A0C" w:rsidRDefault="050F0A0C" w:rsidP="7C268050">
                  <w:pPr>
                    <w:rPr>
                      <w:rFonts w:ascii="Arial" w:eastAsia="Times New Roman" w:hAnsi="Arial" w:cs="Arial"/>
                      <w:sz w:val="24"/>
                      <w:szCs w:val="24"/>
                      <w:lang w:eastAsia="en-GB"/>
                    </w:rPr>
                  </w:pPr>
                  <w:r w:rsidRPr="7C268050">
                    <w:rPr>
                      <w:rFonts w:ascii="Arial" w:eastAsia="Times New Roman" w:hAnsi="Arial" w:cs="Arial"/>
                      <w:sz w:val="24"/>
                      <w:szCs w:val="24"/>
                      <w:lang w:eastAsia="en-GB"/>
                    </w:rPr>
                    <w:t xml:space="preserve">Deborah </w:t>
                  </w:r>
                  <w:proofErr w:type="spellStart"/>
                  <w:r w:rsidRPr="7C268050">
                    <w:rPr>
                      <w:rFonts w:ascii="Arial" w:eastAsia="Times New Roman" w:hAnsi="Arial" w:cs="Arial"/>
                      <w:sz w:val="24"/>
                      <w:szCs w:val="24"/>
                      <w:lang w:eastAsia="en-GB"/>
                    </w:rPr>
                    <w:t>Loosmore</w:t>
                  </w:r>
                  <w:proofErr w:type="spellEnd"/>
                </w:p>
              </w:tc>
              <w:tc>
                <w:tcPr>
                  <w:tcW w:w="2805" w:type="dxa"/>
                </w:tcPr>
                <w:p w14:paraId="404F8B4D" w14:textId="5DF98052" w:rsidR="7C268050" w:rsidRDefault="7C268050" w:rsidP="7C268050">
                  <w:pPr>
                    <w:rPr>
                      <w:rFonts w:ascii="Arial" w:hAnsi="Arial" w:cs="Arial"/>
                      <w:sz w:val="24"/>
                      <w:szCs w:val="24"/>
                    </w:rPr>
                  </w:pPr>
                </w:p>
              </w:tc>
            </w:tr>
          </w:tbl>
          <w:p w14:paraId="1274C1A6" w14:textId="35EA40CD" w:rsidR="007D463E" w:rsidRPr="00282C7A" w:rsidRDefault="007D463E" w:rsidP="007D463E">
            <w:pPr>
              <w:rPr>
                <w:rFonts w:ascii="Arial" w:hAnsi="Arial" w:cs="Arial"/>
                <w:sz w:val="24"/>
                <w:szCs w:val="24"/>
              </w:rPr>
            </w:pPr>
          </w:p>
        </w:tc>
      </w:tr>
    </w:tbl>
    <w:p w14:paraId="45A42646" w14:textId="455D15AF" w:rsidR="00282A8B" w:rsidRDefault="00282A8B" w:rsidP="00F23B8E">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50"/>
      </w:tblGrid>
      <w:tr w:rsidR="00282A8B" w14:paraId="2840504C" w14:textId="77777777" w:rsidTr="00792CB4">
        <w:tc>
          <w:tcPr>
            <w:tcW w:w="704" w:type="dxa"/>
          </w:tcPr>
          <w:p w14:paraId="63E4013A" w14:textId="23036DB0" w:rsidR="00282A8B" w:rsidRPr="00BB4550" w:rsidRDefault="00AF1ADB" w:rsidP="00F23B8E">
            <w:pPr>
              <w:rPr>
                <w:rFonts w:ascii="Arial" w:hAnsi="Arial" w:cs="Arial"/>
                <w:b/>
                <w:sz w:val="24"/>
                <w:szCs w:val="24"/>
              </w:rPr>
            </w:pPr>
            <w:r>
              <w:rPr>
                <w:rFonts w:ascii="Arial" w:hAnsi="Arial" w:cs="Arial"/>
                <w:b/>
                <w:sz w:val="24"/>
                <w:szCs w:val="24"/>
              </w:rPr>
              <w:t>6</w:t>
            </w:r>
            <w:r w:rsidR="009A20D4">
              <w:rPr>
                <w:rFonts w:ascii="Arial" w:hAnsi="Arial" w:cs="Arial"/>
                <w:b/>
                <w:sz w:val="24"/>
                <w:szCs w:val="24"/>
              </w:rPr>
              <w:t>.</w:t>
            </w:r>
          </w:p>
        </w:tc>
        <w:tc>
          <w:tcPr>
            <w:tcW w:w="9150" w:type="dxa"/>
          </w:tcPr>
          <w:p w14:paraId="3D0FF53F" w14:textId="55DD6C76" w:rsidR="00282A8B" w:rsidRPr="005550B1" w:rsidRDefault="00282A8B" w:rsidP="00F23B8E">
            <w:pPr>
              <w:rPr>
                <w:rFonts w:ascii="Arial" w:hAnsi="Arial" w:cs="Arial"/>
                <w:b/>
                <w:sz w:val="24"/>
                <w:szCs w:val="24"/>
              </w:rPr>
            </w:pPr>
            <w:r w:rsidRPr="005550B1">
              <w:rPr>
                <w:rFonts w:ascii="Arial" w:hAnsi="Arial" w:cs="Arial"/>
                <w:b/>
                <w:sz w:val="24"/>
                <w:szCs w:val="24"/>
              </w:rPr>
              <w:t xml:space="preserve">Item </w:t>
            </w:r>
            <w:r w:rsidR="00B72D40">
              <w:rPr>
                <w:rFonts w:ascii="Arial" w:hAnsi="Arial" w:cs="Arial"/>
                <w:b/>
                <w:sz w:val="24"/>
                <w:szCs w:val="24"/>
              </w:rPr>
              <w:t>1</w:t>
            </w:r>
            <w:r w:rsidRPr="005550B1">
              <w:rPr>
                <w:rFonts w:ascii="Arial" w:hAnsi="Arial" w:cs="Arial"/>
                <w:b/>
                <w:sz w:val="24"/>
                <w:szCs w:val="24"/>
              </w:rPr>
              <w:t xml:space="preserve"> – </w:t>
            </w:r>
            <w:r w:rsidR="00464A18">
              <w:rPr>
                <w:rFonts w:ascii="Arial" w:hAnsi="Arial" w:cs="Arial"/>
                <w:b/>
                <w:sz w:val="24"/>
                <w:szCs w:val="24"/>
              </w:rPr>
              <w:t>Change of name</w:t>
            </w:r>
          </w:p>
        </w:tc>
      </w:tr>
      <w:tr w:rsidR="00282A8B" w14:paraId="4615229A" w14:textId="77777777" w:rsidTr="00792CB4">
        <w:tc>
          <w:tcPr>
            <w:tcW w:w="704" w:type="dxa"/>
          </w:tcPr>
          <w:p w14:paraId="4655485A" w14:textId="228893C9" w:rsidR="00282A8B" w:rsidRPr="00BD2CE9" w:rsidRDefault="00AF1ADB" w:rsidP="00F23B8E">
            <w:pPr>
              <w:rPr>
                <w:rFonts w:ascii="Arial" w:hAnsi="Arial" w:cs="Arial"/>
                <w:sz w:val="24"/>
                <w:szCs w:val="24"/>
              </w:rPr>
            </w:pPr>
            <w:r>
              <w:rPr>
                <w:rFonts w:ascii="Arial" w:hAnsi="Arial" w:cs="Arial"/>
                <w:sz w:val="24"/>
                <w:szCs w:val="24"/>
              </w:rPr>
              <w:t>6</w:t>
            </w:r>
            <w:r w:rsidR="00282A8B" w:rsidRPr="00BD2CE9">
              <w:rPr>
                <w:rFonts w:ascii="Arial" w:hAnsi="Arial" w:cs="Arial"/>
                <w:sz w:val="24"/>
                <w:szCs w:val="24"/>
              </w:rPr>
              <w:t>.1</w:t>
            </w:r>
          </w:p>
        </w:tc>
        <w:tc>
          <w:tcPr>
            <w:tcW w:w="9150" w:type="dxa"/>
          </w:tcPr>
          <w:p w14:paraId="32171F0D" w14:textId="1B0A490E" w:rsidR="00CE328D" w:rsidRDefault="009C61FC" w:rsidP="007303D3">
            <w:pPr>
              <w:pStyle w:val="NormalWeb"/>
              <w:spacing w:before="0" w:beforeAutospacing="0" w:after="0" w:afterAutospacing="0"/>
              <w:jc w:val="both"/>
              <w:rPr>
                <w:rFonts w:ascii="Arial" w:hAnsi="Arial" w:cs="Arial"/>
                <w:bCs/>
              </w:rPr>
            </w:pPr>
            <w:r>
              <w:rPr>
                <w:rFonts w:ascii="Arial" w:hAnsi="Arial" w:cs="Arial"/>
              </w:rPr>
              <w:t xml:space="preserve">Informing share members of the two-thirds majority </w:t>
            </w:r>
            <w:r w:rsidR="0045288D">
              <w:rPr>
                <w:rFonts w:ascii="Arial" w:hAnsi="Arial" w:cs="Arial"/>
              </w:rPr>
              <w:t>required to successfully pass the resolution, t</w:t>
            </w:r>
            <w:r w:rsidR="00282A8B" w:rsidRPr="00443A66">
              <w:rPr>
                <w:rFonts w:ascii="Arial" w:hAnsi="Arial" w:cs="Arial"/>
              </w:rPr>
              <w:t>he chair</w:t>
            </w:r>
            <w:r w:rsidR="007F1DC2" w:rsidRPr="00443A66">
              <w:rPr>
                <w:rFonts w:ascii="Arial" w:hAnsi="Arial" w:cs="Arial"/>
              </w:rPr>
              <w:t xml:space="preserve"> asked</w:t>
            </w:r>
            <w:r w:rsidR="007E593F">
              <w:rPr>
                <w:rFonts w:ascii="Arial" w:hAnsi="Arial" w:cs="Arial"/>
              </w:rPr>
              <w:t xml:space="preserve"> share</w:t>
            </w:r>
            <w:r w:rsidR="007F1DC2" w:rsidRPr="00443A66">
              <w:rPr>
                <w:rFonts w:ascii="Arial" w:hAnsi="Arial" w:cs="Arial"/>
              </w:rPr>
              <w:t xml:space="preserve"> members to vote </w:t>
            </w:r>
            <w:r w:rsidR="00BA47C9" w:rsidRPr="00443A66">
              <w:rPr>
                <w:rFonts w:ascii="Arial" w:hAnsi="Arial" w:cs="Arial"/>
                <w:bCs/>
              </w:rPr>
              <w:t xml:space="preserve">that the legal name of the association be changed to Tai </w:t>
            </w:r>
            <w:proofErr w:type="spellStart"/>
            <w:r w:rsidR="00BA47C9" w:rsidRPr="00443A66">
              <w:rPr>
                <w:rFonts w:ascii="Arial" w:hAnsi="Arial" w:cs="Arial"/>
                <w:bCs/>
              </w:rPr>
              <w:t>Hedyn</w:t>
            </w:r>
            <w:proofErr w:type="spellEnd"/>
            <w:r w:rsidR="00BA47C9" w:rsidRPr="00443A66">
              <w:rPr>
                <w:rFonts w:ascii="Arial" w:hAnsi="Arial" w:cs="Arial"/>
                <w:bCs/>
              </w:rPr>
              <w:t xml:space="preserve"> Limited, subject to registration by the Financial Conduct Authority, with effect from 1 April 2025 or such later date as the name change is registered by the Financial Conduct Authority.</w:t>
            </w:r>
          </w:p>
          <w:p w14:paraId="50C58F3E" w14:textId="752160A1" w:rsidR="007303D3" w:rsidRPr="00CE328D" w:rsidRDefault="007303D3" w:rsidP="007303D3">
            <w:pPr>
              <w:pStyle w:val="NormalWeb"/>
              <w:spacing w:before="0" w:beforeAutospacing="0" w:after="0" w:afterAutospacing="0"/>
              <w:jc w:val="both"/>
              <w:rPr>
                <w:rFonts w:ascii="Arial" w:hAnsi="Arial" w:cs="Arial"/>
                <w:bCs/>
              </w:rPr>
            </w:pPr>
          </w:p>
        </w:tc>
      </w:tr>
      <w:tr w:rsidR="00282A8B" w14:paraId="3B3556D5" w14:textId="77777777" w:rsidTr="00792CB4">
        <w:tc>
          <w:tcPr>
            <w:tcW w:w="704" w:type="dxa"/>
          </w:tcPr>
          <w:p w14:paraId="33DD490F" w14:textId="283FB4A4" w:rsidR="00282A8B" w:rsidRPr="00BD2CE9" w:rsidRDefault="00AF1ADB" w:rsidP="00F23B8E">
            <w:pPr>
              <w:rPr>
                <w:rFonts w:ascii="Arial" w:hAnsi="Arial" w:cs="Arial"/>
                <w:sz w:val="24"/>
                <w:szCs w:val="24"/>
              </w:rPr>
            </w:pPr>
            <w:r>
              <w:rPr>
                <w:rFonts w:ascii="Arial" w:hAnsi="Arial" w:cs="Arial"/>
                <w:sz w:val="24"/>
                <w:szCs w:val="24"/>
              </w:rPr>
              <w:t>6</w:t>
            </w:r>
            <w:r w:rsidR="00282A8B" w:rsidRPr="00BD2CE9">
              <w:rPr>
                <w:rFonts w:ascii="Arial" w:hAnsi="Arial" w:cs="Arial"/>
                <w:sz w:val="24"/>
                <w:szCs w:val="24"/>
              </w:rPr>
              <w:t>.</w:t>
            </w:r>
            <w:r w:rsidR="001C4252">
              <w:rPr>
                <w:rFonts w:ascii="Arial" w:hAnsi="Arial" w:cs="Arial"/>
                <w:sz w:val="24"/>
                <w:szCs w:val="24"/>
              </w:rPr>
              <w:t>2</w:t>
            </w:r>
          </w:p>
        </w:tc>
        <w:tc>
          <w:tcPr>
            <w:tcW w:w="9150" w:type="dxa"/>
          </w:tcPr>
          <w:p w14:paraId="4B48997E" w14:textId="454063DE" w:rsidR="00083FFE" w:rsidRPr="00443A66" w:rsidRDefault="00062223" w:rsidP="00083FFE">
            <w:pPr>
              <w:rPr>
                <w:rFonts w:ascii="Arial" w:hAnsi="Arial" w:cs="Arial"/>
                <w:sz w:val="24"/>
                <w:szCs w:val="24"/>
              </w:rPr>
            </w:pPr>
            <w:r w:rsidRPr="00443A66">
              <w:rPr>
                <w:rFonts w:ascii="Arial" w:hAnsi="Arial" w:cs="Arial"/>
                <w:sz w:val="24"/>
                <w:szCs w:val="24"/>
              </w:rPr>
              <w:t>The cha</w:t>
            </w:r>
            <w:r w:rsidR="00083FFE" w:rsidRPr="00443A66">
              <w:rPr>
                <w:rFonts w:ascii="Arial" w:hAnsi="Arial" w:cs="Arial"/>
                <w:sz w:val="24"/>
                <w:szCs w:val="24"/>
              </w:rPr>
              <w:t>i</w:t>
            </w:r>
            <w:r w:rsidRPr="00443A66">
              <w:rPr>
                <w:rFonts w:ascii="Arial" w:hAnsi="Arial" w:cs="Arial"/>
                <w:sz w:val="24"/>
                <w:szCs w:val="24"/>
              </w:rPr>
              <w:t>r confirmed</w:t>
            </w:r>
            <w:r w:rsidR="00BA47C9" w:rsidRPr="00443A66">
              <w:rPr>
                <w:rFonts w:ascii="Arial" w:hAnsi="Arial" w:cs="Arial"/>
                <w:sz w:val="24"/>
                <w:szCs w:val="24"/>
              </w:rPr>
              <w:t xml:space="preserve"> the</w:t>
            </w:r>
            <w:r w:rsidR="004746D1">
              <w:rPr>
                <w:rFonts w:ascii="Arial" w:hAnsi="Arial" w:cs="Arial"/>
                <w:sz w:val="24"/>
                <w:szCs w:val="24"/>
              </w:rPr>
              <w:t xml:space="preserve"> successful</w:t>
            </w:r>
            <w:r w:rsidR="00BA47C9" w:rsidRPr="00443A66">
              <w:rPr>
                <w:rFonts w:ascii="Arial" w:hAnsi="Arial" w:cs="Arial"/>
                <w:sz w:val="24"/>
                <w:szCs w:val="24"/>
              </w:rPr>
              <w:t xml:space="preserve"> outcome of the show of hands and proxy vote of </w:t>
            </w:r>
            <w:r w:rsidR="005A1196">
              <w:rPr>
                <w:rFonts w:ascii="Arial" w:hAnsi="Arial" w:cs="Arial"/>
                <w:sz w:val="24"/>
                <w:szCs w:val="24"/>
              </w:rPr>
              <w:t>26</w:t>
            </w:r>
            <w:r w:rsidR="00BA47C9" w:rsidRPr="00443A66">
              <w:rPr>
                <w:rFonts w:ascii="Arial" w:hAnsi="Arial" w:cs="Arial"/>
                <w:sz w:val="24"/>
                <w:szCs w:val="24"/>
              </w:rPr>
              <w:t xml:space="preserve"> in favour</w:t>
            </w:r>
            <w:r w:rsidRPr="00443A66">
              <w:rPr>
                <w:rFonts w:ascii="Arial" w:hAnsi="Arial" w:cs="Arial"/>
                <w:sz w:val="24"/>
                <w:szCs w:val="24"/>
              </w:rPr>
              <w:t xml:space="preserve"> and </w:t>
            </w:r>
            <w:r w:rsidR="003627A7">
              <w:rPr>
                <w:rFonts w:ascii="Arial" w:hAnsi="Arial" w:cs="Arial"/>
                <w:sz w:val="24"/>
                <w:szCs w:val="24"/>
              </w:rPr>
              <w:t>eight</w:t>
            </w:r>
            <w:r w:rsidRPr="00443A66">
              <w:rPr>
                <w:rFonts w:ascii="Arial" w:hAnsi="Arial" w:cs="Arial"/>
                <w:sz w:val="24"/>
                <w:szCs w:val="24"/>
              </w:rPr>
              <w:t xml:space="preserve"> against</w:t>
            </w:r>
            <w:r w:rsidR="00BA47C9" w:rsidRPr="00443A66">
              <w:rPr>
                <w:rFonts w:ascii="Arial" w:hAnsi="Arial" w:cs="Arial"/>
                <w:sz w:val="24"/>
                <w:szCs w:val="24"/>
              </w:rPr>
              <w:t xml:space="preserve"> for </w:t>
            </w:r>
            <w:r w:rsidRPr="00443A66">
              <w:rPr>
                <w:rFonts w:ascii="Arial" w:hAnsi="Arial" w:cs="Arial"/>
                <w:sz w:val="24"/>
                <w:szCs w:val="24"/>
              </w:rPr>
              <w:t>changing the legal name of the associatio</w:t>
            </w:r>
            <w:r w:rsidR="00083FFE" w:rsidRPr="00443A66">
              <w:rPr>
                <w:rFonts w:ascii="Arial" w:hAnsi="Arial" w:cs="Arial"/>
                <w:sz w:val="24"/>
                <w:szCs w:val="24"/>
              </w:rPr>
              <w:t xml:space="preserve">n to Tai </w:t>
            </w:r>
            <w:proofErr w:type="spellStart"/>
            <w:r w:rsidR="00083FFE" w:rsidRPr="00443A66">
              <w:rPr>
                <w:rFonts w:ascii="Arial" w:hAnsi="Arial" w:cs="Arial"/>
                <w:sz w:val="24"/>
                <w:szCs w:val="24"/>
              </w:rPr>
              <w:t>Hedyn</w:t>
            </w:r>
            <w:proofErr w:type="spellEnd"/>
            <w:r w:rsidR="00083FFE" w:rsidRPr="00443A66">
              <w:rPr>
                <w:rFonts w:ascii="Arial" w:hAnsi="Arial" w:cs="Arial"/>
                <w:sz w:val="24"/>
                <w:szCs w:val="24"/>
              </w:rPr>
              <w:t xml:space="preserve"> Limited, subject to registration</w:t>
            </w:r>
            <w:r w:rsidR="00401B40">
              <w:rPr>
                <w:rFonts w:ascii="Arial" w:hAnsi="Arial" w:cs="Arial"/>
                <w:sz w:val="24"/>
                <w:szCs w:val="24"/>
              </w:rPr>
              <w:t>.</w:t>
            </w:r>
          </w:p>
        </w:tc>
      </w:tr>
    </w:tbl>
    <w:p w14:paraId="1F15B4A4" w14:textId="36B65C5B" w:rsidR="00282A8B" w:rsidRDefault="00282A8B" w:rsidP="00F23B8E">
      <w:pPr>
        <w:rPr>
          <w:rFonts w:ascii="Arial" w:hAnsi="Arial" w:cs="Arial"/>
          <w:sz w:val="24"/>
          <w:szCs w:val="24"/>
        </w:rPr>
      </w:pPr>
    </w:p>
    <w:p w14:paraId="0D01D6D8" w14:textId="6AD1BC3C" w:rsidR="00BB4550" w:rsidRPr="00BB4550" w:rsidRDefault="00BB4550" w:rsidP="00CD3519">
      <w:pPr>
        <w:rPr>
          <w:rFonts w:ascii="Arial" w:hAnsi="Arial" w:cs="Arial"/>
          <w:b/>
          <w:sz w:val="24"/>
          <w:szCs w:val="24"/>
        </w:rPr>
      </w:pPr>
      <w:r w:rsidRPr="00BB4550">
        <w:rPr>
          <w:rFonts w:ascii="Arial" w:hAnsi="Arial" w:cs="Arial"/>
          <w:b/>
          <w:sz w:val="24"/>
          <w:szCs w:val="24"/>
        </w:rPr>
        <w:t>Resolution:</w:t>
      </w:r>
      <w:r w:rsidR="00765ECA">
        <w:rPr>
          <w:rFonts w:ascii="Arial" w:hAnsi="Arial" w:cs="Arial"/>
          <w:b/>
          <w:sz w:val="24"/>
          <w:szCs w:val="24"/>
        </w:rPr>
        <w:t xml:space="preserve"> </w:t>
      </w:r>
      <w:r w:rsidR="00CD3519">
        <w:rPr>
          <w:rFonts w:ascii="Arial" w:hAnsi="Arial" w:cs="Arial"/>
          <w:b/>
          <w:sz w:val="24"/>
          <w:szCs w:val="24"/>
        </w:rPr>
        <w:t xml:space="preserve"> </w:t>
      </w:r>
      <w:r w:rsidR="00272F49">
        <w:rPr>
          <w:rFonts w:ascii="Arial" w:hAnsi="Arial" w:cs="Arial"/>
          <w:b/>
          <w:sz w:val="24"/>
          <w:szCs w:val="24"/>
        </w:rPr>
        <w:t xml:space="preserve">Share members approved </w:t>
      </w:r>
      <w:r w:rsidR="002D5298">
        <w:rPr>
          <w:rFonts w:ascii="Arial" w:hAnsi="Arial" w:cs="Arial"/>
          <w:b/>
          <w:sz w:val="24"/>
          <w:szCs w:val="24"/>
        </w:rPr>
        <w:t xml:space="preserve">that </w:t>
      </w:r>
      <w:r w:rsidR="00272F49">
        <w:rPr>
          <w:rFonts w:ascii="Arial" w:hAnsi="Arial" w:cs="Arial"/>
          <w:b/>
          <w:sz w:val="24"/>
          <w:szCs w:val="24"/>
        </w:rPr>
        <w:t>t</w:t>
      </w:r>
      <w:r w:rsidRPr="00443A66">
        <w:rPr>
          <w:rFonts w:ascii="Arial" w:hAnsi="Arial" w:cs="Arial"/>
          <w:b/>
          <w:sz w:val="24"/>
          <w:szCs w:val="24"/>
        </w:rPr>
        <w:t xml:space="preserve">he </w:t>
      </w:r>
      <w:r w:rsidR="00443A66" w:rsidRPr="00443A66">
        <w:rPr>
          <w:rFonts w:ascii="Arial" w:hAnsi="Arial" w:cs="Arial"/>
          <w:b/>
          <w:sz w:val="24"/>
          <w:szCs w:val="24"/>
        </w:rPr>
        <w:t xml:space="preserve">legal name of the association </w:t>
      </w:r>
      <w:r w:rsidR="005A7944">
        <w:rPr>
          <w:rFonts w:ascii="Arial" w:hAnsi="Arial" w:cs="Arial"/>
          <w:b/>
          <w:sz w:val="24"/>
          <w:szCs w:val="24"/>
        </w:rPr>
        <w:t>be</w:t>
      </w:r>
      <w:r w:rsidR="00443A66" w:rsidRPr="00443A66">
        <w:rPr>
          <w:rFonts w:ascii="Arial" w:hAnsi="Arial" w:cs="Arial"/>
          <w:b/>
          <w:sz w:val="24"/>
          <w:szCs w:val="24"/>
        </w:rPr>
        <w:t xml:space="preserve"> changed to Tai </w:t>
      </w:r>
      <w:proofErr w:type="spellStart"/>
      <w:r w:rsidR="00443A66" w:rsidRPr="00443A66">
        <w:rPr>
          <w:rFonts w:ascii="Arial" w:hAnsi="Arial" w:cs="Arial"/>
          <w:b/>
          <w:sz w:val="24"/>
          <w:szCs w:val="24"/>
        </w:rPr>
        <w:t>Hedyn</w:t>
      </w:r>
      <w:proofErr w:type="spellEnd"/>
      <w:r w:rsidR="00443A66" w:rsidRPr="00443A66">
        <w:rPr>
          <w:rFonts w:ascii="Arial" w:hAnsi="Arial" w:cs="Arial"/>
          <w:b/>
          <w:sz w:val="24"/>
          <w:szCs w:val="24"/>
        </w:rPr>
        <w:t xml:space="preserve"> Limited, subject to registration by the Financial Conduct Authority, with effect from 1 April 2025 or such later date as the name change </w:t>
      </w:r>
      <w:r w:rsidR="002D5298">
        <w:rPr>
          <w:rFonts w:ascii="Arial" w:hAnsi="Arial" w:cs="Arial"/>
          <w:b/>
          <w:sz w:val="24"/>
          <w:szCs w:val="24"/>
        </w:rPr>
        <w:t>was</w:t>
      </w:r>
      <w:r w:rsidR="00443A66" w:rsidRPr="00443A66">
        <w:rPr>
          <w:rFonts w:ascii="Arial" w:hAnsi="Arial" w:cs="Arial"/>
          <w:b/>
          <w:sz w:val="24"/>
          <w:szCs w:val="24"/>
        </w:rPr>
        <w:t xml:space="preserve"> registered by the Financial Conduct Authority</w:t>
      </w:r>
      <w:r w:rsidRPr="00BB4550">
        <w:rPr>
          <w:rFonts w:ascii="Arial" w:hAnsi="Arial" w:cs="Arial"/>
          <w:b/>
          <w:sz w:val="24"/>
          <w:szCs w:val="24"/>
        </w:rPr>
        <w:t>.</w:t>
      </w:r>
    </w:p>
    <w:p w14:paraId="17229768" w14:textId="77777777" w:rsidR="00BB4550" w:rsidRDefault="00BB4550" w:rsidP="00F23B8E">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50"/>
      </w:tblGrid>
      <w:tr w:rsidR="00282A8B" w14:paraId="5AC84670" w14:textId="77777777" w:rsidTr="00792CB4">
        <w:tc>
          <w:tcPr>
            <w:tcW w:w="704" w:type="dxa"/>
          </w:tcPr>
          <w:p w14:paraId="15FE618A" w14:textId="364B5864" w:rsidR="00282A8B" w:rsidRPr="00BB4550" w:rsidRDefault="00AF1ADB" w:rsidP="00F23B8E">
            <w:pPr>
              <w:rPr>
                <w:rFonts w:ascii="Arial" w:hAnsi="Arial" w:cs="Arial"/>
                <w:b/>
                <w:sz w:val="24"/>
                <w:szCs w:val="24"/>
              </w:rPr>
            </w:pPr>
            <w:r>
              <w:rPr>
                <w:rFonts w:ascii="Arial" w:hAnsi="Arial" w:cs="Arial"/>
                <w:b/>
                <w:sz w:val="24"/>
                <w:szCs w:val="24"/>
              </w:rPr>
              <w:t>7</w:t>
            </w:r>
            <w:r w:rsidR="009A20D4">
              <w:rPr>
                <w:rFonts w:ascii="Arial" w:hAnsi="Arial" w:cs="Arial"/>
                <w:b/>
                <w:sz w:val="24"/>
                <w:szCs w:val="24"/>
              </w:rPr>
              <w:t>.</w:t>
            </w:r>
          </w:p>
        </w:tc>
        <w:tc>
          <w:tcPr>
            <w:tcW w:w="9150" w:type="dxa"/>
          </w:tcPr>
          <w:p w14:paraId="5AF09671" w14:textId="7F68E4A3" w:rsidR="00282A8B" w:rsidRPr="005550B1" w:rsidRDefault="00282A8B" w:rsidP="00F23B8E">
            <w:pPr>
              <w:rPr>
                <w:rFonts w:ascii="Arial" w:hAnsi="Arial" w:cs="Arial"/>
                <w:b/>
                <w:sz w:val="24"/>
                <w:szCs w:val="24"/>
              </w:rPr>
            </w:pPr>
            <w:r w:rsidRPr="005550B1">
              <w:rPr>
                <w:rFonts w:ascii="Arial" w:hAnsi="Arial" w:cs="Arial"/>
                <w:b/>
                <w:sz w:val="24"/>
                <w:szCs w:val="24"/>
              </w:rPr>
              <w:t xml:space="preserve">Item </w:t>
            </w:r>
            <w:r w:rsidR="00B72D40">
              <w:rPr>
                <w:rFonts w:ascii="Arial" w:hAnsi="Arial" w:cs="Arial"/>
                <w:b/>
                <w:sz w:val="24"/>
                <w:szCs w:val="24"/>
              </w:rPr>
              <w:t>2</w:t>
            </w:r>
            <w:r w:rsidRPr="005550B1">
              <w:rPr>
                <w:rFonts w:ascii="Arial" w:hAnsi="Arial" w:cs="Arial"/>
                <w:b/>
                <w:sz w:val="24"/>
                <w:szCs w:val="24"/>
              </w:rPr>
              <w:t xml:space="preserve"> –</w:t>
            </w:r>
            <w:r w:rsidR="0035253E">
              <w:rPr>
                <w:rFonts w:ascii="Arial" w:hAnsi="Arial" w:cs="Arial"/>
                <w:b/>
                <w:sz w:val="24"/>
                <w:szCs w:val="24"/>
              </w:rPr>
              <w:t xml:space="preserve"> </w:t>
            </w:r>
            <w:r w:rsidR="004F73D0">
              <w:rPr>
                <w:rFonts w:ascii="Arial" w:hAnsi="Arial" w:cs="Arial"/>
                <w:b/>
                <w:sz w:val="24"/>
                <w:szCs w:val="24"/>
              </w:rPr>
              <w:t>Adoption of the new Rules</w:t>
            </w:r>
          </w:p>
        </w:tc>
      </w:tr>
      <w:tr w:rsidR="003F3268" w14:paraId="1D9ADCD7" w14:textId="77777777" w:rsidTr="00792CB4">
        <w:tc>
          <w:tcPr>
            <w:tcW w:w="704" w:type="dxa"/>
          </w:tcPr>
          <w:p w14:paraId="50432B46" w14:textId="7F6D3548" w:rsidR="003F3268" w:rsidRDefault="003F3268" w:rsidP="003F3268">
            <w:pPr>
              <w:rPr>
                <w:rFonts w:ascii="Arial" w:hAnsi="Arial" w:cs="Arial"/>
                <w:sz w:val="24"/>
                <w:szCs w:val="24"/>
              </w:rPr>
            </w:pPr>
            <w:r>
              <w:rPr>
                <w:rFonts w:ascii="Arial" w:hAnsi="Arial" w:cs="Arial"/>
                <w:sz w:val="24"/>
                <w:szCs w:val="24"/>
              </w:rPr>
              <w:t>7</w:t>
            </w:r>
            <w:r w:rsidRPr="00BD2CE9">
              <w:rPr>
                <w:rFonts w:ascii="Arial" w:hAnsi="Arial" w:cs="Arial"/>
                <w:sz w:val="24"/>
                <w:szCs w:val="24"/>
              </w:rPr>
              <w:t>.1</w:t>
            </w:r>
          </w:p>
        </w:tc>
        <w:tc>
          <w:tcPr>
            <w:tcW w:w="9150" w:type="dxa"/>
          </w:tcPr>
          <w:p w14:paraId="13055C1B" w14:textId="4AD6C8DB" w:rsidR="005D6585" w:rsidRPr="005D6585" w:rsidRDefault="003F3268" w:rsidP="005D6585">
            <w:pPr>
              <w:pStyle w:val="NormalWeb"/>
              <w:spacing w:before="0" w:beforeAutospacing="0" w:after="0" w:afterAutospacing="0"/>
              <w:jc w:val="both"/>
              <w:rPr>
                <w:rFonts w:ascii="Arial" w:hAnsi="Arial" w:cs="Arial"/>
                <w:bCs/>
              </w:rPr>
            </w:pPr>
            <w:r>
              <w:rPr>
                <w:rFonts w:ascii="Arial" w:hAnsi="Arial" w:cs="Arial"/>
              </w:rPr>
              <w:t>Informing share members of the three-quarters majority required to successfully pass the resolu</w:t>
            </w:r>
            <w:r w:rsidRPr="005D6585">
              <w:rPr>
                <w:rFonts w:ascii="Arial" w:hAnsi="Arial" w:cs="Arial"/>
              </w:rPr>
              <w:t xml:space="preserve">tion, the chair asked share members to vote </w:t>
            </w:r>
            <w:r w:rsidRPr="005D6585">
              <w:rPr>
                <w:rFonts w:ascii="Arial" w:hAnsi="Arial" w:cs="Arial"/>
                <w:bCs/>
              </w:rPr>
              <w:t>that</w:t>
            </w:r>
            <w:r w:rsidR="005D6585">
              <w:rPr>
                <w:rFonts w:ascii="Arial" w:hAnsi="Arial" w:cs="Arial"/>
                <w:bCs/>
              </w:rPr>
              <w:t xml:space="preserve"> </w:t>
            </w:r>
            <w:r w:rsidR="005D6585" w:rsidRPr="005D6585">
              <w:rPr>
                <w:rFonts w:ascii="Arial" w:hAnsi="Arial" w:cs="Arial"/>
              </w:rPr>
              <w:t xml:space="preserve">in accordance with Rule G12 of the </w:t>
            </w:r>
            <w:r w:rsidR="005D6585">
              <w:rPr>
                <w:rFonts w:ascii="Arial" w:hAnsi="Arial" w:cs="Arial"/>
              </w:rPr>
              <w:t>a</w:t>
            </w:r>
            <w:r w:rsidR="005D6585" w:rsidRPr="005D6585">
              <w:rPr>
                <w:rFonts w:ascii="Arial" w:hAnsi="Arial" w:cs="Arial"/>
              </w:rPr>
              <w:t xml:space="preserve">ssociation’s </w:t>
            </w:r>
            <w:r w:rsidR="001C4252">
              <w:rPr>
                <w:rFonts w:ascii="Arial" w:hAnsi="Arial" w:cs="Arial"/>
              </w:rPr>
              <w:t>R</w:t>
            </w:r>
            <w:r w:rsidR="005D6585" w:rsidRPr="005D6585">
              <w:rPr>
                <w:rFonts w:ascii="Arial" w:hAnsi="Arial" w:cs="Arial"/>
              </w:rPr>
              <w:t xml:space="preserve">ules, with effect from 1 April 2025 (or, if later, on the date on which this resolution is registered by the Financial Conduct Authority) the Rules of the </w:t>
            </w:r>
            <w:r w:rsidR="005D6585">
              <w:rPr>
                <w:rFonts w:ascii="Arial" w:hAnsi="Arial" w:cs="Arial"/>
              </w:rPr>
              <w:t>a</w:t>
            </w:r>
            <w:r w:rsidR="005D6585" w:rsidRPr="005D6585">
              <w:rPr>
                <w:rFonts w:ascii="Arial" w:hAnsi="Arial" w:cs="Arial"/>
              </w:rPr>
              <w:t xml:space="preserve">ssociation </w:t>
            </w:r>
            <w:r w:rsidR="007641F5">
              <w:rPr>
                <w:rFonts w:ascii="Arial" w:hAnsi="Arial" w:cs="Arial"/>
              </w:rPr>
              <w:t>would</w:t>
            </w:r>
            <w:r w:rsidR="005D6585" w:rsidRPr="005D6585">
              <w:rPr>
                <w:rFonts w:ascii="Arial" w:hAnsi="Arial" w:cs="Arial"/>
              </w:rPr>
              <w:t xml:space="preserve"> be rescinded and replaced in their entirety with the Rules circulated with th</w:t>
            </w:r>
            <w:r w:rsidR="00BD2CE5">
              <w:rPr>
                <w:rFonts w:ascii="Arial" w:hAnsi="Arial" w:cs="Arial"/>
              </w:rPr>
              <w:t>e</w:t>
            </w:r>
            <w:r w:rsidR="005D6585" w:rsidRPr="005D6585">
              <w:rPr>
                <w:rFonts w:ascii="Arial" w:hAnsi="Arial" w:cs="Arial"/>
              </w:rPr>
              <w:t xml:space="preserve"> </w:t>
            </w:r>
            <w:r w:rsidR="004746D1">
              <w:rPr>
                <w:rFonts w:ascii="Arial" w:hAnsi="Arial" w:cs="Arial"/>
              </w:rPr>
              <w:t>n</w:t>
            </w:r>
            <w:r w:rsidR="005D6585" w:rsidRPr="005D6585">
              <w:rPr>
                <w:rFonts w:ascii="Arial" w:hAnsi="Arial" w:cs="Arial"/>
              </w:rPr>
              <w:t xml:space="preserve">otice </w:t>
            </w:r>
            <w:r w:rsidR="005D6585" w:rsidRPr="00BF0712">
              <w:rPr>
                <w:rFonts w:ascii="Arial" w:hAnsi="Arial" w:cs="Arial"/>
              </w:rPr>
              <w:t xml:space="preserve">(the </w:t>
            </w:r>
            <w:r w:rsidR="00BF0712" w:rsidRPr="00BF0712">
              <w:rPr>
                <w:rFonts w:ascii="Arial" w:hAnsi="Arial" w:cs="Arial"/>
              </w:rPr>
              <w:t>n</w:t>
            </w:r>
            <w:r w:rsidR="005D6585" w:rsidRPr="00BF0712">
              <w:rPr>
                <w:rFonts w:ascii="Arial" w:hAnsi="Arial" w:cs="Arial"/>
              </w:rPr>
              <w:t>ew Rules</w:t>
            </w:r>
            <w:r w:rsidR="005D6585" w:rsidRPr="005D6585">
              <w:rPr>
                <w:rFonts w:ascii="Arial" w:hAnsi="Arial" w:cs="Arial"/>
              </w:rPr>
              <w:t>)</w:t>
            </w:r>
            <w:r w:rsidR="00BD2CE5">
              <w:rPr>
                <w:rFonts w:ascii="Arial" w:hAnsi="Arial" w:cs="Arial"/>
              </w:rPr>
              <w:t xml:space="preserve"> and that the</w:t>
            </w:r>
            <w:r w:rsidR="005D6585" w:rsidRPr="005D6585">
              <w:rPr>
                <w:rFonts w:ascii="Arial" w:hAnsi="Arial" w:cs="Arial"/>
              </w:rPr>
              <w:t xml:space="preserve"> resolution </w:t>
            </w:r>
            <w:r w:rsidR="00BD2CE5">
              <w:rPr>
                <w:rFonts w:ascii="Arial" w:hAnsi="Arial" w:cs="Arial"/>
              </w:rPr>
              <w:t>would</w:t>
            </w:r>
            <w:r w:rsidR="005D6585" w:rsidRPr="005D6585">
              <w:rPr>
                <w:rFonts w:ascii="Arial" w:hAnsi="Arial" w:cs="Arial"/>
              </w:rPr>
              <w:t xml:space="preserve"> have no effect until every necessary consent, approval or other required authority to the </w:t>
            </w:r>
            <w:r w:rsidR="00BD2CE5">
              <w:rPr>
                <w:rFonts w:ascii="Arial" w:hAnsi="Arial" w:cs="Arial"/>
              </w:rPr>
              <w:t>n</w:t>
            </w:r>
            <w:r w:rsidR="005D6585" w:rsidRPr="005D6585">
              <w:rPr>
                <w:rFonts w:ascii="Arial" w:hAnsi="Arial" w:cs="Arial"/>
              </w:rPr>
              <w:t xml:space="preserve">ew Rules </w:t>
            </w:r>
            <w:r w:rsidR="00BD2CE5">
              <w:rPr>
                <w:rFonts w:ascii="Arial" w:hAnsi="Arial" w:cs="Arial"/>
              </w:rPr>
              <w:t>had</w:t>
            </w:r>
            <w:r w:rsidR="005D6585" w:rsidRPr="005D6585">
              <w:rPr>
                <w:rFonts w:ascii="Arial" w:hAnsi="Arial" w:cs="Arial"/>
              </w:rPr>
              <w:t xml:space="preserve"> been obtained from any funder of the </w:t>
            </w:r>
            <w:r w:rsidR="00BD2CE5">
              <w:rPr>
                <w:rFonts w:ascii="Arial" w:hAnsi="Arial" w:cs="Arial"/>
              </w:rPr>
              <w:t>a</w:t>
            </w:r>
            <w:r w:rsidR="005D6585" w:rsidRPr="005D6585">
              <w:rPr>
                <w:rFonts w:ascii="Arial" w:hAnsi="Arial" w:cs="Arial"/>
              </w:rPr>
              <w:t xml:space="preserve">ssociation (confirmation of which </w:t>
            </w:r>
            <w:r w:rsidR="00BD2CE5">
              <w:rPr>
                <w:rFonts w:ascii="Arial" w:hAnsi="Arial" w:cs="Arial"/>
              </w:rPr>
              <w:t>would</w:t>
            </w:r>
            <w:r w:rsidR="005D6585" w:rsidRPr="005D6585">
              <w:rPr>
                <w:rFonts w:ascii="Arial" w:hAnsi="Arial" w:cs="Arial"/>
              </w:rPr>
              <w:t xml:space="preserve"> be evidenced by written confirmation of the </w:t>
            </w:r>
            <w:r w:rsidR="00BD2CE5">
              <w:rPr>
                <w:rFonts w:ascii="Arial" w:hAnsi="Arial" w:cs="Arial"/>
              </w:rPr>
              <w:t>s</w:t>
            </w:r>
            <w:r w:rsidR="005D6585" w:rsidRPr="005D6585">
              <w:rPr>
                <w:rFonts w:ascii="Arial" w:hAnsi="Arial" w:cs="Arial"/>
              </w:rPr>
              <w:t xml:space="preserve">ecretary of the </w:t>
            </w:r>
            <w:r w:rsidR="00BD2CE5">
              <w:rPr>
                <w:rFonts w:ascii="Arial" w:hAnsi="Arial" w:cs="Arial"/>
              </w:rPr>
              <w:t>a</w:t>
            </w:r>
            <w:r w:rsidR="005D6585" w:rsidRPr="005D6585">
              <w:rPr>
                <w:rFonts w:ascii="Arial" w:hAnsi="Arial" w:cs="Arial"/>
              </w:rPr>
              <w:t>ssociation).</w:t>
            </w:r>
          </w:p>
          <w:p w14:paraId="3BE00E8C" w14:textId="0A5CB09F" w:rsidR="005D6585" w:rsidRDefault="005D6585" w:rsidP="005D6585">
            <w:pPr>
              <w:pStyle w:val="NormalWeb"/>
              <w:spacing w:before="0" w:beforeAutospacing="0" w:after="0" w:afterAutospacing="0"/>
              <w:jc w:val="both"/>
              <w:rPr>
                <w:rFonts w:ascii="Arial" w:hAnsi="Arial" w:cs="Arial"/>
              </w:rPr>
            </w:pPr>
          </w:p>
        </w:tc>
      </w:tr>
      <w:tr w:rsidR="003F3268" w14:paraId="1933011A" w14:textId="77777777" w:rsidTr="00792CB4">
        <w:tc>
          <w:tcPr>
            <w:tcW w:w="704" w:type="dxa"/>
          </w:tcPr>
          <w:p w14:paraId="4DD961EB" w14:textId="72F7111C" w:rsidR="003F3268" w:rsidRDefault="00BD2CE5" w:rsidP="003F3268">
            <w:pPr>
              <w:rPr>
                <w:rFonts w:ascii="Arial" w:hAnsi="Arial" w:cs="Arial"/>
                <w:sz w:val="24"/>
                <w:szCs w:val="24"/>
              </w:rPr>
            </w:pPr>
            <w:r>
              <w:rPr>
                <w:rFonts w:ascii="Arial" w:hAnsi="Arial" w:cs="Arial"/>
                <w:sz w:val="24"/>
                <w:szCs w:val="24"/>
              </w:rPr>
              <w:lastRenderedPageBreak/>
              <w:t>7.</w:t>
            </w:r>
            <w:r w:rsidR="001C4252">
              <w:rPr>
                <w:rFonts w:ascii="Arial" w:hAnsi="Arial" w:cs="Arial"/>
                <w:sz w:val="24"/>
                <w:szCs w:val="24"/>
              </w:rPr>
              <w:t>2</w:t>
            </w:r>
          </w:p>
        </w:tc>
        <w:tc>
          <w:tcPr>
            <w:tcW w:w="9150" w:type="dxa"/>
          </w:tcPr>
          <w:p w14:paraId="278E4D2A" w14:textId="6B3D80C4" w:rsidR="003F3268" w:rsidRDefault="003F3268" w:rsidP="003F3268">
            <w:pPr>
              <w:rPr>
                <w:rFonts w:ascii="Arial" w:hAnsi="Arial" w:cs="Arial"/>
                <w:sz w:val="24"/>
                <w:szCs w:val="24"/>
              </w:rPr>
            </w:pPr>
            <w:r w:rsidRPr="00443A66">
              <w:rPr>
                <w:rFonts w:ascii="Arial" w:hAnsi="Arial" w:cs="Arial"/>
                <w:sz w:val="24"/>
                <w:szCs w:val="24"/>
              </w:rPr>
              <w:t>The chair confirmed the</w:t>
            </w:r>
            <w:r w:rsidR="001C4252">
              <w:rPr>
                <w:rFonts w:ascii="Arial" w:hAnsi="Arial" w:cs="Arial"/>
                <w:sz w:val="24"/>
                <w:szCs w:val="24"/>
              </w:rPr>
              <w:t xml:space="preserve"> successful</w:t>
            </w:r>
            <w:r w:rsidRPr="00443A66">
              <w:rPr>
                <w:rFonts w:ascii="Arial" w:hAnsi="Arial" w:cs="Arial"/>
                <w:sz w:val="24"/>
                <w:szCs w:val="24"/>
              </w:rPr>
              <w:t xml:space="preserve"> outcome of the show of hands and proxy vote of </w:t>
            </w:r>
            <w:r w:rsidR="003627A7">
              <w:rPr>
                <w:rFonts w:ascii="Arial" w:hAnsi="Arial" w:cs="Arial"/>
                <w:sz w:val="24"/>
                <w:szCs w:val="24"/>
              </w:rPr>
              <w:t>31</w:t>
            </w:r>
            <w:r w:rsidRPr="00443A66">
              <w:rPr>
                <w:rFonts w:ascii="Arial" w:hAnsi="Arial" w:cs="Arial"/>
                <w:sz w:val="24"/>
                <w:szCs w:val="24"/>
              </w:rPr>
              <w:t xml:space="preserve"> in favour and </w:t>
            </w:r>
            <w:r w:rsidR="00EF4E87">
              <w:rPr>
                <w:rFonts w:ascii="Arial" w:hAnsi="Arial" w:cs="Arial"/>
                <w:sz w:val="24"/>
                <w:szCs w:val="24"/>
              </w:rPr>
              <w:t>three</w:t>
            </w:r>
            <w:r w:rsidRPr="00443A66">
              <w:rPr>
                <w:rFonts w:ascii="Arial" w:hAnsi="Arial" w:cs="Arial"/>
                <w:sz w:val="24"/>
                <w:szCs w:val="24"/>
              </w:rPr>
              <w:t xml:space="preserve"> against for </w:t>
            </w:r>
            <w:r w:rsidR="00DC2C94">
              <w:rPr>
                <w:rFonts w:ascii="Arial" w:hAnsi="Arial" w:cs="Arial"/>
                <w:sz w:val="24"/>
                <w:szCs w:val="24"/>
              </w:rPr>
              <w:t>adopting the new Rules,</w:t>
            </w:r>
            <w:r w:rsidRPr="00443A66">
              <w:rPr>
                <w:rFonts w:ascii="Arial" w:hAnsi="Arial" w:cs="Arial"/>
                <w:sz w:val="24"/>
                <w:szCs w:val="24"/>
              </w:rPr>
              <w:t xml:space="preserve"> subject to registration.</w:t>
            </w:r>
          </w:p>
        </w:tc>
      </w:tr>
    </w:tbl>
    <w:p w14:paraId="756B0C06" w14:textId="2A67A75E" w:rsidR="00282A8B" w:rsidRDefault="00282A8B" w:rsidP="00F23B8E">
      <w:pPr>
        <w:rPr>
          <w:rFonts w:ascii="Arial" w:hAnsi="Arial" w:cs="Arial"/>
          <w:sz w:val="24"/>
          <w:szCs w:val="24"/>
        </w:rPr>
      </w:pPr>
    </w:p>
    <w:p w14:paraId="658C9D15" w14:textId="1E006BCE" w:rsidR="00BB4550" w:rsidRPr="00410D2C" w:rsidRDefault="00BB4550" w:rsidP="00AE1274">
      <w:pPr>
        <w:rPr>
          <w:rFonts w:ascii="Arial" w:hAnsi="Arial" w:cs="Arial"/>
          <w:b/>
          <w:sz w:val="24"/>
          <w:szCs w:val="24"/>
        </w:rPr>
      </w:pPr>
      <w:r>
        <w:rPr>
          <w:rFonts w:ascii="Arial" w:hAnsi="Arial" w:cs="Arial"/>
          <w:b/>
          <w:sz w:val="24"/>
          <w:szCs w:val="24"/>
        </w:rPr>
        <w:t>Resolut</w:t>
      </w:r>
      <w:r w:rsidRPr="00B326B2">
        <w:rPr>
          <w:rFonts w:ascii="Arial" w:hAnsi="Arial" w:cs="Arial"/>
          <w:b/>
          <w:sz w:val="24"/>
          <w:szCs w:val="24"/>
        </w:rPr>
        <w:t xml:space="preserve">ion: </w:t>
      </w:r>
      <w:r w:rsidR="006332AA">
        <w:rPr>
          <w:rFonts w:ascii="Arial" w:hAnsi="Arial" w:cs="Arial"/>
          <w:b/>
          <w:sz w:val="24"/>
          <w:szCs w:val="24"/>
        </w:rPr>
        <w:t xml:space="preserve"> Share members approved that i</w:t>
      </w:r>
      <w:r w:rsidR="00410D2C" w:rsidRPr="00B326B2">
        <w:rPr>
          <w:rFonts w:ascii="Arial" w:hAnsi="Arial" w:cs="Arial"/>
          <w:b/>
          <w:sz w:val="24"/>
          <w:szCs w:val="24"/>
        </w:rPr>
        <w:t xml:space="preserve">n accordance with Rule G12 of the association’s rules, with effect from 1 April 2025 (or, if later, on the date on which this resolution is registered by the Financial Conduct Authority) the Rules of the association would be rescinded and replaced in their entirety with the Rules circulated with the </w:t>
      </w:r>
      <w:r w:rsidR="005D6EA3">
        <w:rPr>
          <w:rFonts w:ascii="Arial" w:hAnsi="Arial" w:cs="Arial"/>
          <w:b/>
          <w:sz w:val="24"/>
          <w:szCs w:val="24"/>
        </w:rPr>
        <w:t>n</w:t>
      </w:r>
      <w:r w:rsidR="00410D2C" w:rsidRPr="00B326B2">
        <w:rPr>
          <w:rFonts w:ascii="Arial" w:hAnsi="Arial" w:cs="Arial"/>
          <w:b/>
          <w:sz w:val="24"/>
          <w:szCs w:val="24"/>
        </w:rPr>
        <w:t xml:space="preserve">otice (the </w:t>
      </w:r>
      <w:r w:rsidR="00232028">
        <w:rPr>
          <w:rFonts w:ascii="Arial" w:hAnsi="Arial" w:cs="Arial"/>
          <w:b/>
          <w:sz w:val="24"/>
          <w:szCs w:val="24"/>
        </w:rPr>
        <w:t>n</w:t>
      </w:r>
      <w:r w:rsidR="00410D2C" w:rsidRPr="00B326B2">
        <w:rPr>
          <w:rFonts w:ascii="Arial" w:hAnsi="Arial" w:cs="Arial"/>
          <w:b/>
          <w:sz w:val="24"/>
          <w:szCs w:val="24"/>
        </w:rPr>
        <w:t>ew Rules) and that the resolution would have no effect until every necessary consent, approval or other required authority to the new Rules had been obtained from any funder of the association (confirmation of which would be evidenced by written confirmation of the secretary of the association).</w:t>
      </w:r>
    </w:p>
    <w:p w14:paraId="2A16C187" w14:textId="77777777" w:rsidR="0088175A" w:rsidRDefault="0088175A" w:rsidP="00BB4550">
      <w:pPr>
        <w:ind w:left="1560" w:hanging="1560"/>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292"/>
      </w:tblGrid>
      <w:tr w:rsidR="0088175A" w14:paraId="598E40A6" w14:textId="77777777" w:rsidTr="00792CB4">
        <w:tc>
          <w:tcPr>
            <w:tcW w:w="562" w:type="dxa"/>
          </w:tcPr>
          <w:p w14:paraId="0B37D3B6" w14:textId="30A390BA" w:rsidR="0088175A" w:rsidRPr="00BB4550" w:rsidRDefault="00AF1ADB" w:rsidP="007E00AB">
            <w:pPr>
              <w:rPr>
                <w:rFonts w:ascii="Arial" w:hAnsi="Arial" w:cs="Arial"/>
                <w:b/>
                <w:sz w:val="24"/>
                <w:szCs w:val="24"/>
              </w:rPr>
            </w:pPr>
            <w:r>
              <w:rPr>
                <w:rFonts w:ascii="Arial" w:hAnsi="Arial" w:cs="Arial"/>
                <w:b/>
                <w:sz w:val="24"/>
                <w:szCs w:val="24"/>
              </w:rPr>
              <w:t>8</w:t>
            </w:r>
            <w:r w:rsidR="009A20D4">
              <w:rPr>
                <w:rFonts w:ascii="Arial" w:hAnsi="Arial" w:cs="Arial"/>
                <w:b/>
                <w:sz w:val="24"/>
                <w:szCs w:val="24"/>
              </w:rPr>
              <w:t>.</w:t>
            </w:r>
          </w:p>
        </w:tc>
        <w:tc>
          <w:tcPr>
            <w:tcW w:w="9292" w:type="dxa"/>
          </w:tcPr>
          <w:p w14:paraId="77C19C18" w14:textId="13090729" w:rsidR="0088175A" w:rsidRPr="005550B1" w:rsidRDefault="0088175A" w:rsidP="007E00AB">
            <w:pPr>
              <w:rPr>
                <w:rFonts w:ascii="Arial" w:hAnsi="Arial" w:cs="Arial"/>
                <w:b/>
                <w:sz w:val="24"/>
                <w:szCs w:val="24"/>
              </w:rPr>
            </w:pPr>
            <w:r w:rsidRPr="005550B1">
              <w:rPr>
                <w:rFonts w:ascii="Arial" w:hAnsi="Arial" w:cs="Arial"/>
                <w:b/>
                <w:sz w:val="24"/>
                <w:szCs w:val="24"/>
              </w:rPr>
              <w:t xml:space="preserve">Item </w:t>
            </w:r>
            <w:r w:rsidR="00B72D40">
              <w:rPr>
                <w:rFonts w:ascii="Arial" w:hAnsi="Arial" w:cs="Arial"/>
                <w:b/>
                <w:sz w:val="24"/>
                <w:szCs w:val="24"/>
              </w:rPr>
              <w:t>3</w:t>
            </w:r>
            <w:r w:rsidRPr="005550B1">
              <w:rPr>
                <w:rFonts w:ascii="Arial" w:hAnsi="Arial" w:cs="Arial"/>
                <w:b/>
                <w:sz w:val="24"/>
                <w:szCs w:val="24"/>
              </w:rPr>
              <w:t xml:space="preserve"> –</w:t>
            </w:r>
            <w:r w:rsidR="000D0F44">
              <w:rPr>
                <w:rFonts w:ascii="Arial" w:hAnsi="Arial" w:cs="Arial"/>
                <w:b/>
                <w:sz w:val="24"/>
                <w:szCs w:val="24"/>
              </w:rPr>
              <w:t xml:space="preserve"> </w:t>
            </w:r>
            <w:r w:rsidR="00B72D40">
              <w:rPr>
                <w:rFonts w:ascii="Arial" w:hAnsi="Arial" w:cs="Arial"/>
                <w:b/>
                <w:sz w:val="24"/>
                <w:szCs w:val="24"/>
              </w:rPr>
              <w:t xml:space="preserve">Signing of the </w:t>
            </w:r>
            <w:r w:rsidR="00585A94">
              <w:rPr>
                <w:rFonts w:ascii="Arial" w:hAnsi="Arial" w:cs="Arial"/>
                <w:b/>
                <w:sz w:val="24"/>
                <w:szCs w:val="24"/>
              </w:rPr>
              <w:t xml:space="preserve">new </w:t>
            </w:r>
            <w:r w:rsidR="00B72D40">
              <w:rPr>
                <w:rFonts w:ascii="Arial" w:hAnsi="Arial" w:cs="Arial"/>
                <w:b/>
                <w:sz w:val="24"/>
                <w:szCs w:val="24"/>
              </w:rPr>
              <w:t>Rules</w:t>
            </w:r>
          </w:p>
        </w:tc>
      </w:tr>
      <w:tr w:rsidR="00131B4F" w14:paraId="3B7E33BE" w14:textId="77777777" w:rsidTr="00792CB4">
        <w:tc>
          <w:tcPr>
            <w:tcW w:w="562" w:type="dxa"/>
          </w:tcPr>
          <w:p w14:paraId="41530AEE" w14:textId="64E080E9" w:rsidR="00131B4F" w:rsidRPr="00CA253F" w:rsidRDefault="00131B4F" w:rsidP="00131B4F">
            <w:pPr>
              <w:rPr>
                <w:rFonts w:ascii="Arial" w:hAnsi="Arial" w:cs="Arial"/>
                <w:sz w:val="24"/>
                <w:szCs w:val="24"/>
              </w:rPr>
            </w:pPr>
            <w:r>
              <w:rPr>
                <w:rFonts w:ascii="Arial" w:hAnsi="Arial" w:cs="Arial"/>
                <w:sz w:val="24"/>
                <w:szCs w:val="24"/>
              </w:rPr>
              <w:t>8</w:t>
            </w:r>
            <w:r w:rsidRPr="00CA253F">
              <w:rPr>
                <w:rFonts w:ascii="Arial" w:hAnsi="Arial" w:cs="Arial"/>
                <w:sz w:val="24"/>
                <w:szCs w:val="24"/>
              </w:rPr>
              <w:t>.1</w:t>
            </w:r>
          </w:p>
        </w:tc>
        <w:tc>
          <w:tcPr>
            <w:tcW w:w="9292" w:type="dxa"/>
          </w:tcPr>
          <w:p w14:paraId="1282375F" w14:textId="54EB1016" w:rsidR="00053D3F" w:rsidRPr="00053D3F" w:rsidRDefault="00131B4F" w:rsidP="00053D3F">
            <w:pPr>
              <w:pStyle w:val="NormalWeb"/>
              <w:spacing w:before="0" w:beforeAutospacing="0" w:after="0" w:afterAutospacing="0"/>
              <w:jc w:val="both"/>
              <w:rPr>
                <w:rFonts w:ascii="Arial" w:hAnsi="Arial" w:cs="Arial"/>
              </w:rPr>
            </w:pPr>
            <w:r>
              <w:rPr>
                <w:rFonts w:ascii="Arial" w:hAnsi="Arial" w:cs="Arial"/>
              </w:rPr>
              <w:t>Informing share members of the simple majority required to successfully pass the r</w:t>
            </w:r>
            <w:r w:rsidRPr="00053D3F">
              <w:rPr>
                <w:rFonts w:ascii="Arial" w:hAnsi="Arial" w:cs="Arial"/>
              </w:rPr>
              <w:t xml:space="preserve">esolution, the chair asked share members to vote </w:t>
            </w:r>
            <w:r w:rsidRPr="00053D3F">
              <w:rPr>
                <w:rFonts w:ascii="Arial" w:hAnsi="Arial" w:cs="Arial"/>
                <w:bCs/>
              </w:rPr>
              <w:t xml:space="preserve">that </w:t>
            </w:r>
            <w:r w:rsidR="00053D3F" w:rsidRPr="00053D3F">
              <w:rPr>
                <w:rFonts w:ascii="Arial" w:hAnsi="Arial" w:cs="Arial"/>
              </w:rPr>
              <w:t xml:space="preserve">any three of the </w:t>
            </w:r>
            <w:r w:rsidR="00053D3F">
              <w:rPr>
                <w:rFonts w:ascii="Arial" w:hAnsi="Arial" w:cs="Arial"/>
              </w:rPr>
              <w:t>s</w:t>
            </w:r>
            <w:r w:rsidR="00053D3F" w:rsidRPr="00053D3F">
              <w:rPr>
                <w:rFonts w:ascii="Arial" w:hAnsi="Arial" w:cs="Arial"/>
              </w:rPr>
              <w:t xml:space="preserve">hareholders of the </w:t>
            </w:r>
            <w:r w:rsidR="00053D3F">
              <w:rPr>
                <w:rFonts w:ascii="Arial" w:hAnsi="Arial" w:cs="Arial"/>
              </w:rPr>
              <w:t>a</w:t>
            </w:r>
            <w:r w:rsidR="00053D3F" w:rsidRPr="00053D3F">
              <w:rPr>
                <w:rFonts w:ascii="Arial" w:hAnsi="Arial" w:cs="Arial"/>
              </w:rPr>
              <w:t xml:space="preserve">ssociation be appointed together with the </w:t>
            </w:r>
            <w:r w:rsidR="003C456A">
              <w:rPr>
                <w:rFonts w:ascii="Arial" w:hAnsi="Arial" w:cs="Arial"/>
              </w:rPr>
              <w:t>s</w:t>
            </w:r>
            <w:r w:rsidR="00053D3F" w:rsidRPr="00053D3F">
              <w:rPr>
                <w:rFonts w:ascii="Arial" w:hAnsi="Arial" w:cs="Arial"/>
              </w:rPr>
              <w:t xml:space="preserve">ecretary to sign the </w:t>
            </w:r>
            <w:r w:rsidR="00053D3F">
              <w:rPr>
                <w:rFonts w:ascii="Arial" w:hAnsi="Arial" w:cs="Arial"/>
              </w:rPr>
              <w:t>n</w:t>
            </w:r>
            <w:r w:rsidR="00053D3F" w:rsidRPr="00053D3F">
              <w:rPr>
                <w:rFonts w:ascii="Arial" w:hAnsi="Arial" w:cs="Arial"/>
              </w:rPr>
              <w:t xml:space="preserve">ew Rules and to accept any alterations made by the Financial Conduct Authority or agree to any requirements they may have for registration of the </w:t>
            </w:r>
            <w:r w:rsidR="00053D3F">
              <w:rPr>
                <w:rFonts w:ascii="Arial" w:hAnsi="Arial" w:cs="Arial"/>
              </w:rPr>
              <w:t>n</w:t>
            </w:r>
            <w:r w:rsidR="00053D3F" w:rsidRPr="00053D3F">
              <w:rPr>
                <w:rFonts w:ascii="Arial" w:hAnsi="Arial" w:cs="Arial"/>
              </w:rPr>
              <w:t xml:space="preserve">ew Rules without further consulting the </w:t>
            </w:r>
            <w:r w:rsidR="00053D3F">
              <w:rPr>
                <w:rFonts w:ascii="Arial" w:hAnsi="Arial" w:cs="Arial"/>
              </w:rPr>
              <w:t>a</w:t>
            </w:r>
            <w:r w:rsidR="00053D3F" w:rsidRPr="00053D3F">
              <w:rPr>
                <w:rFonts w:ascii="Arial" w:hAnsi="Arial" w:cs="Arial"/>
              </w:rPr>
              <w:t>ssociation.</w:t>
            </w:r>
          </w:p>
          <w:p w14:paraId="3ADFEC6F" w14:textId="1308B06B" w:rsidR="00131B4F" w:rsidRPr="00CA253F" w:rsidRDefault="00131B4F" w:rsidP="00131B4F">
            <w:pPr>
              <w:rPr>
                <w:rFonts w:ascii="Arial" w:hAnsi="Arial" w:cs="Arial"/>
                <w:sz w:val="24"/>
                <w:szCs w:val="24"/>
              </w:rPr>
            </w:pPr>
          </w:p>
        </w:tc>
      </w:tr>
      <w:tr w:rsidR="00053D3F" w14:paraId="329C79BB" w14:textId="77777777" w:rsidTr="00792CB4">
        <w:tc>
          <w:tcPr>
            <w:tcW w:w="562" w:type="dxa"/>
          </w:tcPr>
          <w:p w14:paraId="1896DE5B" w14:textId="1E24F19B" w:rsidR="00053D3F" w:rsidRDefault="00053D3F" w:rsidP="00053D3F">
            <w:pPr>
              <w:rPr>
                <w:rFonts w:ascii="Arial" w:hAnsi="Arial" w:cs="Arial"/>
                <w:sz w:val="24"/>
                <w:szCs w:val="24"/>
              </w:rPr>
            </w:pPr>
            <w:r>
              <w:rPr>
                <w:rFonts w:ascii="Arial" w:hAnsi="Arial" w:cs="Arial"/>
                <w:sz w:val="24"/>
                <w:szCs w:val="24"/>
              </w:rPr>
              <w:t>8.</w:t>
            </w:r>
            <w:r w:rsidR="002F6D07">
              <w:rPr>
                <w:rFonts w:ascii="Arial" w:hAnsi="Arial" w:cs="Arial"/>
                <w:sz w:val="24"/>
                <w:szCs w:val="24"/>
              </w:rPr>
              <w:t>2</w:t>
            </w:r>
          </w:p>
        </w:tc>
        <w:tc>
          <w:tcPr>
            <w:tcW w:w="9292" w:type="dxa"/>
          </w:tcPr>
          <w:p w14:paraId="6EDD15DC" w14:textId="46365070" w:rsidR="00E50024" w:rsidRPr="00CA253F" w:rsidRDefault="00053D3F" w:rsidP="00053D3F">
            <w:pPr>
              <w:rPr>
                <w:rFonts w:ascii="Arial" w:hAnsi="Arial" w:cs="Arial"/>
                <w:sz w:val="24"/>
                <w:szCs w:val="24"/>
              </w:rPr>
            </w:pPr>
            <w:r w:rsidRPr="00443A66">
              <w:rPr>
                <w:rFonts w:ascii="Arial" w:hAnsi="Arial" w:cs="Arial"/>
                <w:sz w:val="24"/>
                <w:szCs w:val="24"/>
              </w:rPr>
              <w:t>The chair confirmed the</w:t>
            </w:r>
            <w:r w:rsidR="00B950BC">
              <w:rPr>
                <w:rFonts w:ascii="Arial" w:hAnsi="Arial" w:cs="Arial"/>
                <w:sz w:val="24"/>
                <w:szCs w:val="24"/>
              </w:rPr>
              <w:t xml:space="preserve"> successful</w:t>
            </w:r>
            <w:r w:rsidRPr="00443A66">
              <w:rPr>
                <w:rFonts w:ascii="Arial" w:hAnsi="Arial" w:cs="Arial"/>
                <w:sz w:val="24"/>
                <w:szCs w:val="24"/>
              </w:rPr>
              <w:t xml:space="preserve"> outcome of the show of hands and proxy vote of </w:t>
            </w:r>
            <w:r w:rsidR="00BE50A8">
              <w:rPr>
                <w:rFonts w:ascii="Arial" w:hAnsi="Arial" w:cs="Arial"/>
                <w:sz w:val="24"/>
                <w:szCs w:val="24"/>
              </w:rPr>
              <w:t>30</w:t>
            </w:r>
            <w:r w:rsidRPr="00443A66">
              <w:rPr>
                <w:rFonts w:ascii="Arial" w:hAnsi="Arial" w:cs="Arial"/>
                <w:sz w:val="24"/>
                <w:szCs w:val="24"/>
              </w:rPr>
              <w:t xml:space="preserve"> in favour and </w:t>
            </w:r>
            <w:r w:rsidR="00EF4E87">
              <w:rPr>
                <w:rFonts w:ascii="Arial" w:hAnsi="Arial" w:cs="Arial"/>
                <w:sz w:val="24"/>
                <w:szCs w:val="24"/>
              </w:rPr>
              <w:t>four</w:t>
            </w:r>
            <w:r w:rsidRPr="00443A66">
              <w:rPr>
                <w:rFonts w:ascii="Arial" w:hAnsi="Arial" w:cs="Arial"/>
                <w:sz w:val="24"/>
                <w:szCs w:val="24"/>
              </w:rPr>
              <w:t xml:space="preserve"> against for </w:t>
            </w:r>
            <w:r w:rsidR="003C456A">
              <w:rPr>
                <w:rFonts w:ascii="Arial" w:hAnsi="Arial" w:cs="Arial"/>
                <w:sz w:val="24"/>
                <w:szCs w:val="24"/>
              </w:rPr>
              <w:t>any three of the association’s share members</w:t>
            </w:r>
            <w:r w:rsidR="00927990">
              <w:rPr>
                <w:rFonts w:ascii="Arial" w:hAnsi="Arial" w:cs="Arial"/>
                <w:sz w:val="24"/>
                <w:szCs w:val="24"/>
              </w:rPr>
              <w:t xml:space="preserve"> to sign the new Rules</w:t>
            </w:r>
            <w:r w:rsidR="00E50024">
              <w:rPr>
                <w:rFonts w:ascii="Arial" w:hAnsi="Arial" w:cs="Arial"/>
                <w:sz w:val="24"/>
                <w:szCs w:val="24"/>
              </w:rPr>
              <w:t xml:space="preserve"> </w:t>
            </w:r>
            <w:r w:rsidR="0058143A">
              <w:rPr>
                <w:rFonts w:ascii="Arial" w:hAnsi="Arial" w:cs="Arial"/>
                <w:sz w:val="24"/>
                <w:szCs w:val="24"/>
              </w:rPr>
              <w:t>together with</w:t>
            </w:r>
            <w:r w:rsidR="003C456A">
              <w:rPr>
                <w:rFonts w:ascii="Arial" w:hAnsi="Arial" w:cs="Arial"/>
                <w:sz w:val="24"/>
                <w:szCs w:val="24"/>
              </w:rPr>
              <w:t xml:space="preserve"> the company secretary</w:t>
            </w:r>
            <w:r w:rsidR="003B7238">
              <w:rPr>
                <w:rFonts w:ascii="Arial" w:hAnsi="Arial" w:cs="Arial"/>
                <w:sz w:val="24"/>
                <w:szCs w:val="24"/>
              </w:rPr>
              <w:t>, accepting any alterations made by the</w:t>
            </w:r>
            <w:r w:rsidR="00917969">
              <w:rPr>
                <w:rFonts w:ascii="Arial" w:hAnsi="Arial" w:cs="Arial"/>
                <w:sz w:val="24"/>
                <w:szCs w:val="24"/>
              </w:rPr>
              <w:t xml:space="preserve"> Financial Conduct Authority without further consultation.</w:t>
            </w:r>
            <w:r w:rsidR="003B7238">
              <w:rPr>
                <w:rFonts w:ascii="Arial" w:hAnsi="Arial" w:cs="Arial"/>
                <w:sz w:val="24"/>
                <w:szCs w:val="24"/>
              </w:rPr>
              <w:t xml:space="preserve"> </w:t>
            </w:r>
          </w:p>
        </w:tc>
      </w:tr>
    </w:tbl>
    <w:p w14:paraId="31330876" w14:textId="77777777" w:rsidR="0088175A" w:rsidRDefault="0088175A" w:rsidP="00BB4550">
      <w:pPr>
        <w:ind w:left="1560" w:hanging="1560"/>
        <w:rPr>
          <w:rFonts w:ascii="Arial" w:hAnsi="Arial" w:cs="Arial"/>
          <w:b/>
          <w:sz w:val="24"/>
          <w:szCs w:val="24"/>
        </w:rPr>
      </w:pPr>
    </w:p>
    <w:p w14:paraId="5DEF1954" w14:textId="23B5B761" w:rsidR="00DB314B" w:rsidRPr="00BB4550" w:rsidRDefault="00DB314B" w:rsidP="00DB314B">
      <w:pPr>
        <w:rPr>
          <w:rFonts w:ascii="Arial" w:hAnsi="Arial" w:cs="Arial"/>
          <w:b/>
          <w:sz w:val="24"/>
          <w:szCs w:val="24"/>
        </w:rPr>
      </w:pPr>
      <w:r>
        <w:rPr>
          <w:rFonts w:ascii="Arial" w:hAnsi="Arial" w:cs="Arial"/>
          <w:b/>
          <w:sz w:val="24"/>
          <w:szCs w:val="24"/>
        </w:rPr>
        <w:t>Resolution:</w:t>
      </w:r>
      <w:r w:rsidR="00FF572C">
        <w:rPr>
          <w:rFonts w:ascii="Arial" w:hAnsi="Arial" w:cs="Arial"/>
          <w:b/>
          <w:sz w:val="24"/>
          <w:szCs w:val="24"/>
        </w:rPr>
        <w:t xml:space="preserve">  </w:t>
      </w:r>
      <w:r w:rsidR="00AD3344">
        <w:rPr>
          <w:rFonts w:ascii="Arial" w:hAnsi="Arial" w:cs="Arial"/>
          <w:b/>
          <w:sz w:val="24"/>
          <w:szCs w:val="24"/>
        </w:rPr>
        <w:t>Share m</w:t>
      </w:r>
      <w:r w:rsidR="005020A0">
        <w:rPr>
          <w:rFonts w:ascii="Arial" w:hAnsi="Arial" w:cs="Arial"/>
          <w:b/>
          <w:sz w:val="24"/>
          <w:szCs w:val="24"/>
        </w:rPr>
        <w:t>embers approved a</w:t>
      </w:r>
      <w:r w:rsidR="00272CA1" w:rsidRPr="00272CA1">
        <w:rPr>
          <w:rFonts w:ascii="Arial" w:hAnsi="Arial" w:cs="Arial"/>
          <w:b/>
          <w:sz w:val="24"/>
          <w:szCs w:val="24"/>
        </w:rPr>
        <w:t xml:space="preserve">ny three of the </w:t>
      </w:r>
      <w:r w:rsidR="00272CA1">
        <w:rPr>
          <w:rFonts w:ascii="Arial" w:hAnsi="Arial" w:cs="Arial"/>
          <w:b/>
          <w:sz w:val="24"/>
          <w:szCs w:val="24"/>
        </w:rPr>
        <w:t>s</w:t>
      </w:r>
      <w:r w:rsidR="00272CA1" w:rsidRPr="00272CA1">
        <w:rPr>
          <w:rFonts w:ascii="Arial" w:hAnsi="Arial" w:cs="Arial"/>
          <w:b/>
          <w:sz w:val="24"/>
          <w:szCs w:val="24"/>
        </w:rPr>
        <w:t xml:space="preserve">hareholders of the </w:t>
      </w:r>
      <w:r w:rsidR="00272CA1">
        <w:rPr>
          <w:rFonts w:ascii="Arial" w:hAnsi="Arial" w:cs="Arial"/>
          <w:b/>
          <w:sz w:val="24"/>
          <w:szCs w:val="24"/>
        </w:rPr>
        <w:t>a</w:t>
      </w:r>
      <w:r w:rsidR="00272CA1" w:rsidRPr="00272CA1">
        <w:rPr>
          <w:rFonts w:ascii="Arial" w:hAnsi="Arial" w:cs="Arial"/>
          <w:b/>
          <w:sz w:val="24"/>
          <w:szCs w:val="24"/>
        </w:rPr>
        <w:t xml:space="preserve">ssociation be appointed together with the </w:t>
      </w:r>
      <w:r w:rsidR="00272CA1">
        <w:rPr>
          <w:rFonts w:ascii="Arial" w:hAnsi="Arial" w:cs="Arial"/>
          <w:b/>
          <w:sz w:val="24"/>
          <w:szCs w:val="24"/>
        </w:rPr>
        <w:t>s</w:t>
      </w:r>
      <w:r w:rsidR="00272CA1" w:rsidRPr="00272CA1">
        <w:rPr>
          <w:rFonts w:ascii="Arial" w:hAnsi="Arial" w:cs="Arial"/>
          <w:b/>
          <w:sz w:val="24"/>
          <w:szCs w:val="24"/>
        </w:rPr>
        <w:t xml:space="preserve">ecretary to sign the </w:t>
      </w:r>
      <w:r w:rsidR="00272CA1">
        <w:rPr>
          <w:rFonts w:ascii="Arial" w:hAnsi="Arial" w:cs="Arial"/>
          <w:b/>
          <w:sz w:val="24"/>
          <w:szCs w:val="24"/>
        </w:rPr>
        <w:t>n</w:t>
      </w:r>
      <w:r w:rsidR="00272CA1" w:rsidRPr="00272CA1">
        <w:rPr>
          <w:rFonts w:ascii="Arial" w:hAnsi="Arial" w:cs="Arial"/>
          <w:b/>
          <w:sz w:val="24"/>
          <w:szCs w:val="24"/>
        </w:rPr>
        <w:t xml:space="preserve">ew Rules and to accept any alterations made by the Financial Conduct Authority or agree to any requirements they may have for registration of the </w:t>
      </w:r>
      <w:r w:rsidR="00272CA1">
        <w:rPr>
          <w:rFonts w:ascii="Arial" w:hAnsi="Arial" w:cs="Arial"/>
          <w:b/>
          <w:sz w:val="24"/>
          <w:szCs w:val="24"/>
        </w:rPr>
        <w:t>n</w:t>
      </w:r>
      <w:r w:rsidR="00272CA1" w:rsidRPr="00272CA1">
        <w:rPr>
          <w:rFonts w:ascii="Arial" w:hAnsi="Arial" w:cs="Arial"/>
          <w:b/>
          <w:sz w:val="24"/>
          <w:szCs w:val="24"/>
        </w:rPr>
        <w:t xml:space="preserve">ew Rules without further consulting the </w:t>
      </w:r>
      <w:r w:rsidR="00272CA1">
        <w:rPr>
          <w:rFonts w:ascii="Arial" w:hAnsi="Arial" w:cs="Arial"/>
          <w:b/>
          <w:sz w:val="24"/>
          <w:szCs w:val="24"/>
        </w:rPr>
        <w:t>a</w:t>
      </w:r>
      <w:r w:rsidR="00272CA1" w:rsidRPr="00272CA1">
        <w:rPr>
          <w:rFonts w:ascii="Arial" w:hAnsi="Arial" w:cs="Arial"/>
          <w:b/>
          <w:sz w:val="24"/>
          <w:szCs w:val="24"/>
        </w:rPr>
        <w:t>ssociation.</w:t>
      </w:r>
    </w:p>
    <w:p w14:paraId="261BA230" w14:textId="77777777" w:rsidR="00206FC4" w:rsidRDefault="00206FC4" w:rsidP="00F23B8E">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50"/>
      </w:tblGrid>
      <w:tr w:rsidR="00282A8B" w14:paraId="514EF095" w14:textId="77777777" w:rsidTr="00792CB4">
        <w:tc>
          <w:tcPr>
            <w:tcW w:w="704" w:type="dxa"/>
          </w:tcPr>
          <w:p w14:paraId="00170041" w14:textId="51F57528" w:rsidR="00282A8B" w:rsidRPr="00BB4550" w:rsidRDefault="00040759" w:rsidP="00F23B8E">
            <w:pPr>
              <w:rPr>
                <w:rFonts w:ascii="Arial" w:hAnsi="Arial" w:cs="Arial"/>
                <w:b/>
                <w:sz w:val="24"/>
                <w:szCs w:val="24"/>
              </w:rPr>
            </w:pPr>
            <w:r>
              <w:rPr>
                <w:rFonts w:ascii="Arial" w:hAnsi="Arial" w:cs="Arial"/>
                <w:b/>
                <w:sz w:val="24"/>
                <w:szCs w:val="24"/>
              </w:rPr>
              <w:t>9</w:t>
            </w:r>
            <w:r w:rsidR="009A20D4">
              <w:rPr>
                <w:rFonts w:ascii="Arial" w:hAnsi="Arial" w:cs="Arial"/>
                <w:b/>
                <w:sz w:val="24"/>
                <w:szCs w:val="24"/>
              </w:rPr>
              <w:t>.</w:t>
            </w:r>
          </w:p>
        </w:tc>
        <w:tc>
          <w:tcPr>
            <w:tcW w:w="9150" w:type="dxa"/>
            <w:shd w:val="clear" w:color="auto" w:fill="auto"/>
          </w:tcPr>
          <w:p w14:paraId="0D715ECF" w14:textId="553C6D04" w:rsidR="00831B54" w:rsidRDefault="0050021A" w:rsidP="00CB7756">
            <w:pPr>
              <w:rPr>
                <w:rFonts w:ascii="Arial" w:hAnsi="Arial" w:cs="Arial"/>
                <w:sz w:val="24"/>
                <w:szCs w:val="24"/>
              </w:rPr>
            </w:pPr>
            <w:r w:rsidRPr="00D36429">
              <w:rPr>
                <w:rFonts w:ascii="Arial" w:hAnsi="Arial" w:cs="Arial"/>
                <w:b/>
                <w:sz w:val="24"/>
                <w:szCs w:val="24"/>
              </w:rPr>
              <w:t xml:space="preserve">Board chair </w:t>
            </w:r>
            <w:r>
              <w:rPr>
                <w:rFonts w:ascii="Arial" w:hAnsi="Arial" w:cs="Arial"/>
                <w:b/>
                <w:sz w:val="24"/>
                <w:szCs w:val="24"/>
              </w:rPr>
              <w:t>conclusion</w:t>
            </w:r>
          </w:p>
        </w:tc>
      </w:tr>
      <w:tr w:rsidR="0050021A" w14:paraId="35AE6862" w14:textId="77777777" w:rsidTr="00792CB4">
        <w:tc>
          <w:tcPr>
            <w:tcW w:w="704" w:type="dxa"/>
          </w:tcPr>
          <w:p w14:paraId="4BC1DD53" w14:textId="32CE0300" w:rsidR="0050021A" w:rsidRPr="0050021A" w:rsidRDefault="00040759" w:rsidP="00F23B8E">
            <w:pPr>
              <w:rPr>
                <w:rFonts w:ascii="Arial" w:hAnsi="Arial" w:cs="Arial"/>
                <w:bCs/>
                <w:sz w:val="24"/>
                <w:szCs w:val="24"/>
              </w:rPr>
            </w:pPr>
            <w:r>
              <w:rPr>
                <w:rFonts w:ascii="Arial" w:hAnsi="Arial" w:cs="Arial"/>
                <w:bCs/>
                <w:sz w:val="24"/>
                <w:szCs w:val="24"/>
              </w:rPr>
              <w:t>9</w:t>
            </w:r>
            <w:r w:rsidR="0050021A" w:rsidRPr="0050021A">
              <w:rPr>
                <w:rFonts w:ascii="Arial" w:hAnsi="Arial" w:cs="Arial"/>
                <w:bCs/>
                <w:sz w:val="24"/>
                <w:szCs w:val="24"/>
              </w:rPr>
              <w:t>.1</w:t>
            </w:r>
          </w:p>
        </w:tc>
        <w:tc>
          <w:tcPr>
            <w:tcW w:w="9150" w:type="dxa"/>
            <w:shd w:val="clear" w:color="auto" w:fill="auto"/>
          </w:tcPr>
          <w:p w14:paraId="6754A798" w14:textId="0E2B3C6B" w:rsidR="00E95592" w:rsidRDefault="0050021A" w:rsidP="007C3E2A">
            <w:pPr>
              <w:rPr>
                <w:rFonts w:ascii="Arial" w:hAnsi="Arial" w:cs="Arial"/>
                <w:sz w:val="24"/>
                <w:szCs w:val="24"/>
              </w:rPr>
            </w:pPr>
            <w:r w:rsidRPr="00040759">
              <w:rPr>
                <w:rFonts w:ascii="Arial" w:hAnsi="Arial" w:cs="Arial"/>
                <w:sz w:val="24"/>
                <w:szCs w:val="24"/>
              </w:rPr>
              <w:t xml:space="preserve">The chair </w:t>
            </w:r>
            <w:r w:rsidR="00B311C8">
              <w:rPr>
                <w:rFonts w:ascii="Arial" w:hAnsi="Arial" w:cs="Arial"/>
                <w:sz w:val="24"/>
                <w:szCs w:val="24"/>
              </w:rPr>
              <w:t>closed</w:t>
            </w:r>
            <w:r w:rsidRPr="00040759">
              <w:rPr>
                <w:rFonts w:ascii="Arial" w:hAnsi="Arial" w:cs="Arial"/>
                <w:sz w:val="24"/>
                <w:szCs w:val="24"/>
              </w:rPr>
              <w:t xml:space="preserve"> the </w:t>
            </w:r>
            <w:r w:rsidR="00366A3A" w:rsidRPr="00040759">
              <w:rPr>
                <w:rFonts w:ascii="Arial" w:hAnsi="Arial" w:cs="Arial"/>
                <w:sz w:val="24"/>
                <w:szCs w:val="24"/>
              </w:rPr>
              <w:t>SGM</w:t>
            </w:r>
            <w:r w:rsidR="00B311C8">
              <w:rPr>
                <w:rFonts w:ascii="Arial" w:hAnsi="Arial" w:cs="Arial"/>
                <w:sz w:val="24"/>
                <w:szCs w:val="24"/>
              </w:rPr>
              <w:t xml:space="preserve"> at </w:t>
            </w:r>
            <w:r w:rsidR="00B311C8" w:rsidRPr="009B1F51">
              <w:rPr>
                <w:rFonts w:ascii="Arial" w:hAnsi="Arial" w:cs="Arial"/>
                <w:sz w:val="24"/>
                <w:szCs w:val="24"/>
              </w:rPr>
              <w:t>17:2</w:t>
            </w:r>
            <w:r w:rsidR="009B1F51" w:rsidRPr="009B1F51">
              <w:rPr>
                <w:rFonts w:ascii="Arial" w:hAnsi="Arial" w:cs="Arial"/>
                <w:sz w:val="24"/>
                <w:szCs w:val="24"/>
              </w:rPr>
              <w:t>1</w:t>
            </w:r>
            <w:r w:rsidR="00DD3677">
              <w:rPr>
                <w:rFonts w:ascii="Arial" w:hAnsi="Arial" w:cs="Arial"/>
                <w:sz w:val="24"/>
                <w:szCs w:val="24"/>
              </w:rPr>
              <w:t xml:space="preserve">, </w:t>
            </w:r>
            <w:r w:rsidR="00DF2648">
              <w:rPr>
                <w:rFonts w:ascii="Arial" w:hAnsi="Arial" w:cs="Arial"/>
                <w:sz w:val="24"/>
                <w:szCs w:val="24"/>
              </w:rPr>
              <w:t xml:space="preserve">drawing attention to the active involvement of the association’s colleagues and customers throughout the process, and was </w:t>
            </w:r>
            <w:r w:rsidR="00DD3677">
              <w:rPr>
                <w:rFonts w:ascii="Arial" w:hAnsi="Arial" w:cs="Arial"/>
                <w:sz w:val="24"/>
                <w:szCs w:val="24"/>
              </w:rPr>
              <w:t xml:space="preserve">delighted to </w:t>
            </w:r>
            <w:r w:rsidR="002A7EC8">
              <w:rPr>
                <w:rFonts w:ascii="Arial" w:hAnsi="Arial" w:cs="Arial"/>
                <w:sz w:val="24"/>
                <w:szCs w:val="24"/>
              </w:rPr>
              <w:t>confirm</w:t>
            </w:r>
            <w:r w:rsidR="00DD3677">
              <w:rPr>
                <w:rFonts w:ascii="Arial" w:hAnsi="Arial" w:cs="Arial"/>
                <w:sz w:val="24"/>
                <w:szCs w:val="24"/>
              </w:rPr>
              <w:t xml:space="preserve"> </w:t>
            </w:r>
            <w:r w:rsidR="00B17EF7" w:rsidRPr="00040759">
              <w:rPr>
                <w:rFonts w:ascii="Arial" w:hAnsi="Arial" w:cs="Arial"/>
                <w:sz w:val="24"/>
                <w:szCs w:val="24"/>
              </w:rPr>
              <w:t>approval of the</w:t>
            </w:r>
            <w:r w:rsidR="002A7EC8">
              <w:rPr>
                <w:rFonts w:ascii="Arial" w:hAnsi="Arial" w:cs="Arial"/>
                <w:sz w:val="24"/>
                <w:szCs w:val="24"/>
              </w:rPr>
              <w:t xml:space="preserve"> new</w:t>
            </w:r>
            <w:r w:rsidR="00B17EF7" w:rsidRPr="00040759">
              <w:rPr>
                <w:rFonts w:ascii="Arial" w:hAnsi="Arial" w:cs="Arial"/>
                <w:sz w:val="24"/>
                <w:szCs w:val="24"/>
              </w:rPr>
              <w:t xml:space="preserve"> legal name and rules for the merged association</w:t>
            </w:r>
            <w:r w:rsidR="00752DE1" w:rsidRPr="00040759">
              <w:rPr>
                <w:rFonts w:ascii="Arial" w:hAnsi="Arial" w:cs="Arial"/>
                <w:sz w:val="24"/>
                <w:szCs w:val="24"/>
              </w:rPr>
              <w:t xml:space="preserve"> from 1 April 2024</w:t>
            </w:r>
            <w:r w:rsidR="00DF2648">
              <w:rPr>
                <w:rFonts w:ascii="Arial" w:hAnsi="Arial" w:cs="Arial"/>
                <w:sz w:val="24"/>
                <w:szCs w:val="24"/>
              </w:rPr>
              <w:t>, thanking</w:t>
            </w:r>
            <w:r w:rsidR="00040759" w:rsidRPr="00040759">
              <w:rPr>
                <w:rFonts w:ascii="Arial" w:hAnsi="Arial" w:cs="Arial"/>
                <w:sz w:val="24"/>
                <w:szCs w:val="24"/>
              </w:rPr>
              <w:t xml:space="preserve"> members for attending and contributing to the meeting</w:t>
            </w:r>
            <w:r w:rsidR="00982573">
              <w:rPr>
                <w:rFonts w:ascii="Arial" w:hAnsi="Arial" w:cs="Arial"/>
                <w:sz w:val="24"/>
                <w:szCs w:val="24"/>
              </w:rPr>
              <w:t>.</w:t>
            </w:r>
          </w:p>
        </w:tc>
      </w:tr>
    </w:tbl>
    <w:p w14:paraId="699D5D14" w14:textId="77777777" w:rsidR="00282A8B" w:rsidRDefault="00282A8B" w:rsidP="00F23B8E">
      <w:pPr>
        <w:rPr>
          <w:rFonts w:ascii="Arial" w:hAnsi="Arial" w:cs="Arial"/>
          <w:sz w:val="24"/>
          <w:szCs w:val="24"/>
        </w:rPr>
      </w:pPr>
    </w:p>
    <w:sectPr w:rsidR="00282A8B" w:rsidSect="00892E8E">
      <w:headerReference w:type="even" r:id="rId11"/>
      <w:headerReference w:type="default" r:id="rId12"/>
      <w:footerReference w:type="default" r:id="rId13"/>
      <w:headerReference w:type="first" r:id="rId14"/>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95C55" w14:textId="77777777" w:rsidR="002455DA" w:rsidRDefault="002455DA" w:rsidP="009D2D13">
      <w:r>
        <w:separator/>
      </w:r>
    </w:p>
  </w:endnote>
  <w:endnote w:type="continuationSeparator" w:id="0">
    <w:p w14:paraId="6885A32B" w14:textId="77777777" w:rsidR="002455DA" w:rsidRDefault="002455DA" w:rsidP="009D2D13">
      <w:r>
        <w:continuationSeparator/>
      </w:r>
    </w:p>
  </w:endnote>
  <w:endnote w:type="continuationNotice" w:id="1">
    <w:p w14:paraId="2A71C1E5" w14:textId="77777777" w:rsidR="002455DA" w:rsidRDefault="002455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EBFEF" w14:textId="39E16D68" w:rsidR="00BD568B" w:rsidRDefault="00BD568B">
    <w:pPr>
      <w:pStyle w:val="Foote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982573" w14:paraId="04759E20" w14:textId="77777777" w:rsidTr="00982573">
      <w:tc>
        <w:tcPr>
          <w:tcW w:w="3284" w:type="dxa"/>
        </w:tcPr>
        <w:p w14:paraId="242A327A" w14:textId="1ABD7B3E" w:rsidR="00982573" w:rsidRDefault="00982573">
          <w:pPr>
            <w:pStyle w:val="Footer"/>
            <w:rPr>
              <w:rFonts w:ascii="Arial" w:hAnsi="Arial" w:cs="Arial"/>
              <w:sz w:val="24"/>
              <w:szCs w:val="24"/>
            </w:rPr>
          </w:pPr>
          <w:r>
            <w:rPr>
              <w:rFonts w:ascii="Arial" w:hAnsi="Arial" w:cs="Arial"/>
              <w:sz w:val="24"/>
              <w:szCs w:val="24"/>
            </w:rPr>
            <w:t>SGM 2024</w:t>
          </w:r>
          <w:r w:rsidR="000C0A87">
            <w:rPr>
              <w:rFonts w:ascii="Arial" w:hAnsi="Arial" w:cs="Arial"/>
              <w:sz w:val="24"/>
              <w:szCs w:val="24"/>
            </w:rPr>
            <w:t xml:space="preserve"> </w:t>
          </w:r>
          <w:proofErr w:type="spellStart"/>
          <w:r w:rsidR="000C0A87">
            <w:rPr>
              <w:rFonts w:ascii="Arial" w:hAnsi="Arial" w:cs="Arial"/>
              <w:sz w:val="24"/>
              <w:szCs w:val="24"/>
            </w:rPr>
            <w:t>minutes_</w:t>
          </w:r>
          <w:r>
            <w:rPr>
              <w:rFonts w:ascii="Arial" w:hAnsi="Arial" w:cs="Arial"/>
              <w:sz w:val="24"/>
              <w:szCs w:val="24"/>
            </w:rPr>
            <w:t>Draft</w:t>
          </w:r>
          <w:proofErr w:type="spellEnd"/>
        </w:p>
      </w:tc>
      <w:tc>
        <w:tcPr>
          <w:tcW w:w="3285" w:type="dxa"/>
        </w:tcPr>
        <w:sdt>
          <w:sdtPr>
            <w:id w:val="-1863275881"/>
            <w:docPartObj>
              <w:docPartGallery w:val="Page Numbers (Bottom of Page)"/>
              <w:docPartUnique/>
            </w:docPartObj>
          </w:sdtPr>
          <w:sdtEndPr>
            <w:rPr>
              <w:rFonts w:ascii="Arial" w:hAnsi="Arial" w:cs="Arial"/>
              <w:noProof/>
              <w:sz w:val="24"/>
              <w:szCs w:val="24"/>
            </w:rPr>
          </w:sdtEndPr>
          <w:sdtContent>
            <w:p w14:paraId="01DF3BAE" w14:textId="421CDC83" w:rsidR="00982573" w:rsidRDefault="00982573" w:rsidP="00982573">
              <w:pPr>
                <w:pStyle w:val="Footer"/>
                <w:jc w:val="center"/>
                <w:rPr>
                  <w:rFonts w:ascii="Arial" w:hAnsi="Arial" w:cs="Arial"/>
                  <w:sz w:val="24"/>
                  <w:szCs w:val="24"/>
                </w:rPr>
              </w:pPr>
              <w:r w:rsidRPr="00BD568B">
                <w:rPr>
                  <w:rFonts w:ascii="Arial" w:hAnsi="Arial" w:cs="Arial"/>
                  <w:sz w:val="24"/>
                  <w:szCs w:val="24"/>
                </w:rPr>
                <w:fldChar w:fldCharType="begin"/>
              </w:r>
              <w:r w:rsidRPr="00BD568B">
                <w:rPr>
                  <w:rFonts w:ascii="Arial" w:hAnsi="Arial" w:cs="Arial"/>
                  <w:sz w:val="24"/>
                  <w:szCs w:val="24"/>
                </w:rPr>
                <w:instrText xml:space="preserve"> PAGE   \* MERGEFORMAT </w:instrText>
              </w:r>
              <w:r w:rsidRPr="00BD568B">
                <w:rPr>
                  <w:rFonts w:ascii="Arial" w:hAnsi="Arial" w:cs="Arial"/>
                  <w:sz w:val="24"/>
                  <w:szCs w:val="24"/>
                </w:rPr>
                <w:fldChar w:fldCharType="separate"/>
              </w:r>
              <w:r>
                <w:rPr>
                  <w:rFonts w:ascii="Arial" w:hAnsi="Arial" w:cs="Arial"/>
                  <w:sz w:val="24"/>
                  <w:szCs w:val="24"/>
                </w:rPr>
                <w:t>5</w:t>
              </w:r>
              <w:r w:rsidRPr="00BD568B">
                <w:rPr>
                  <w:rFonts w:ascii="Arial" w:hAnsi="Arial" w:cs="Arial"/>
                  <w:noProof/>
                  <w:sz w:val="24"/>
                  <w:szCs w:val="24"/>
                </w:rPr>
                <w:fldChar w:fldCharType="end"/>
              </w:r>
            </w:p>
          </w:sdtContent>
        </w:sdt>
      </w:tc>
      <w:tc>
        <w:tcPr>
          <w:tcW w:w="3285" w:type="dxa"/>
        </w:tcPr>
        <w:p w14:paraId="6C012F04" w14:textId="77777777" w:rsidR="00982573" w:rsidRDefault="00982573">
          <w:pPr>
            <w:pStyle w:val="Footer"/>
            <w:rPr>
              <w:rFonts w:ascii="Arial" w:hAnsi="Arial" w:cs="Arial"/>
              <w:sz w:val="24"/>
              <w:szCs w:val="24"/>
            </w:rPr>
          </w:pPr>
        </w:p>
      </w:tc>
    </w:tr>
  </w:tbl>
  <w:p w14:paraId="64D9E1DB" w14:textId="77777777" w:rsidR="00982573" w:rsidRPr="00BD568B" w:rsidRDefault="00982573">
    <w:pPr>
      <w:pStyle w:val="Foo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CF8E6" w14:textId="77777777" w:rsidR="002455DA" w:rsidRDefault="002455DA" w:rsidP="009D2D13">
      <w:r>
        <w:separator/>
      </w:r>
    </w:p>
  </w:footnote>
  <w:footnote w:type="continuationSeparator" w:id="0">
    <w:p w14:paraId="35B4C45B" w14:textId="77777777" w:rsidR="002455DA" w:rsidRDefault="002455DA" w:rsidP="009D2D13">
      <w:r>
        <w:continuationSeparator/>
      </w:r>
    </w:p>
  </w:footnote>
  <w:footnote w:type="continuationNotice" w:id="1">
    <w:p w14:paraId="3E879157" w14:textId="77777777" w:rsidR="002455DA" w:rsidRDefault="002455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F3ED" w14:textId="15EB7F80" w:rsidR="00BD568B" w:rsidRDefault="00057894">
    <w:pPr>
      <w:pStyle w:val="Header"/>
    </w:pPr>
    <w:r>
      <w:rPr>
        <w:noProof/>
      </w:rPr>
      <w:pict w14:anchorId="37AD7E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566454" o:spid="_x0000_s1026" type="#_x0000_t136" style="position:absolute;left:0;text-align:left;margin-left:0;margin-top:0;width:434.6pt;height:260.7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1"/>
      <w:gridCol w:w="5533"/>
    </w:tblGrid>
    <w:tr w:rsidR="009D2D13" w14:paraId="48E15ABE" w14:textId="77777777" w:rsidTr="00FF0460">
      <w:tc>
        <w:tcPr>
          <w:tcW w:w="4361" w:type="dxa"/>
        </w:tcPr>
        <w:p w14:paraId="48E15ABC" w14:textId="7BFFCAEF" w:rsidR="009D2D13" w:rsidRDefault="00FF0460">
          <w:pPr>
            <w:pStyle w:val="Header"/>
          </w:pPr>
          <w:r>
            <w:rPr>
              <w:noProof/>
            </w:rPr>
            <w:drawing>
              <wp:anchor distT="0" distB="0" distL="114300" distR="114300" simplePos="0" relativeHeight="251660290" behindDoc="0" locked="0" layoutInCell="1" allowOverlap="1" wp14:anchorId="1F1924CB" wp14:editId="21B5A885">
                <wp:simplePos x="0" y="0"/>
                <wp:positionH relativeFrom="margin">
                  <wp:posOffset>-64938</wp:posOffset>
                </wp:positionH>
                <wp:positionV relativeFrom="paragraph">
                  <wp:posOffset>239</wp:posOffset>
                </wp:positionV>
                <wp:extent cx="2059305" cy="763905"/>
                <wp:effectExtent l="0" t="0" r="0" b="0"/>
                <wp:wrapSquare wrapText="bothSides"/>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9305" cy="763905"/>
                        </a:xfrm>
                        <a:prstGeom prst="rect">
                          <a:avLst/>
                        </a:prstGeom>
                      </pic:spPr>
                    </pic:pic>
                  </a:graphicData>
                </a:graphic>
                <wp14:sizeRelH relativeFrom="margin">
                  <wp14:pctWidth>0</wp14:pctWidth>
                </wp14:sizeRelH>
                <wp14:sizeRelV relativeFrom="margin">
                  <wp14:pctHeight>0</wp14:pctHeight>
                </wp14:sizeRelV>
              </wp:anchor>
            </w:drawing>
          </w:r>
        </w:p>
      </w:tc>
      <w:tc>
        <w:tcPr>
          <w:tcW w:w="5719" w:type="dxa"/>
        </w:tcPr>
        <w:p w14:paraId="48E15ABD" w14:textId="77777777" w:rsidR="009D2D13" w:rsidRPr="006772B3" w:rsidRDefault="009D2D13" w:rsidP="00FF2E0D">
          <w:pPr>
            <w:pStyle w:val="Header"/>
            <w:rPr>
              <w:rFonts w:ascii="Arial" w:hAnsi="Arial" w:cs="Arial"/>
              <w:b/>
            </w:rPr>
          </w:pPr>
        </w:p>
      </w:tc>
    </w:tr>
  </w:tbl>
  <w:p w14:paraId="48E15ABF" w14:textId="6FCDC586" w:rsidR="009D2D13" w:rsidRDefault="00057894" w:rsidP="00A7460C">
    <w:pPr>
      <w:pStyle w:val="Header"/>
    </w:pPr>
    <w:r>
      <w:rPr>
        <w:noProof/>
      </w:rPr>
      <w:pict w14:anchorId="6B24A0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566455" o:spid="_x0000_s1027" type="#_x0000_t136" style="position:absolute;left:0;text-align:left;margin-left:0;margin-top:0;width:434.6pt;height:260.7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1C566" w14:textId="47C826C1" w:rsidR="00BD568B" w:rsidRDefault="00057894">
    <w:pPr>
      <w:pStyle w:val="Header"/>
    </w:pPr>
    <w:r>
      <w:rPr>
        <w:noProof/>
      </w:rPr>
      <w:pict w14:anchorId="6044BB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566453" o:spid="_x0000_s1025" type="#_x0000_t136" style="position:absolute;left:0;text-align:left;margin-left:0;margin-top:0;width:434.6pt;height:260.7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E6CF0"/>
    <w:multiLevelType w:val="hybridMultilevel"/>
    <w:tmpl w:val="B2C0DC94"/>
    <w:lvl w:ilvl="0" w:tplc="304ADC48">
      <w:start w:val="1"/>
      <w:numFmt w:val="bullet"/>
      <w:lvlText w:val="•"/>
      <w:lvlJc w:val="left"/>
      <w:pPr>
        <w:tabs>
          <w:tab w:val="num" w:pos="720"/>
        </w:tabs>
        <w:ind w:left="720" w:hanging="360"/>
      </w:pPr>
      <w:rPr>
        <w:rFonts w:ascii="Arial" w:hAnsi="Arial" w:hint="default"/>
      </w:rPr>
    </w:lvl>
    <w:lvl w:ilvl="1" w:tplc="55921754">
      <w:start w:val="1"/>
      <w:numFmt w:val="bullet"/>
      <w:lvlText w:val="•"/>
      <w:lvlJc w:val="left"/>
      <w:pPr>
        <w:tabs>
          <w:tab w:val="num" w:pos="1440"/>
        </w:tabs>
        <w:ind w:left="1440" w:hanging="360"/>
      </w:pPr>
      <w:rPr>
        <w:rFonts w:ascii="Arial" w:hAnsi="Arial" w:hint="default"/>
      </w:rPr>
    </w:lvl>
    <w:lvl w:ilvl="2" w:tplc="572ED228" w:tentative="1">
      <w:start w:val="1"/>
      <w:numFmt w:val="bullet"/>
      <w:lvlText w:val="•"/>
      <w:lvlJc w:val="left"/>
      <w:pPr>
        <w:tabs>
          <w:tab w:val="num" w:pos="2160"/>
        </w:tabs>
        <w:ind w:left="2160" w:hanging="360"/>
      </w:pPr>
      <w:rPr>
        <w:rFonts w:ascii="Arial" w:hAnsi="Arial" w:hint="default"/>
      </w:rPr>
    </w:lvl>
    <w:lvl w:ilvl="3" w:tplc="042C6470" w:tentative="1">
      <w:start w:val="1"/>
      <w:numFmt w:val="bullet"/>
      <w:lvlText w:val="•"/>
      <w:lvlJc w:val="left"/>
      <w:pPr>
        <w:tabs>
          <w:tab w:val="num" w:pos="2880"/>
        </w:tabs>
        <w:ind w:left="2880" w:hanging="360"/>
      </w:pPr>
      <w:rPr>
        <w:rFonts w:ascii="Arial" w:hAnsi="Arial" w:hint="default"/>
      </w:rPr>
    </w:lvl>
    <w:lvl w:ilvl="4" w:tplc="8E688DA2" w:tentative="1">
      <w:start w:val="1"/>
      <w:numFmt w:val="bullet"/>
      <w:lvlText w:val="•"/>
      <w:lvlJc w:val="left"/>
      <w:pPr>
        <w:tabs>
          <w:tab w:val="num" w:pos="3600"/>
        </w:tabs>
        <w:ind w:left="3600" w:hanging="360"/>
      </w:pPr>
      <w:rPr>
        <w:rFonts w:ascii="Arial" w:hAnsi="Arial" w:hint="default"/>
      </w:rPr>
    </w:lvl>
    <w:lvl w:ilvl="5" w:tplc="F1446CFE" w:tentative="1">
      <w:start w:val="1"/>
      <w:numFmt w:val="bullet"/>
      <w:lvlText w:val="•"/>
      <w:lvlJc w:val="left"/>
      <w:pPr>
        <w:tabs>
          <w:tab w:val="num" w:pos="4320"/>
        </w:tabs>
        <w:ind w:left="4320" w:hanging="360"/>
      </w:pPr>
      <w:rPr>
        <w:rFonts w:ascii="Arial" w:hAnsi="Arial" w:hint="default"/>
      </w:rPr>
    </w:lvl>
    <w:lvl w:ilvl="6" w:tplc="D9123C20" w:tentative="1">
      <w:start w:val="1"/>
      <w:numFmt w:val="bullet"/>
      <w:lvlText w:val="•"/>
      <w:lvlJc w:val="left"/>
      <w:pPr>
        <w:tabs>
          <w:tab w:val="num" w:pos="5040"/>
        </w:tabs>
        <w:ind w:left="5040" w:hanging="360"/>
      </w:pPr>
      <w:rPr>
        <w:rFonts w:ascii="Arial" w:hAnsi="Arial" w:hint="default"/>
      </w:rPr>
    </w:lvl>
    <w:lvl w:ilvl="7" w:tplc="129406D4" w:tentative="1">
      <w:start w:val="1"/>
      <w:numFmt w:val="bullet"/>
      <w:lvlText w:val="•"/>
      <w:lvlJc w:val="left"/>
      <w:pPr>
        <w:tabs>
          <w:tab w:val="num" w:pos="5760"/>
        </w:tabs>
        <w:ind w:left="5760" w:hanging="360"/>
      </w:pPr>
      <w:rPr>
        <w:rFonts w:ascii="Arial" w:hAnsi="Arial" w:hint="default"/>
      </w:rPr>
    </w:lvl>
    <w:lvl w:ilvl="8" w:tplc="6AACDB4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5E91BAF"/>
    <w:multiLevelType w:val="hybridMultilevel"/>
    <w:tmpl w:val="74901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C34625"/>
    <w:multiLevelType w:val="hybridMultilevel"/>
    <w:tmpl w:val="0760443E"/>
    <w:lvl w:ilvl="0" w:tplc="74B231CA">
      <w:start w:val="1"/>
      <w:numFmt w:val="decimal"/>
      <w:lvlText w:val="%1."/>
      <w:lvlJc w:val="left"/>
      <w:pPr>
        <w:ind w:left="720" w:hanging="360"/>
      </w:pPr>
      <w:rPr>
        <w:rFonts w:ascii="Arial" w:hAnsi="Arial" w:cs="Arial" w:hint="default"/>
      </w:rPr>
    </w:lvl>
    <w:lvl w:ilvl="1" w:tplc="4B9CF8FE">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356F59"/>
    <w:multiLevelType w:val="hybridMultilevel"/>
    <w:tmpl w:val="BDCCB7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F17E30"/>
    <w:multiLevelType w:val="hybridMultilevel"/>
    <w:tmpl w:val="749E6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992FA0"/>
    <w:multiLevelType w:val="hybridMultilevel"/>
    <w:tmpl w:val="718C8C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37514EA"/>
    <w:multiLevelType w:val="hybridMultilevel"/>
    <w:tmpl w:val="0368F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8883179">
    <w:abstractNumId w:val="0"/>
  </w:num>
  <w:num w:numId="2" w16cid:durableId="527958115">
    <w:abstractNumId w:val="1"/>
  </w:num>
  <w:num w:numId="3" w16cid:durableId="417795485">
    <w:abstractNumId w:val="5"/>
  </w:num>
  <w:num w:numId="4" w16cid:durableId="1026757137">
    <w:abstractNumId w:val="3"/>
  </w:num>
  <w:num w:numId="5" w16cid:durableId="468596468">
    <w:abstractNumId w:val="6"/>
  </w:num>
  <w:num w:numId="6" w16cid:durableId="1336804962">
    <w:abstractNumId w:val="4"/>
  </w:num>
  <w:num w:numId="7" w16cid:durableId="2101291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6AC"/>
    <w:rsid w:val="00001EB2"/>
    <w:rsid w:val="000022C9"/>
    <w:rsid w:val="00002D64"/>
    <w:rsid w:val="00002F58"/>
    <w:rsid w:val="00003159"/>
    <w:rsid w:val="0000484D"/>
    <w:rsid w:val="00010222"/>
    <w:rsid w:val="00010CC7"/>
    <w:rsid w:val="000129D6"/>
    <w:rsid w:val="00013114"/>
    <w:rsid w:val="0002269E"/>
    <w:rsid w:val="00023D1D"/>
    <w:rsid w:val="000250F6"/>
    <w:rsid w:val="00030E44"/>
    <w:rsid w:val="000338C1"/>
    <w:rsid w:val="000362B4"/>
    <w:rsid w:val="000375FB"/>
    <w:rsid w:val="00037ADF"/>
    <w:rsid w:val="000405BB"/>
    <w:rsid w:val="00040759"/>
    <w:rsid w:val="000414D5"/>
    <w:rsid w:val="000424AB"/>
    <w:rsid w:val="000440CC"/>
    <w:rsid w:val="00044AD3"/>
    <w:rsid w:val="000504A1"/>
    <w:rsid w:val="00053618"/>
    <w:rsid w:val="00053D3F"/>
    <w:rsid w:val="00055441"/>
    <w:rsid w:val="00057894"/>
    <w:rsid w:val="00060ABD"/>
    <w:rsid w:val="00060F4B"/>
    <w:rsid w:val="00062223"/>
    <w:rsid w:val="0006240C"/>
    <w:rsid w:val="0006283B"/>
    <w:rsid w:val="00062DEE"/>
    <w:rsid w:val="000635BC"/>
    <w:rsid w:val="00071CC0"/>
    <w:rsid w:val="0007282E"/>
    <w:rsid w:val="00073D68"/>
    <w:rsid w:val="000773E8"/>
    <w:rsid w:val="000810DC"/>
    <w:rsid w:val="00081215"/>
    <w:rsid w:val="0008126F"/>
    <w:rsid w:val="000812B6"/>
    <w:rsid w:val="000813BD"/>
    <w:rsid w:val="00082A1E"/>
    <w:rsid w:val="00083310"/>
    <w:rsid w:val="00083BB2"/>
    <w:rsid w:val="00083FFE"/>
    <w:rsid w:val="000840BB"/>
    <w:rsid w:val="0008461F"/>
    <w:rsid w:val="0008782E"/>
    <w:rsid w:val="00091CE3"/>
    <w:rsid w:val="00093935"/>
    <w:rsid w:val="00093A78"/>
    <w:rsid w:val="0009411C"/>
    <w:rsid w:val="00096AAC"/>
    <w:rsid w:val="00097033"/>
    <w:rsid w:val="000A2020"/>
    <w:rsid w:val="000A22BC"/>
    <w:rsid w:val="000A4A0C"/>
    <w:rsid w:val="000A62B3"/>
    <w:rsid w:val="000A7694"/>
    <w:rsid w:val="000B1BD7"/>
    <w:rsid w:val="000B7336"/>
    <w:rsid w:val="000C05D4"/>
    <w:rsid w:val="000C0A87"/>
    <w:rsid w:val="000C119F"/>
    <w:rsid w:val="000C1758"/>
    <w:rsid w:val="000C17DF"/>
    <w:rsid w:val="000C18DC"/>
    <w:rsid w:val="000C4F74"/>
    <w:rsid w:val="000C5B33"/>
    <w:rsid w:val="000C5DA1"/>
    <w:rsid w:val="000D0F44"/>
    <w:rsid w:val="000D29A2"/>
    <w:rsid w:val="000D73D0"/>
    <w:rsid w:val="000E0B29"/>
    <w:rsid w:val="000E0E0E"/>
    <w:rsid w:val="000E12F6"/>
    <w:rsid w:val="000E3DC8"/>
    <w:rsid w:val="000E414D"/>
    <w:rsid w:val="000E6214"/>
    <w:rsid w:val="000E6407"/>
    <w:rsid w:val="000E690F"/>
    <w:rsid w:val="000E7B39"/>
    <w:rsid w:val="000F0D22"/>
    <w:rsid w:val="000F1C38"/>
    <w:rsid w:val="000F2127"/>
    <w:rsid w:val="000F336B"/>
    <w:rsid w:val="000F3C2B"/>
    <w:rsid w:val="000F5DDC"/>
    <w:rsid w:val="000F6A26"/>
    <w:rsid w:val="000F7C47"/>
    <w:rsid w:val="00100E33"/>
    <w:rsid w:val="00101D29"/>
    <w:rsid w:val="001027B2"/>
    <w:rsid w:val="00104F05"/>
    <w:rsid w:val="00107CD5"/>
    <w:rsid w:val="00111D74"/>
    <w:rsid w:val="00112D01"/>
    <w:rsid w:val="00114F24"/>
    <w:rsid w:val="0012049E"/>
    <w:rsid w:val="00121DBC"/>
    <w:rsid w:val="0012290B"/>
    <w:rsid w:val="00123039"/>
    <w:rsid w:val="001251ED"/>
    <w:rsid w:val="001259D2"/>
    <w:rsid w:val="00125D01"/>
    <w:rsid w:val="00127C65"/>
    <w:rsid w:val="00130E9E"/>
    <w:rsid w:val="001312A7"/>
    <w:rsid w:val="00131754"/>
    <w:rsid w:val="00131B4F"/>
    <w:rsid w:val="0013526A"/>
    <w:rsid w:val="00135596"/>
    <w:rsid w:val="00135FE7"/>
    <w:rsid w:val="001404E7"/>
    <w:rsid w:val="00140A53"/>
    <w:rsid w:val="0014309F"/>
    <w:rsid w:val="0014313B"/>
    <w:rsid w:val="0014444F"/>
    <w:rsid w:val="00146FE3"/>
    <w:rsid w:val="001529FF"/>
    <w:rsid w:val="00155831"/>
    <w:rsid w:val="00155D2E"/>
    <w:rsid w:val="00163350"/>
    <w:rsid w:val="00163EEB"/>
    <w:rsid w:val="0016581F"/>
    <w:rsid w:val="0016727E"/>
    <w:rsid w:val="001705FC"/>
    <w:rsid w:val="00171847"/>
    <w:rsid w:val="00175B97"/>
    <w:rsid w:val="00181EC3"/>
    <w:rsid w:val="001843CC"/>
    <w:rsid w:val="00185B61"/>
    <w:rsid w:val="001877B5"/>
    <w:rsid w:val="0019039F"/>
    <w:rsid w:val="00192023"/>
    <w:rsid w:val="00193478"/>
    <w:rsid w:val="0019533A"/>
    <w:rsid w:val="001A1ED1"/>
    <w:rsid w:val="001A297B"/>
    <w:rsid w:val="001A5BD3"/>
    <w:rsid w:val="001A72F1"/>
    <w:rsid w:val="001A7F55"/>
    <w:rsid w:val="001B0B68"/>
    <w:rsid w:val="001B2C9C"/>
    <w:rsid w:val="001B3F84"/>
    <w:rsid w:val="001B4EBA"/>
    <w:rsid w:val="001B6BD8"/>
    <w:rsid w:val="001B7787"/>
    <w:rsid w:val="001B7C5B"/>
    <w:rsid w:val="001C092A"/>
    <w:rsid w:val="001C3C73"/>
    <w:rsid w:val="001C3E83"/>
    <w:rsid w:val="001C4252"/>
    <w:rsid w:val="001C6708"/>
    <w:rsid w:val="001C7410"/>
    <w:rsid w:val="001D148E"/>
    <w:rsid w:val="001D2109"/>
    <w:rsid w:val="001D2EA5"/>
    <w:rsid w:val="001D3883"/>
    <w:rsid w:val="001D75B2"/>
    <w:rsid w:val="001E1C09"/>
    <w:rsid w:val="001E4181"/>
    <w:rsid w:val="001F15B3"/>
    <w:rsid w:val="001F3FA2"/>
    <w:rsid w:val="001F502D"/>
    <w:rsid w:val="001F510E"/>
    <w:rsid w:val="001F56C7"/>
    <w:rsid w:val="001F598C"/>
    <w:rsid w:val="001F701F"/>
    <w:rsid w:val="001F72B6"/>
    <w:rsid w:val="002017FD"/>
    <w:rsid w:val="00202053"/>
    <w:rsid w:val="00204448"/>
    <w:rsid w:val="002044F2"/>
    <w:rsid w:val="002069DD"/>
    <w:rsid w:val="00206FC4"/>
    <w:rsid w:val="002101E0"/>
    <w:rsid w:val="00213BEE"/>
    <w:rsid w:val="00214980"/>
    <w:rsid w:val="00214C06"/>
    <w:rsid w:val="00215324"/>
    <w:rsid w:val="00215F6B"/>
    <w:rsid w:val="00221F14"/>
    <w:rsid w:val="002246E5"/>
    <w:rsid w:val="002309B1"/>
    <w:rsid w:val="00232028"/>
    <w:rsid w:val="00234B41"/>
    <w:rsid w:val="0023504A"/>
    <w:rsid w:val="0023565B"/>
    <w:rsid w:val="00235D25"/>
    <w:rsid w:val="00236D0E"/>
    <w:rsid w:val="00240510"/>
    <w:rsid w:val="002455DA"/>
    <w:rsid w:val="00250ACC"/>
    <w:rsid w:val="00250D86"/>
    <w:rsid w:val="00251FF5"/>
    <w:rsid w:val="002532EC"/>
    <w:rsid w:val="002626F9"/>
    <w:rsid w:val="00266ADC"/>
    <w:rsid w:val="002673F5"/>
    <w:rsid w:val="00270FBB"/>
    <w:rsid w:val="00272CA1"/>
    <w:rsid w:val="00272F49"/>
    <w:rsid w:val="002746A8"/>
    <w:rsid w:val="00275B1A"/>
    <w:rsid w:val="00276A28"/>
    <w:rsid w:val="00277339"/>
    <w:rsid w:val="00281088"/>
    <w:rsid w:val="00282396"/>
    <w:rsid w:val="00282A8B"/>
    <w:rsid w:val="00282C7A"/>
    <w:rsid w:val="00286D40"/>
    <w:rsid w:val="00286ED6"/>
    <w:rsid w:val="00287B59"/>
    <w:rsid w:val="00287C51"/>
    <w:rsid w:val="002929E0"/>
    <w:rsid w:val="00294649"/>
    <w:rsid w:val="002A01FD"/>
    <w:rsid w:val="002A0782"/>
    <w:rsid w:val="002A39C2"/>
    <w:rsid w:val="002A6671"/>
    <w:rsid w:val="002A70F7"/>
    <w:rsid w:val="002A7EC8"/>
    <w:rsid w:val="002B17C6"/>
    <w:rsid w:val="002B2AF6"/>
    <w:rsid w:val="002B4A00"/>
    <w:rsid w:val="002B4A83"/>
    <w:rsid w:val="002B7A4E"/>
    <w:rsid w:val="002C0E99"/>
    <w:rsid w:val="002C14F7"/>
    <w:rsid w:val="002C15AD"/>
    <w:rsid w:val="002D1D9A"/>
    <w:rsid w:val="002D31EF"/>
    <w:rsid w:val="002D3643"/>
    <w:rsid w:val="002D5298"/>
    <w:rsid w:val="002D55C0"/>
    <w:rsid w:val="002E127A"/>
    <w:rsid w:val="002E60A6"/>
    <w:rsid w:val="002E6BE6"/>
    <w:rsid w:val="002F513F"/>
    <w:rsid w:val="002F5AA1"/>
    <w:rsid w:val="002F6694"/>
    <w:rsid w:val="002F6D07"/>
    <w:rsid w:val="002F70F6"/>
    <w:rsid w:val="00300172"/>
    <w:rsid w:val="00303EAA"/>
    <w:rsid w:val="00304E18"/>
    <w:rsid w:val="003056CD"/>
    <w:rsid w:val="00306DD0"/>
    <w:rsid w:val="00312126"/>
    <w:rsid w:val="003132EC"/>
    <w:rsid w:val="00320211"/>
    <w:rsid w:val="003229AD"/>
    <w:rsid w:val="00325AE8"/>
    <w:rsid w:val="00331A5E"/>
    <w:rsid w:val="0033316B"/>
    <w:rsid w:val="0033445D"/>
    <w:rsid w:val="00335FE7"/>
    <w:rsid w:val="00340FB8"/>
    <w:rsid w:val="0034207B"/>
    <w:rsid w:val="00343406"/>
    <w:rsid w:val="00343BFB"/>
    <w:rsid w:val="00351F61"/>
    <w:rsid w:val="0035253E"/>
    <w:rsid w:val="00353334"/>
    <w:rsid w:val="00353A7F"/>
    <w:rsid w:val="003542CC"/>
    <w:rsid w:val="003550B4"/>
    <w:rsid w:val="00355444"/>
    <w:rsid w:val="00355DFF"/>
    <w:rsid w:val="00357AEA"/>
    <w:rsid w:val="00361475"/>
    <w:rsid w:val="00362470"/>
    <w:rsid w:val="003627A7"/>
    <w:rsid w:val="00362A02"/>
    <w:rsid w:val="0036451F"/>
    <w:rsid w:val="00366001"/>
    <w:rsid w:val="003661FB"/>
    <w:rsid w:val="00366A3A"/>
    <w:rsid w:val="003673B4"/>
    <w:rsid w:val="003673D8"/>
    <w:rsid w:val="00370656"/>
    <w:rsid w:val="003725F6"/>
    <w:rsid w:val="00372638"/>
    <w:rsid w:val="00372969"/>
    <w:rsid w:val="0037634C"/>
    <w:rsid w:val="00377C8F"/>
    <w:rsid w:val="00381683"/>
    <w:rsid w:val="00387BBF"/>
    <w:rsid w:val="00390CEC"/>
    <w:rsid w:val="003A07F2"/>
    <w:rsid w:val="003A1920"/>
    <w:rsid w:val="003A217D"/>
    <w:rsid w:val="003A3876"/>
    <w:rsid w:val="003A7484"/>
    <w:rsid w:val="003B091A"/>
    <w:rsid w:val="003B0EE9"/>
    <w:rsid w:val="003B1634"/>
    <w:rsid w:val="003B7238"/>
    <w:rsid w:val="003B7569"/>
    <w:rsid w:val="003B7CEB"/>
    <w:rsid w:val="003C0953"/>
    <w:rsid w:val="003C456A"/>
    <w:rsid w:val="003C5757"/>
    <w:rsid w:val="003C75BA"/>
    <w:rsid w:val="003D0496"/>
    <w:rsid w:val="003D2610"/>
    <w:rsid w:val="003D26D9"/>
    <w:rsid w:val="003D56DC"/>
    <w:rsid w:val="003E0D9C"/>
    <w:rsid w:val="003E395F"/>
    <w:rsid w:val="003E3A61"/>
    <w:rsid w:val="003E4482"/>
    <w:rsid w:val="003F0010"/>
    <w:rsid w:val="003F018D"/>
    <w:rsid w:val="003F0B3A"/>
    <w:rsid w:val="003F1067"/>
    <w:rsid w:val="003F291A"/>
    <w:rsid w:val="003F2D40"/>
    <w:rsid w:val="003F3268"/>
    <w:rsid w:val="003F4C1E"/>
    <w:rsid w:val="003F4D71"/>
    <w:rsid w:val="003F5A24"/>
    <w:rsid w:val="00401B40"/>
    <w:rsid w:val="00401BFB"/>
    <w:rsid w:val="00402711"/>
    <w:rsid w:val="0040272D"/>
    <w:rsid w:val="004049AD"/>
    <w:rsid w:val="004102F5"/>
    <w:rsid w:val="00410D2C"/>
    <w:rsid w:val="00415082"/>
    <w:rsid w:val="004159F0"/>
    <w:rsid w:val="004233E9"/>
    <w:rsid w:val="00431D4D"/>
    <w:rsid w:val="0043397A"/>
    <w:rsid w:val="0043632B"/>
    <w:rsid w:val="0043682F"/>
    <w:rsid w:val="00443A66"/>
    <w:rsid w:val="004442B0"/>
    <w:rsid w:val="004458AA"/>
    <w:rsid w:val="00446845"/>
    <w:rsid w:val="00450F79"/>
    <w:rsid w:val="0045288D"/>
    <w:rsid w:val="004531F0"/>
    <w:rsid w:val="00454A8F"/>
    <w:rsid w:val="00457451"/>
    <w:rsid w:val="00462878"/>
    <w:rsid w:val="00464A18"/>
    <w:rsid w:val="00471B11"/>
    <w:rsid w:val="004746D1"/>
    <w:rsid w:val="004758F1"/>
    <w:rsid w:val="00476922"/>
    <w:rsid w:val="00476B20"/>
    <w:rsid w:val="00480B84"/>
    <w:rsid w:val="00481D9D"/>
    <w:rsid w:val="004839C7"/>
    <w:rsid w:val="004916A9"/>
    <w:rsid w:val="0049258F"/>
    <w:rsid w:val="004933D6"/>
    <w:rsid w:val="00493FF7"/>
    <w:rsid w:val="00495A05"/>
    <w:rsid w:val="00496AD8"/>
    <w:rsid w:val="004A0761"/>
    <w:rsid w:val="004A2BB7"/>
    <w:rsid w:val="004A4047"/>
    <w:rsid w:val="004A4BB3"/>
    <w:rsid w:val="004A4EF7"/>
    <w:rsid w:val="004A5C53"/>
    <w:rsid w:val="004A694B"/>
    <w:rsid w:val="004A74FE"/>
    <w:rsid w:val="004B00BE"/>
    <w:rsid w:val="004B607C"/>
    <w:rsid w:val="004B62CA"/>
    <w:rsid w:val="004C06E4"/>
    <w:rsid w:val="004C0981"/>
    <w:rsid w:val="004C5EE5"/>
    <w:rsid w:val="004C7B0A"/>
    <w:rsid w:val="004D03B1"/>
    <w:rsid w:val="004D1601"/>
    <w:rsid w:val="004D2F43"/>
    <w:rsid w:val="004D3B66"/>
    <w:rsid w:val="004D6007"/>
    <w:rsid w:val="004D64E8"/>
    <w:rsid w:val="004D6990"/>
    <w:rsid w:val="004E03C4"/>
    <w:rsid w:val="004E4B63"/>
    <w:rsid w:val="004E6C00"/>
    <w:rsid w:val="004F0689"/>
    <w:rsid w:val="004F13FB"/>
    <w:rsid w:val="004F18B3"/>
    <w:rsid w:val="004F73D0"/>
    <w:rsid w:val="004F7530"/>
    <w:rsid w:val="004F7570"/>
    <w:rsid w:val="004F79B8"/>
    <w:rsid w:val="0050021A"/>
    <w:rsid w:val="005020A0"/>
    <w:rsid w:val="0050303A"/>
    <w:rsid w:val="00503279"/>
    <w:rsid w:val="00503C1C"/>
    <w:rsid w:val="00503D24"/>
    <w:rsid w:val="005042C5"/>
    <w:rsid w:val="00504C61"/>
    <w:rsid w:val="00512E8D"/>
    <w:rsid w:val="00513144"/>
    <w:rsid w:val="0051336A"/>
    <w:rsid w:val="00515339"/>
    <w:rsid w:val="00515B5E"/>
    <w:rsid w:val="00517615"/>
    <w:rsid w:val="00520397"/>
    <w:rsid w:val="005208A2"/>
    <w:rsid w:val="00522787"/>
    <w:rsid w:val="00523304"/>
    <w:rsid w:val="00524222"/>
    <w:rsid w:val="00524A79"/>
    <w:rsid w:val="00524C7E"/>
    <w:rsid w:val="005257FA"/>
    <w:rsid w:val="00525AE2"/>
    <w:rsid w:val="005271AF"/>
    <w:rsid w:val="00527975"/>
    <w:rsid w:val="00531CF2"/>
    <w:rsid w:val="00535596"/>
    <w:rsid w:val="005358BD"/>
    <w:rsid w:val="00536BCE"/>
    <w:rsid w:val="0054265E"/>
    <w:rsid w:val="00543247"/>
    <w:rsid w:val="005432EB"/>
    <w:rsid w:val="005446F6"/>
    <w:rsid w:val="0055328A"/>
    <w:rsid w:val="005550B1"/>
    <w:rsid w:val="005569D8"/>
    <w:rsid w:val="00560462"/>
    <w:rsid w:val="00562CCE"/>
    <w:rsid w:val="005730A3"/>
    <w:rsid w:val="00573765"/>
    <w:rsid w:val="00574B0F"/>
    <w:rsid w:val="00577C5C"/>
    <w:rsid w:val="00577DC8"/>
    <w:rsid w:val="00580E2C"/>
    <w:rsid w:val="00581135"/>
    <w:rsid w:val="0058143A"/>
    <w:rsid w:val="005854E4"/>
    <w:rsid w:val="00585A94"/>
    <w:rsid w:val="0059006C"/>
    <w:rsid w:val="0059145A"/>
    <w:rsid w:val="00596F14"/>
    <w:rsid w:val="005A1196"/>
    <w:rsid w:val="005A1527"/>
    <w:rsid w:val="005A3762"/>
    <w:rsid w:val="005A5910"/>
    <w:rsid w:val="005A60D2"/>
    <w:rsid w:val="005A7944"/>
    <w:rsid w:val="005B0113"/>
    <w:rsid w:val="005B02A1"/>
    <w:rsid w:val="005C00ED"/>
    <w:rsid w:val="005C45CF"/>
    <w:rsid w:val="005C6752"/>
    <w:rsid w:val="005D007F"/>
    <w:rsid w:val="005D320B"/>
    <w:rsid w:val="005D38DE"/>
    <w:rsid w:val="005D5F7A"/>
    <w:rsid w:val="005D6585"/>
    <w:rsid w:val="005D6EA3"/>
    <w:rsid w:val="005D7F61"/>
    <w:rsid w:val="005E7848"/>
    <w:rsid w:val="005F091D"/>
    <w:rsid w:val="00602E43"/>
    <w:rsid w:val="006051EE"/>
    <w:rsid w:val="00607AF5"/>
    <w:rsid w:val="00614919"/>
    <w:rsid w:val="00616A1B"/>
    <w:rsid w:val="00617882"/>
    <w:rsid w:val="00621C3E"/>
    <w:rsid w:val="00621D92"/>
    <w:rsid w:val="00627579"/>
    <w:rsid w:val="00630C80"/>
    <w:rsid w:val="006314DD"/>
    <w:rsid w:val="006332AA"/>
    <w:rsid w:val="00646EBF"/>
    <w:rsid w:val="006538E2"/>
    <w:rsid w:val="00660F05"/>
    <w:rsid w:val="0066170F"/>
    <w:rsid w:val="00661BF7"/>
    <w:rsid w:val="00666106"/>
    <w:rsid w:val="0066762C"/>
    <w:rsid w:val="006677B6"/>
    <w:rsid w:val="00673F6C"/>
    <w:rsid w:val="006741BD"/>
    <w:rsid w:val="00675171"/>
    <w:rsid w:val="00676957"/>
    <w:rsid w:val="006772B3"/>
    <w:rsid w:val="00677459"/>
    <w:rsid w:val="0068069A"/>
    <w:rsid w:val="00681895"/>
    <w:rsid w:val="00682CD7"/>
    <w:rsid w:val="00682D4C"/>
    <w:rsid w:val="00683BFF"/>
    <w:rsid w:val="00685328"/>
    <w:rsid w:val="006861AF"/>
    <w:rsid w:val="006864BE"/>
    <w:rsid w:val="00686B80"/>
    <w:rsid w:val="00690224"/>
    <w:rsid w:val="0069532E"/>
    <w:rsid w:val="006967C1"/>
    <w:rsid w:val="00696DDB"/>
    <w:rsid w:val="00697AFA"/>
    <w:rsid w:val="006A034D"/>
    <w:rsid w:val="006A0A7F"/>
    <w:rsid w:val="006A1117"/>
    <w:rsid w:val="006A47D5"/>
    <w:rsid w:val="006A6DC1"/>
    <w:rsid w:val="006A75F3"/>
    <w:rsid w:val="006A7B74"/>
    <w:rsid w:val="006A7E85"/>
    <w:rsid w:val="006B6523"/>
    <w:rsid w:val="006C2935"/>
    <w:rsid w:val="006D07CE"/>
    <w:rsid w:val="006D272E"/>
    <w:rsid w:val="006D36D2"/>
    <w:rsid w:val="006D3AF2"/>
    <w:rsid w:val="006D7A07"/>
    <w:rsid w:val="006E1D14"/>
    <w:rsid w:val="006E3CB3"/>
    <w:rsid w:val="006E69B8"/>
    <w:rsid w:val="006F18BC"/>
    <w:rsid w:val="006F354E"/>
    <w:rsid w:val="006F7436"/>
    <w:rsid w:val="006F77B5"/>
    <w:rsid w:val="00702001"/>
    <w:rsid w:val="00705361"/>
    <w:rsid w:val="00705648"/>
    <w:rsid w:val="00710798"/>
    <w:rsid w:val="0071411E"/>
    <w:rsid w:val="00714A15"/>
    <w:rsid w:val="00714EE8"/>
    <w:rsid w:val="0071595D"/>
    <w:rsid w:val="00715969"/>
    <w:rsid w:val="00715BD5"/>
    <w:rsid w:val="00723238"/>
    <w:rsid w:val="00723DFA"/>
    <w:rsid w:val="0072598B"/>
    <w:rsid w:val="00726CCF"/>
    <w:rsid w:val="007303D3"/>
    <w:rsid w:val="0073425E"/>
    <w:rsid w:val="00736905"/>
    <w:rsid w:val="00741D99"/>
    <w:rsid w:val="00751C96"/>
    <w:rsid w:val="00751DEB"/>
    <w:rsid w:val="00752A89"/>
    <w:rsid w:val="00752DE1"/>
    <w:rsid w:val="0075368F"/>
    <w:rsid w:val="00753D7B"/>
    <w:rsid w:val="00755FD5"/>
    <w:rsid w:val="00757E69"/>
    <w:rsid w:val="007604EB"/>
    <w:rsid w:val="00763C79"/>
    <w:rsid w:val="007641F5"/>
    <w:rsid w:val="00764E71"/>
    <w:rsid w:val="00765ECA"/>
    <w:rsid w:val="00766300"/>
    <w:rsid w:val="00773905"/>
    <w:rsid w:val="00774516"/>
    <w:rsid w:val="007746AC"/>
    <w:rsid w:val="007757D9"/>
    <w:rsid w:val="00780090"/>
    <w:rsid w:val="007803CC"/>
    <w:rsid w:val="00781A34"/>
    <w:rsid w:val="007824DB"/>
    <w:rsid w:val="00790917"/>
    <w:rsid w:val="00790970"/>
    <w:rsid w:val="00792CB4"/>
    <w:rsid w:val="007940EF"/>
    <w:rsid w:val="007944B5"/>
    <w:rsid w:val="00796152"/>
    <w:rsid w:val="007971E9"/>
    <w:rsid w:val="007A0D4F"/>
    <w:rsid w:val="007A19C3"/>
    <w:rsid w:val="007A3B91"/>
    <w:rsid w:val="007A77F3"/>
    <w:rsid w:val="007A7E56"/>
    <w:rsid w:val="007B6B87"/>
    <w:rsid w:val="007C24A3"/>
    <w:rsid w:val="007C3E2A"/>
    <w:rsid w:val="007C43F1"/>
    <w:rsid w:val="007C5F32"/>
    <w:rsid w:val="007D463E"/>
    <w:rsid w:val="007E0632"/>
    <w:rsid w:val="007E593F"/>
    <w:rsid w:val="007E5AB4"/>
    <w:rsid w:val="007E6604"/>
    <w:rsid w:val="007E7E19"/>
    <w:rsid w:val="007F1DC2"/>
    <w:rsid w:val="007F24FA"/>
    <w:rsid w:val="007F3E7A"/>
    <w:rsid w:val="007F4709"/>
    <w:rsid w:val="008032C2"/>
    <w:rsid w:val="008042E7"/>
    <w:rsid w:val="00805C2C"/>
    <w:rsid w:val="00807BB0"/>
    <w:rsid w:val="00814156"/>
    <w:rsid w:val="00814322"/>
    <w:rsid w:val="00814C91"/>
    <w:rsid w:val="00814EFF"/>
    <w:rsid w:val="00815CD9"/>
    <w:rsid w:val="0081766C"/>
    <w:rsid w:val="00831B54"/>
    <w:rsid w:val="0083392D"/>
    <w:rsid w:val="00833D95"/>
    <w:rsid w:val="008351C9"/>
    <w:rsid w:val="0083775B"/>
    <w:rsid w:val="00837C8E"/>
    <w:rsid w:val="00841726"/>
    <w:rsid w:val="00842339"/>
    <w:rsid w:val="008432BC"/>
    <w:rsid w:val="008433B3"/>
    <w:rsid w:val="008440B5"/>
    <w:rsid w:val="00845422"/>
    <w:rsid w:val="008524B0"/>
    <w:rsid w:val="008537ED"/>
    <w:rsid w:val="00853F1E"/>
    <w:rsid w:val="0085529D"/>
    <w:rsid w:val="00860ABD"/>
    <w:rsid w:val="00861801"/>
    <w:rsid w:val="00863626"/>
    <w:rsid w:val="00866BE5"/>
    <w:rsid w:val="008703F0"/>
    <w:rsid w:val="0087063C"/>
    <w:rsid w:val="008710F4"/>
    <w:rsid w:val="00871182"/>
    <w:rsid w:val="00875B4C"/>
    <w:rsid w:val="00876A0C"/>
    <w:rsid w:val="00877CAF"/>
    <w:rsid w:val="0088175A"/>
    <w:rsid w:val="00882104"/>
    <w:rsid w:val="008835C5"/>
    <w:rsid w:val="00883FFE"/>
    <w:rsid w:val="00885BCF"/>
    <w:rsid w:val="008860D1"/>
    <w:rsid w:val="00886E81"/>
    <w:rsid w:val="00886EBD"/>
    <w:rsid w:val="0088700F"/>
    <w:rsid w:val="00887550"/>
    <w:rsid w:val="008909DF"/>
    <w:rsid w:val="00892E8E"/>
    <w:rsid w:val="0089778F"/>
    <w:rsid w:val="008A0A33"/>
    <w:rsid w:val="008A3ED4"/>
    <w:rsid w:val="008A4404"/>
    <w:rsid w:val="008A64F0"/>
    <w:rsid w:val="008A6706"/>
    <w:rsid w:val="008A68FE"/>
    <w:rsid w:val="008A74BA"/>
    <w:rsid w:val="008B2CB3"/>
    <w:rsid w:val="008B3261"/>
    <w:rsid w:val="008B4A36"/>
    <w:rsid w:val="008B5FE3"/>
    <w:rsid w:val="008C2064"/>
    <w:rsid w:val="008C27D1"/>
    <w:rsid w:val="008C4090"/>
    <w:rsid w:val="008C6649"/>
    <w:rsid w:val="008D051E"/>
    <w:rsid w:val="008D1D31"/>
    <w:rsid w:val="008D6CD1"/>
    <w:rsid w:val="008D73B3"/>
    <w:rsid w:val="008E0308"/>
    <w:rsid w:val="008E1333"/>
    <w:rsid w:val="008E394A"/>
    <w:rsid w:val="008E6666"/>
    <w:rsid w:val="008E7F65"/>
    <w:rsid w:val="008F0FB1"/>
    <w:rsid w:val="008F33DB"/>
    <w:rsid w:val="008F61DA"/>
    <w:rsid w:val="008F65B9"/>
    <w:rsid w:val="0090221E"/>
    <w:rsid w:val="00903241"/>
    <w:rsid w:val="00904E74"/>
    <w:rsid w:val="0090557C"/>
    <w:rsid w:val="009073D9"/>
    <w:rsid w:val="009139E2"/>
    <w:rsid w:val="009148CE"/>
    <w:rsid w:val="00914973"/>
    <w:rsid w:val="00917969"/>
    <w:rsid w:val="0091796A"/>
    <w:rsid w:val="00922B7A"/>
    <w:rsid w:val="0092342F"/>
    <w:rsid w:val="00923904"/>
    <w:rsid w:val="00923CEA"/>
    <w:rsid w:val="00924945"/>
    <w:rsid w:val="00926CD7"/>
    <w:rsid w:val="0092720B"/>
    <w:rsid w:val="00927990"/>
    <w:rsid w:val="0093751A"/>
    <w:rsid w:val="00937E9E"/>
    <w:rsid w:val="0094105A"/>
    <w:rsid w:val="00941176"/>
    <w:rsid w:val="009432C2"/>
    <w:rsid w:val="009436C5"/>
    <w:rsid w:val="00945F95"/>
    <w:rsid w:val="00950FED"/>
    <w:rsid w:val="009512B6"/>
    <w:rsid w:val="009515C9"/>
    <w:rsid w:val="00951EA5"/>
    <w:rsid w:val="00953091"/>
    <w:rsid w:val="00956512"/>
    <w:rsid w:val="00960E30"/>
    <w:rsid w:val="009644B8"/>
    <w:rsid w:val="00965A66"/>
    <w:rsid w:val="00965F2C"/>
    <w:rsid w:val="00970406"/>
    <w:rsid w:val="00972B52"/>
    <w:rsid w:val="009740AB"/>
    <w:rsid w:val="00977499"/>
    <w:rsid w:val="00977AF7"/>
    <w:rsid w:val="00980345"/>
    <w:rsid w:val="00980C44"/>
    <w:rsid w:val="00982573"/>
    <w:rsid w:val="009826F2"/>
    <w:rsid w:val="00984188"/>
    <w:rsid w:val="0098749E"/>
    <w:rsid w:val="00987A0D"/>
    <w:rsid w:val="0099006D"/>
    <w:rsid w:val="00993001"/>
    <w:rsid w:val="00993769"/>
    <w:rsid w:val="00994963"/>
    <w:rsid w:val="00996353"/>
    <w:rsid w:val="00996D82"/>
    <w:rsid w:val="00996FBF"/>
    <w:rsid w:val="00997985"/>
    <w:rsid w:val="00997E97"/>
    <w:rsid w:val="009A1087"/>
    <w:rsid w:val="009A1862"/>
    <w:rsid w:val="009A20D4"/>
    <w:rsid w:val="009A39C5"/>
    <w:rsid w:val="009B06FA"/>
    <w:rsid w:val="009B1F51"/>
    <w:rsid w:val="009B3630"/>
    <w:rsid w:val="009C0495"/>
    <w:rsid w:val="009C0D72"/>
    <w:rsid w:val="009C28B9"/>
    <w:rsid w:val="009C2D7E"/>
    <w:rsid w:val="009C60DC"/>
    <w:rsid w:val="009C61FC"/>
    <w:rsid w:val="009D007C"/>
    <w:rsid w:val="009D2698"/>
    <w:rsid w:val="009D2D13"/>
    <w:rsid w:val="009D3141"/>
    <w:rsid w:val="009D4D84"/>
    <w:rsid w:val="009D611D"/>
    <w:rsid w:val="009E5841"/>
    <w:rsid w:val="009E7AE6"/>
    <w:rsid w:val="009F18AA"/>
    <w:rsid w:val="009F3F7D"/>
    <w:rsid w:val="009F5139"/>
    <w:rsid w:val="009F5DAB"/>
    <w:rsid w:val="009F6077"/>
    <w:rsid w:val="00A00705"/>
    <w:rsid w:val="00A02C7F"/>
    <w:rsid w:val="00A07725"/>
    <w:rsid w:val="00A10BC7"/>
    <w:rsid w:val="00A12895"/>
    <w:rsid w:val="00A13E05"/>
    <w:rsid w:val="00A16D15"/>
    <w:rsid w:val="00A177EA"/>
    <w:rsid w:val="00A23BB9"/>
    <w:rsid w:val="00A23DC8"/>
    <w:rsid w:val="00A241CD"/>
    <w:rsid w:val="00A24B45"/>
    <w:rsid w:val="00A24F84"/>
    <w:rsid w:val="00A27B89"/>
    <w:rsid w:val="00A27EF3"/>
    <w:rsid w:val="00A306C2"/>
    <w:rsid w:val="00A44696"/>
    <w:rsid w:val="00A5049E"/>
    <w:rsid w:val="00A5267C"/>
    <w:rsid w:val="00A54C81"/>
    <w:rsid w:val="00A551C5"/>
    <w:rsid w:val="00A6197F"/>
    <w:rsid w:val="00A635FE"/>
    <w:rsid w:val="00A71E5F"/>
    <w:rsid w:val="00A7376A"/>
    <w:rsid w:val="00A7460C"/>
    <w:rsid w:val="00A74D3E"/>
    <w:rsid w:val="00A75719"/>
    <w:rsid w:val="00A77317"/>
    <w:rsid w:val="00A81231"/>
    <w:rsid w:val="00A832A4"/>
    <w:rsid w:val="00A83DB1"/>
    <w:rsid w:val="00A8550E"/>
    <w:rsid w:val="00A90C0C"/>
    <w:rsid w:val="00A92A78"/>
    <w:rsid w:val="00AA048B"/>
    <w:rsid w:val="00AA4ADF"/>
    <w:rsid w:val="00AA7C88"/>
    <w:rsid w:val="00AB272F"/>
    <w:rsid w:val="00AB51D0"/>
    <w:rsid w:val="00AB619E"/>
    <w:rsid w:val="00AB63FD"/>
    <w:rsid w:val="00AB69A9"/>
    <w:rsid w:val="00AC1051"/>
    <w:rsid w:val="00AC4E03"/>
    <w:rsid w:val="00AC5F7B"/>
    <w:rsid w:val="00AC75BB"/>
    <w:rsid w:val="00AD3344"/>
    <w:rsid w:val="00AD6763"/>
    <w:rsid w:val="00AD69A0"/>
    <w:rsid w:val="00AE0319"/>
    <w:rsid w:val="00AE1274"/>
    <w:rsid w:val="00AE13BC"/>
    <w:rsid w:val="00AE1B3B"/>
    <w:rsid w:val="00AE1DA4"/>
    <w:rsid w:val="00AE60EA"/>
    <w:rsid w:val="00AE61ED"/>
    <w:rsid w:val="00AE66B9"/>
    <w:rsid w:val="00AE6737"/>
    <w:rsid w:val="00AE7B46"/>
    <w:rsid w:val="00AF1ADB"/>
    <w:rsid w:val="00AF31C8"/>
    <w:rsid w:val="00AF351B"/>
    <w:rsid w:val="00AF5A4E"/>
    <w:rsid w:val="00AF5C3D"/>
    <w:rsid w:val="00AF63AE"/>
    <w:rsid w:val="00B00F6D"/>
    <w:rsid w:val="00B0195A"/>
    <w:rsid w:val="00B01A85"/>
    <w:rsid w:val="00B05057"/>
    <w:rsid w:val="00B07293"/>
    <w:rsid w:val="00B07AC7"/>
    <w:rsid w:val="00B1082C"/>
    <w:rsid w:val="00B108B7"/>
    <w:rsid w:val="00B1151C"/>
    <w:rsid w:val="00B123A9"/>
    <w:rsid w:val="00B1330A"/>
    <w:rsid w:val="00B14819"/>
    <w:rsid w:val="00B17EF7"/>
    <w:rsid w:val="00B21711"/>
    <w:rsid w:val="00B21C4E"/>
    <w:rsid w:val="00B22615"/>
    <w:rsid w:val="00B2356A"/>
    <w:rsid w:val="00B2637B"/>
    <w:rsid w:val="00B2672E"/>
    <w:rsid w:val="00B26BE2"/>
    <w:rsid w:val="00B274F7"/>
    <w:rsid w:val="00B311C8"/>
    <w:rsid w:val="00B32591"/>
    <w:rsid w:val="00B326B2"/>
    <w:rsid w:val="00B32B80"/>
    <w:rsid w:val="00B339FA"/>
    <w:rsid w:val="00B33FD7"/>
    <w:rsid w:val="00B37624"/>
    <w:rsid w:val="00B40616"/>
    <w:rsid w:val="00B43ED7"/>
    <w:rsid w:val="00B4451B"/>
    <w:rsid w:val="00B44572"/>
    <w:rsid w:val="00B44B5F"/>
    <w:rsid w:val="00B53A61"/>
    <w:rsid w:val="00B579F5"/>
    <w:rsid w:val="00B67314"/>
    <w:rsid w:val="00B72D40"/>
    <w:rsid w:val="00B7339A"/>
    <w:rsid w:val="00B73403"/>
    <w:rsid w:val="00B741D0"/>
    <w:rsid w:val="00B7433C"/>
    <w:rsid w:val="00B7723E"/>
    <w:rsid w:val="00B775DE"/>
    <w:rsid w:val="00B80818"/>
    <w:rsid w:val="00B81732"/>
    <w:rsid w:val="00B8179A"/>
    <w:rsid w:val="00B83EF5"/>
    <w:rsid w:val="00B84F6E"/>
    <w:rsid w:val="00B94B96"/>
    <w:rsid w:val="00B950BC"/>
    <w:rsid w:val="00B961B5"/>
    <w:rsid w:val="00B9684F"/>
    <w:rsid w:val="00BA274E"/>
    <w:rsid w:val="00BA47C9"/>
    <w:rsid w:val="00BA57F5"/>
    <w:rsid w:val="00BB0067"/>
    <w:rsid w:val="00BB0739"/>
    <w:rsid w:val="00BB4550"/>
    <w:rsid w:val="00BC0710"/>
    <w:rsid w:val="00BC0DB7"/>
    <w:rsid w:val="00BC1196"/>
    <w:rsid w:val="00BC272E"/>
    <w:rsid w:val="00BC3E93"/>
    <w:rsid w:val="00BD2215"/>
    <w:rsid w:val="00BD2CE5"/>
    <w:rsid w:val="00BD2CE9"/>
    <w:rsid w:val="00BD3274"/>
    <w:rsid w:val="00BD3604"/>
    <w:rsid w:val="00BD41D2"/>
    <w:rsid w:val="00BD43DE"/>
    <w:rsid w:val="00BD47DA"/>
    <w:rsid w:val="00BD47F9"/>
    <w:rsid w:val="00BD568B"/>
    <w:rsid w:val="00BE20A9"/>
    <w:rsid w:val="00BE2752"/>
    <w:rsid w:val="00BE3255"/>
    <w:rsid w:val="00BE3CAA"/>
    <w:rsid w:val="00BE44AD"/>
    <w:rsid w:val="00BE50A8"/>
    <w:rsid w:val="00BE535B"/>
    <w:rsid w:val="00BE59F8"/>
    <w:rsid w:val="00BF0712"/>
    <w:rsid w:val="00BF2198"/>
    <w:rsid w:val="00BF42B6"/>
    <w:rsid w:val="00BF59C3"/>
    <w:rsid w:val="00BF5A9F"/>
    <w:rsid w:val="00BF6170"/>
    <w:rsid w:val="00C016F1"/>
    <w:rsid w:val="00C06DFE"/>
    <w:rsid w:val="00C07AD4"/>
    <w:rsid w:val="00C10D09"/>
    <w:rsid w:val="00C1660E"/>
    <w:rsid w:val="00C223EA"/>
    <w:rsid w:val="00C22E0B"/>
    <w:rsid w:val="00C22FD8"/>
    <w:rsid w:val="00C24937"/>
    <w:rsid w:val="00C274FE"/>
    <w:rsid w:val="00C309D7"/>
    <w:rsid w:val="00C34392"/>
    <w:rsid w:val="00C3469F"/>
    <w:rsid w:val="00C34AE7"/>
    <w:rsid w:val="00C4091C"/>
    <w:rsid w:val="00C41013"/>
    <w:rsid w:val="00C423E1"/>
    <w:rsid w:val="00C42B74"/>
    <w:rsid w:val="00C453ED"/>
    <w:rsid w:val="00C5184B"/>
    <w:rsid w:val="00C55C28"/>
    <w:rsid w:val="00C57717"/>
    <w:rsid w:val="00C61AF3"/>
    <w:rsid w:val="00C62B57"/>
    <w:rsid w:val="00C67AF7"/>
    <w:rsid w:val="00C7188E"/>
    <w:rsid w:val="00C7560C"/>
    <w:rsid w:val="00C80295"/>
    <w:rsid w:val="00C81054"/>
    <w:rsid w:val="00C82338"/>
    <w:rsid w:val="00C82AB7"/>
    <w:rsid w:val="00C90791"/>
    <w:rsid w:val="00C93483"/>
    <w:rsid w:val="00C93EEA"/>
    <w:rsid w:val="00C9479C"/>
    <w:rsid w:val="00CA0527"/>
    <w:rsid w:val="00CA2240"/>
    <w:rsid w:val="00CA253F"/>
    <w:rsid w:val="00CA34F7"/>
    <w:rsid w:val="00CA61C5"/>
    <w:rsid w:val="00CB7756"/>
    <w:rsid w:val="00CC0AAA"/>
    <w:rsid w:val="00CC3980"/>
    <w:rsid w:val="00CC75CA"/>
    <w:rsid w:val="00CD2A0B"/>
    <w:rsid w:val="00CD2AD3"/>
    <w:rsid w:val="00CD2E4E"/>
    <w:rsid w:val="00CD300E"/>
    <w:rsid w:val="00CD3519"/>
    <w:rsid w:val="00CD3F1D"/>
    <w:rsid w:val="00CD3F9B"/>
    <w:rsid w:val="00CD4240"/>
    <w:rsid w:val="00CD498C"/>
    <w:rsid w:val="00CD75EE"/>
    <w:rsid w:val="00CE328D"/>
    <w:rsid w:val="00CE3DB4"/>
    <w:rsid w:val="00CE44CE"/>
    <w:rsid w:val="00CE7EF1"/>
    <w:rsid w:val="00CF279C"/>
    <w:rsid w:val="00CF3941"/>
    <w:rsid w:val="00CF41CC"/>
    <w:rsid w:val="00CF4E82"/>
    <w:rsid w:val="00CF5386"/>
    <w:rsid w:val="00CF5792"/>
    <w:rsid w:val="00D01FBD"/>
    <w:rsid w:val="00D02C0C"/>
    <w:rsid w:val="00D04372"/>
    <w:rsid w:val="00D04BC7"/>
    <w:rsid w:val="00D05DAC"/>
    <w:rsid w:val="00D10298"/>
    <w:rsid w:val="00D12EEB"/>
    <w:rsid w:val="00D13C0C"/>
    <w:rsid w:val="00D142F2"/>
    <w:rsid w:val="00D153FE"/>
    <w:rsid w:val="00D15D87"/>
    <w:rsid w:val="00D1642B"/>
    <w:rsid w:val="00D25C38"/>
    <w:rsid w:val="00D270E3"/>
    <w:rsid w:val="00D30EB5"/>
    <w:rsid w:val="00D310F1"/>
    <w:rsid w:val="00D32758"/>
    <w:rsid w:val="00D36429"/>
    <w:rsid w:val="00D36D2B"/>
    <w:rsid w:val="00D37602"/>
    <w:rsid w:val="00D534AF"/>
    <w:rsid w:val="00D5446C"/>
    <w:rsid w:val="00D5467C"/>
    <w:rsid w:val="00D54C67"/>
    <w:rsid w:val="00D54C9C"/>
    <w:rsid w:val="00D56D51"/>
    <w:rsid w:val="00D57720"/>
    <w:rsid w:val="00D579EB"/>
    <w:rsid w:val="00D57DB9"/>
    <w:rsid w:val="00D57E1E"/>
    <w:rsid w:val="00D6010A"/>
    <w:rsid w:val="00D604B3"/>
    <w:rsid w:val="00D670E8"/>
    <w:rsid w:val="00D676D3"/>
    <w:rsid w:val="00D703B5"/>
    <w:rsid w:val="00D7206A"/>
    <w:rsid w:val="00D74E01"/>
    <w:rsid w:val="00D767F9"/>
    <w:rsid w:val="00D77137"/>
    <w:rsid w:val="00D7771A"/>
    <w:rsid w:val="00D8119C"/>
    <w:rsid w:val="00D84962"/>
    <w:rsid w:val="00D850F2"/>
    <w:rsid w:val="00D8556E"/>
    <w:rsid w:val="00D875EB"/>
    <w:rsid w:val="00D87AF8"/>
    <w:rsid w:val="00D90A87"/>
    <w:rsid w:val="00D9137E"/>
    <w:rsid w:val="00D9247A"/>
    <w:rsid w:val="00D92F54"/>
    <w:rsid w:val="00D9491D"/>
    <w:rsid w:val="00DA2E1D"/>
    <w:rsid w:val="00DA5752"/>
    <w:rsid w:val="00DA611E"/>
    <w:rsid w:val="00DB29AB"/>
    <w:rsid w:val="00DB314B"/>
    <w:rsid w:val="00DB585C"/>
    <w:rsid w:val="00DC0F54"/>
    <w:rsid w:val="00DC156E"/>
    <w:rsid w:val="00DC2C94"/>
    <w:rsid w:val="00DC5C35"/>
    <w:rsid w:val="00DD3677"/>
    <w:rsid w:val="00DD3F93"/>
    <w:rsid w:val="00DD44EE"/>
    <w:rsid w:val="00DD4509"/>
    <w:rsid w:val="00DD65CA"/>
    <w:rsid w:val="00DE0271"/>
    <w:rsid w:val="00DE1B03"/>
    <w:rsid w:val="00DE4D84"/>
    <w:rsid w:val="00DE7C07"/>
    <w:rsid w:val="00DF0D2A"/>
    <w:rsid w:val="00DF1983"/>
    <w:rsid w:val="00DF2648"/>
    <w:rsid w:val="00DF3610"/>
    <w:rsid w:val="00DF62D9"/>
    <w:rsid w:val="00E00E00"/>
    <w:rsid w:val="00E0505F"/>
    <w:rsid w:val="00E06D60"/>
    <w:rsid w:val="00E06FC1"/>
    <w:rsid w:val="00E10DAD"/>
    <w:rsid w:val="00E147BF"/>
    <w:rsid w:val="00E162E3"/>
    <w:rsid w:val="00E169C3"/>
    <w:rsid w:val="00E20C60"/>
    <w:rsid w:val="00E20DAD"/>
    <w:rsid w:val="00E218D7"/>
    <w:rsid w:val="00E21F05"/>
    <w:rsid w:val="00E22CC7"/>
    <w:rsid w:val="00E23D92"/>
    <w:rsid w:val="00E254D8"/>
    <w:rsid w:val="00E3170D"/>
    <w:rsid w:val="00E3200C"/>
    <w:rsid w:val="00E32016"/>
    <w:rsid w:val="00E34468"/>
    <w:rsid w:val="00E34AE0"/>
    <w:rsid w:val="00E403F0"/>
    <w:rsid w:val="00E4203F"/>
    <w:rsid w:val="00E42B91"/>
    <w:rsid w:val="00E45541"/>
    <w:rsid w:val="00E46CF3"/>
    <w:rsid w:val="00E46DB2"/>
    <w:rsid w:val="00E50024"/>
    <w:rsid w:val="00E50FD7"/>
    <w:rsid w:val="00E51724"/>
    <w:rsid w:val="00E51A0A"/>
    <w:rsid w:val="00E53A86"/>
    <w:rsid w:val="00E55722"/>
    <w:rsid w:val="00E55E63"/>
    <w:rsid w:val="00E60AE2"/>
    <w:rsid w:val="00E61440"/>
    <w:rsid w:val="00E64346"/>
    <w:rsid w:val="00E6481D"/>
    <w:rsid w:val="00E64E07"/>
    <w:rsid w:val="00E67789"/>
    <w:rsid w:val="00E72FA1"/>
    <w:rsid w:val="00E73D7F"/>
    <w:rsid w:val="00E7476B"/>
    <w:rsid w:val="00E82DC8"/>
    <w:rsid w:val="00E84BB8"/>
    <w:rsid w:val="00E856AE"/>
    <w:rsid w:val="00E86D57"/>
    <w:rsid w:val="00E87424"/>
    <w:rsid w:val="00E87655"/>
    <w:rsid w:val="00E94A4A"/>
    <w:rsid w:val="00E95592"/>
    <w:rsid w:val="00EA010F"/>
    <w:rsid w:val="00EA259F"/>
    <w:rsid w:val="00EA28FF"/>
    <w:rsid w:val="00EA2E34"/>
    <w:rsid w:val="00EA3B97"/>
    <w:rsid w:val="00EA6371"/>
    <w:rsid w:val="00EC291D"/>
    <w:rsid w:val="00EC2E65"/>
    <w:rsid w:val="00EC40E8"/>
    <w:rsid w:val="00EC4BFF"/>
    <w:rsid w:val="00EC6E69"/>
    <w:rsid w:val="00EC781F"/>
    <w:rsid w:val="00ED2041"/>
    <w:rsid w:val="00ED233E"/>
    <w:rsid w:val="00ED2B8A"/>
    <w:rsid w:val="00ED4BAE"/>
    <w:rsid w:val="00ED5972"/>
    <w:rsid w:val="00ED5D4B"/>
    <w:rsid w:val="00EE0674"/>
    <w:rsid w:val="00EE1A4B"/>
    <w:rsid w:val="00EE1AC6"/>
    <w:rsid w:val="00EE3CC3"/>
    <w:rsid w:val="00EE500A"/>
    <w:rsid w:val="00EE5E86"/>
    <w:rsid w:val="00EE6A85"/>
    <w:rsid w:val="00EE77F5"/>
    <w:rsid w:val="00EF0A44"/>
    <w:rsid w:val="00EF1C5B"/>
    <w:rsid w:val="00EF2888"/>
    <w:rsid w:val="00EF306A"/>
    <w:rsid w:val="00EF3A16"/>
    <w:rsid w:val="00EF425E"/>
    <w:rsid w:val="00EF4E87"/>
    <w:rsid w:val="00F014CB"/>
    <w:rsid w:val="00F0281B"/>
    <w:rsid w:val="00F05259"/>
    <w:rsid w:val="00F06207"/>
    <w:rsid w:val="00F07C6E"/>
    <w:rsid w:val="00F118BB"/>
    <w:rsid w:val="00F20524"/>
    <w:rsid w:val="00F21B05"/>
    <w:rsid w:val="00F21CE8"/>
    <w:rsid w:val="00F22009"/>
    <w:rsid w:val="00F227FE"/>
    <w:rsid w:val="00F23B8E"/>
    <w:rsid w:val="00F24522"/>
    <w:rsid w:val="00F27CA1"/>
    <w:rsid w:val="00F3045B"/>
    <w:rsid w:val="00F321A8"/>
    <w:rsid w:val="00F3330D"/>
    <w:rsid w:val="00F33CCC"/>
    <w:rsid w:val="00F4143B"/>
    <w:rsid w:val="00F417A3"/>
    <w:rsid w:val="00F4196B"/>
    <w:rsid w:val="00F41D49"/>
    <w:rsid w:val="00F42AD4"/>
    <w:rsid w:val="00F42EFD"/>
    <w:rsid w:val="00F44EE1"/>
    <w:rsid w:val="00F4663B"/>
    <w:rsid w:val="00F4788C"/>
    <w:rsid w:val="00F61DC3"/>
    <w:rsid w:val="00F6361C"/>
    <w:rsid w:val="00F6417E"/>
    <w:rsid w:val="00F66338"/>
    <w:rsid w:val="00F66399"/>
    <w:rsid w:val="00F72F6F"/>
    <w:rsid w:val="00F73024"/>
    <w:rsid w:val="00F74AB8"/>
    <w:rsid w:val="00F7699B"/>
    <w:rsid w:val="00F8111E"/>
    <w:rsid w:val="00F82276"/>
    <w:rsid w:val="00F83608"/>
    <w:rsid w:val="00F864F0"/>
    <w:rsid w:val="00F92EA7"/>
    <w:rsid w:val="00F944EB"/>
    <w:rsid w:val="00F94E6C"/>
    <w:rsid w:val="00F969B7"/>
    <w:rsid w:val="00F97DFF"/>
    <w:rsid w:val="00FA4278"/>
    <w:rsid w:val="00FB1B09"/>
    <w:rsid w:val="00FB5FC4"/>
    <w:rsid w:val="00FB68B8"/>
    <w:rsid w:val="00FC2140"/>
    <w:rsid w:val="00FE0F96"/>
    <w:rsid w:val="00FE1BB3"/>
    <w:rsid w:val="00FE32A3"/>
    <w:rsid w:val="00FE7616"/>
    <w:rsid w:val="00FF0460"/>
    <w:rsid w:val="00FF1E6A"/>
    <w:rsid w:val="00FF2E0D"/>
    <w:rsid w:val="00FF5097"/>
    <w:rsid w:val="00FF572C"/>
    <w:rsid w:val="050F0A0C"/>
    <w:rsid w:val="0FFF23F4"/>
    <w:rsid w:val="7C268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15AB5"/>
  <w15:docId w15:val="{0EE0F487-E44B-47C6-8A46-B46DFA6A3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2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2D13"/>
    <w:rPr>
      <w:rFonts w:ascii="Tahoma" w:hAnsi="Tahoma" w:cs="Tahoma"/>
      <w:sz w:val="16"/>
      <w:szCs w:val="16"/>
    </w:rPr>
  </w:style>
  <w:style w:type="character" w:customStyle="1" w:styleId="BalloonTextChar">
    <w:name w:val="Balloon Text Char"/>
    <w:basedOn w:val="DefaultParagraphFont"/>
    <w:link w:val="BalloonText"/>
    <w:uiPriority w:val="99"/>
    <w:semiHidden/>
    <w:rsid w:val="009D2D13"/>
    <w:rPr>
      <w:rFonts w:ascii="Tahoma" w:hAnsi="Tahoma" w:cs="Tahoma"/>
      <w:sz w:val="16"/>
      <w:szCs w:val="16"/>
    </w:rPr>
  </w:style>
  <w:style w:type="paragraph" w:styleId="Header">
    <w:name w:val="header"/>
    <w:basedOn w:val="Normal"/>
    <w:link w:val="HeaderChar"/>
    <w:uiPriority w:val="99"/>
    <w:unhideWhenUsed/>
    <w:rsid w:val="009D2D13"/>
    <w:pPr>
      <w:tabs>
        <w:tab w:val="center" w:pos="4513"/>
        <w:tab w:val="right" w:pos="9026"/>
      </w:tabs>
    </w:pPr>
  </w:style>
  <w:style w:type="character" w:customStyle="1" w:styleId="HeaderChar">
    <w:name w:val="Header Char"/>
    <w:basedOn w:val="DefaultParagraphFont"/>
    <w:link w:val="Header"/>
    <w:uiPriority w:val="99"/>
    <w:rsid w:val="009D2D13"/>
  </w:style>
  <w:style w:type="paragraph" w:styleId="Footer">
    <w:name w:val="footer"/>
    <w:basedOn w:val="Normal"/>
    <w:link w:val="FooterChar"/>
    <w:uiPriority w:val="99"/>
    <w:unhideWhenUsed/>
    <w:rsid w:val="009D2D13"/>
    <w:pPr>
      <w:tabs>
        <w:tab w:val="center" w:pos="4513"/>
        <w:tab w:val="right" w:pos="9026"/>
      </w:tabs>
    </w:pPr>
  </w:style>
  <w:style w:type="character" w:customStyle="1" w:styleId="FooterChar">
    <w:name w:val="Footer Char"/>
    <w:basedOn w:val="DefaultParagraphFont"/>
    <w:link w:val="Footer"/>
    <w:uiPriority w:val="99"/>
    <w:rsid w:val="009D2D13"/>
  </w:style>
  <w:style w:type="character" w:styleId="PageNumber">
    <w:name w:val="page number"/>
    <w:basedOn w:val="DefaultParagraphFont"/>
    <w:rsid w:val="00C309D7"/>
  </w:style>
  <w:style w:type="paragraph" w:styleId="Title">
    <w:name w:val="Title"/>
    <w:basedOn w:val="Normal"/>
    <w:next w:val="Normal"/>
    <w:link w:val="TitleChar"/>
    <w:uiPriority w:val="10"/>
    <w:qFormat/>
    <w:rsid w:val="00A746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460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984188"/>
    <w:pPr>
      <w:spacing w:after="200" w:line="276" w:lineRule="auto"/>
      <w:ind w:left="720"/>
      <w:contextualSpacing/>
      <w:jc w:val="left"/>
    </w:pPr>
    <w:rPr>
      <w:rFonts w:ascii="Arial" w:hAnsi="Arial"/>
      <w:sz w:val="20"/>
    </w:rPr>
  </w:style>
  <w:style w:type="character" w:styleId="Hyperlink">
    <w:name w:val="Hyperlink"/>
    <w:basedOn w:val="DefaultParagraphFont"/>
    <w:uiPriority w:val="99"/>
    <w:unhideWhenUsed/>
    <w:rsid w:val="00984188"/>
    <w:rPr>
      <w:color w:val="0563C1"/>
      <w:u w:val="single"/>
    </w:rPr>
  </w:style>
  <w:style w:type="character" w:styleId="CommentReference">
    <w:name w:val="annotation reference"/>
    <w:basedOn w:val="DefaultParagraphFont"/>
    <w:uiPriority w:val="99"/>
    <w:semiHidden/>
    <w:unhideWhenUsed/>
    <w:rsid w:val="00886E81"/>
    <w:rPr>
      <w:sz w:val="16"/>
      <w:szCs w:val="16"/>
    </w:rPr>
  </w:style>
  <w:style w:type="paragraph" w:styleId="CommentText">
    <w:name w:val="annotation text"/>
    <w:basedOn w:val="Normal"/>
    <w:link w:val="CommentTextChar"/>
    <w:uiPriority w:val="99"/>
    <w:unhideWhenUsed/>
    <w:rsid w:val="00886E81"/>
    <w:rPr>
      <w:sz w:val="20"/>
      <w:szCs w:val="20"/>
    </w:rPr>
  </w:style>
  <w:style w:type="character" w:customStyle="1" w:styleId="CommentTextChar">
    <w:name w:val="Comment Text Char"/>
    <w:basedOn w:val="DefaultParagraphFont"/>
    <w:link w:val="CommentText"/>
    <w:uiPriority w:val="99"/>
    <w:rsid w:val="00886E81"/>
    <w:rPr>
      <w:sz w:val="20"/>
      <w:szCs w:val="20"/>
    </w:rPr>
  </w:style>
  <w:style w:type="paragraph" w:styleId="CommentSubject">
    <w:name w:val="annotation subject"/>
    <w:basedOn w:val="CommentText"/>
    <w:next w:val="CommentText"/>
    <w:link w:val="CommentSubjectChar"/>
    <w:uiPriority w:val="99"/>
    <w:semiHidden/>
    <w:unhideWhenUsed/>
    <w:rsid w:val="00886E81"/>
    <w:rPr>
      <w:b/>
      <w:bCs/>
    </w:rPr>
  </w:style>
  <w:style w:type="character" w:customStyle="1" w:styleId="CommentSubjectChar">
    <w:name w:val="Comment Subject Char"/>
    <w:basedOn w:val="CommentTextChar"/>
    <w:link w:val="CommentSubject"/>
    <w:uiPriority w:val="99"/>
    <w:semiHidden/>
    <w:rsid w:val="00886E81"/>
    <w:rPr>
      <w:b/>
      <w:bCs/>
      <w:sz w:val="20"/>
      <w:szCs w:val="20"/>
    </w:rPr>
  </w:style>
  <w:style w:type="character" w:styleId="UnresolvedMention">
    <w:name w:val="Unresolved Mention"/>
    <w:basedOn w:val="DefaultParagraphFont"/>
    <w:uiPriority w:val="99"/>
    <w:semiHidden/>
    <w:unhideWhenUsed/>
    <w:rsid w:val="005432EB"/>
    <w:rPr>
      <w:color w:val="605E5C"/>
      <w:shd w:val="clear" w:color="auto" w:fill="E1DFDD"/>
    </w:rPr>
  </w:style>
  <w:style w:type="paragraph" w:styleId="Revision">
    <w:name w:val="Revision"/>
    <w:hidden/>
    <w:uiPriority w:val="99"/>
    <w:semiHidden/>
    <w:rsid w:val="00370656"/>
    <w:pPr>
      <w:jc w:val="left"/>
    </w:pPr>
  </w:style>
  <w:style w:type="character" w:styleId="Mention">
    <w:name w:val="Mention"/>
    <w:basedOn w:val="DefaultParagraphFont"/>
    <w:uiPriority w:val="99"/>
    <w:unhideWhenUsed/>
    <w:rsid w:val="000F0D22"/>
    <w:rPr>
      <w:color w:val="2B579A"/>
      <w:shd w:val="clear" w:color="auto" w:fill="E1DFDD"/>
    </w:rPr>
  </w:style>
  <w:style w:type="paragraph" w:styleId="NoSpacing">
    <w:name w:val="No Spacing"/>
    <w:uiPriority w:val="1"/>
    <w:qFormat/>
    <w:rsid w:val="002B17C6"/>
    <w:pPr>
      <w:jc w:val="left"/>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372638"/>
    <w:pPr>
      <w:spacing w:before="100" w:beforeAutospacing="1" w:after="100" w:afterAutospacing="1"/>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93545">
      <w:bodyDiv w:val="1"/>
      <w:marLeft w:val="0"/>
      <w:marRight w:val="0"/>
      <w:marTop w:val="0"/>
      <w:marBottom w:val="0"/>
      <w:divBdr>
        <w:top w:val="none" w:sz="0" w:space="0" w:color="auto"/>
        <w:left w:val="none" w:sz="0" w:space="0" w:color="auto"/>
        <w:bottom w:val="none" w:sz="0" w:space="0" w:color="auto"/>
        <w:right w:val="none" w:sz="0" w:space="0" w:color="auto"/>
      </w:divBdr>
      <w:divsChild>
        <w:div w:id="1691490622">
          <w:marLeft w:val="0"/>
          <w:marRight w:val="0"/>
          <w:marTop w:val="0"/>
          <w:marBottom w:val="0"/>
          <w:divBdr>
            <w:top w:val="none" w:sz="0" w:space="0" w:color="auto"/>
            <w:left w:val="none" w:sz="0" w:space="0" w:color="auto"/>
            <w:bottom w:val="none" w:sz="0" w:space="0" w:color="auto"/>
            <w:right w:val="none" w:sz="0" w:space="0" w:color="auto"/>
          </w:divBdr>
          <w:divsChild>
            <w:div w:id="634994468">
              <w:marLeft w:val="0"/>
              <w:marRight w:val="0"/>
              <w:marTop w:val="0"/>
              <w:marBottom w:val="0"/>
              <w:divBdr>
                <w:top w:val="none" w:sz="0" w:space="0" w:color="auto"/>
                <w:left w:val="none" w:sz="0" w:space="0" w:color="auto"/>
                <w:bottom w:val="none" w:sz="0" w:space="0" w:color="auto"/>
                <w:right w:val="none" w:sz="0" w:space="0" w:color="auto"/>
              </w:divBdr>
              <w:divsChild>
                <w:div w:id="174074527">
                  <w:marLeft w:val="0"/>
                  <w:marRight w:val="0"/>
                  <w:marTop w:val="0"/>
                  <w:marBottom w:val="0"/>
                  <w:divBdr>
                    <w:top w:val="none" w:sz="0" w:space="0" w:color="auto"/>
                    <w:left w:val="none" w:sz="0" w:space="0" w:color="auto"/>
                    <w:bottom w:val="none" w:sz="0" w:space="0" w:color="auto"/>
                    <w:right w:val="none" w:sz="0" w:space="0" w:color="auto"/>
                  </w:divBdr>
                  <w:divsChild>
                    <w:div w:id="262538214">
                      <w:marLeft w:val="0"/>
                      <w:marRight w:val="0"/>
                      <w:marTop w:val="0"/>
                      <w:marBottom w:val="0"/>
                      <w:divBdr>
                        <w:top w:val="none" w:sz="0" w:space="0" w:color="auto"/>
                        <w:left w:val="none" w:sz="0" w:space="0" w:color="auto"/>
                        <w:bottom w:val="none" w:sz="0" w:space="0" w:color="auto"/>
                        <w:right w:val="none" w:sz="0" w:space="0" w:color="auto"/>
                      </w:divBdr>
                      <w:divsChild>
                        <w:div w:id="2112240478">
                          <w:marLeft w:val="0"/>
                          <w:marRight w:val="0"/>
                          <w:marTop w:val="0"/>
                          <w:marBottom w:val="0"/>
                          <w:divBdr>
                            <w:top w:val="none" w:sz="0" w:space="0" w:color="auto"/>
                            <w:left w:val="none" w:sz="0" w:space="0" w:color="auto"/>
                            <w:bottom w:val="none" w:sz="0" w:space="0" w:color="auto"/>
                            <w:right w:val="none" w:sz="0" w:space="0" w:color="auto"/>
                          </w:divBdr>
                          <w:divsChild>
                            <w:div w:id="794716301">
                              <w:marLeft w:val="0"/>
                              <w:marRight w:val="0"/>
                              <w:marTop w:val="0"/>
                              <w:marBottom w:val="0"/>
                              <w:divBdr>
                                <w:top w:val="none" w:sz="0" w:space="0" w:color="auto"/>
                                <w:left w:val="none" w:sz="0" w:space="0" w:color="auto"/>
                                <w:bottom w:val="none" w:sz="0" w:space="0" w:color="auto"/>
                                <w:right w:val="none" w:sz="0" w:space="0" w:color="auto"/>
                              </w:divBdr>
                              <w:divsChild>
                                <w:div w:id="853953909">
                                  <w:marLeft w:val="0"/>
                                  <w:marRight w:val="0"/>
                                  <w:marTop w:val="0"/>
                                  <w:marBottom w:val="0"/>
                                  <w:divBdr>
                                    <w:top w:val="none" w:sz="0" w:space="0" w:color="auto"/>
                                    <w:left w:val="none" w:sz="0" w:space="0" w:color="auto"/>
                                    <w:bottom w:val="none" w:sz="0" w:space="0" w:color="auto"/>
                                    <w:right w:val="none" w:sz="0" w:space="0" w:color="auto"/>
                                  </w:divBdr>
                                  <w:divsChild>
                                    <w:div w:id="6961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957056">
              <w:marLeft w:val="0"/>
              <w:marRight w:val="0"/>
              <w:marTop w:val="0"/>
              <w:marBottom w:val="0"/>
              <w:divBdr>
                <w:top w:val="none" w:sz="0" w:space="0" w:color="auto"/>
                <w:left w:val="none" w:sz="0" w:space="0" w:color="auto"/>
                <w:bottom w:val="none" w:sz="0" w:space="0" w:color="auto"/>
                <w:right w:val="none" w:sz="0" w:space="0" w:color="auto"/>
              </w:divBdr>
              <w:divsChild>
                <w:div w:id="823744288">
                  <w:marLeft w:val="0"/>
                  <w:marRight w:val="0"/>
                  <w:marTop w:val="0"/>
                  <w:marBottom w:val="0"/>
                  <w:divBdr>
                    <w:top w:val="none" w:sz="0" w:space="0" w:color="auto"/>
                    <w:left w:val="none" w:sz="0" w:space="0" w:color="auto"/>
                    <w:bottom w:val="none" w:sz="0" w:space="0" w:color="auto"/>
                    <w:right w:val="none" w:sz="0" w:space="0" w:color="auto"/>
                  </w:divBdr>
                  <w:divsChild>
                    <w:div w:id="726804080">
                      <w:marLeft w:val="0"/>
                      <w:marRight w:val="0"/>
                      <w:marTop w:val="0"/>
                      <w:marBottom w:val="0"/>
                      <w:divBdr>
                        <w:top w:val="none" w:sz="0" w:space="0" w:color="auto"/>
                        <w:left w:val="none" w:sz="0" w:space="0" w:color="auto"/>
                        <w:bottom w:val="none" w:sz="0" w:space="0" w:color="auto"/>
                        <w:right w:val="none" w:sz="0" w:space="0" w:color="auto"/>
                      </w:divBdr>
                      <w:divsChild>
                        <w:div w:id="660045580">
                          <w:marLeft w:val="0"/>
                          <w:marRight w:val="0"/>
                          <w:marTop w:val="0"/>
                          <w:marBottom w:val="0"/>
                          <w:divBdr>
                            <w:top w:val="none" w:sz="0" w:space="0" w:color="auto"/>
                            <w:left w:val="none" w:sz="0" w:space="0" w:color="auto"/>
                            <w:bottom w:val="none" w:sz="0" w:space="0" w:color="auto"/>
                            <w:right w:val="none" w:sz="0" w:space="0" w:color="auto"/>
                          </w:divBdr>
                          <w:divsChild>
                            <w:div w:id="936181994">
                              <w:marLeft w:val="0"/>
                              <w:marRight w:val="0"/>
                              <w:marTop w:val="0"/>
                              <w:marBottom w:val="0"/>
                              <w:divBdr>
                                <w:top w:val="none" w:sz="0" w:space="0" w:color="auto"/>
                                <w:left w:val="none" w:sz="0" w:space="0" w:color="auto"/>
                                <w:bottom w:val="none" w:sz="0" w:space="0" w:color="auto"/>
                                <w:right w:val="none" w:sz="0" w:space="0" w:color="auto"/>
                              </w:divBdr>
                              <w:divsChild>
                                <w:div w:id="715005245">
                                  <w:marLeft w:val="0"/>
                                  <w:marRight w:val="0"/>
                                  <w:marTop w:val="0"/>
                                  <w:marBottom w:val="0"/>
                                  <w:divBdr>
                                    <w:top w:val="none" w:sz="0" w:space="0" w:color="auto"/>
                                    <w:left w:val="none" w:sz="0" w:space="0" w:color="auto"/>
                                    <w:bottom w:val="none" w:sz="0" w:space="0" w:color="auto"/>
                                    <w:right w:val="none" w:sz="0" w:space="0" w:color="auto"/>
                                  </w:divBdr>
                                  <w:divsChild>
                                    <w:div w:id="192082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727593">
              <w:marLeft w:val="0"/>
              <w:marRight w:val="0"/>
              <w:marTop w:val="0"/>
              <w:marBottom w:val="0"/>
              <w:divBdr>
                <w:top w:val="none" w:sz="0" w:space="0" w:color="auto"/>
                <w:left w:val="none" w:sz="0" w:space="0" w:color="auto"/>
                <w:bottom w:val="none" w:sz="0" w:space="0" w:color="auto"/>
                <w:right w:val="none" w:sz="0" w:space="0" w:color="auto"/>
              </w:divBdr>
              <w:divsChild>
                <w:div w:id="474840131">
                  <w:marLeft w:val="0"/>
                  <w:marRight w:val="0"/>
                  <w:marTop w:val="0"/>
                  <w:marBottom w:val="0"/>
                  <w:divBdr>
                    <w:top w:val="none" w:sz="0" w:space="0" w:color="auto"/>
                    <w:left w:val="none" w:sz="0" w:space="0" w:color="auto"/>
                    <w:bottom w:val="none" w:sz="0" w:space="0" w:color="auto"/>
                    <w:right w:val="none" w:sz="0" w:space="0" w:color="auto"/>
                  </w:divBdr>
                  <w:divsChild>
                    <w:div w:id="2054965594">
                      <w:marLeft w:val="0"/>
                      <w:marRight w:val="0"/>
                      <w:marTop w:val="0"/>
                      <w:marBottom w:val="0"/>
                      <w:divBdr>
                        <w:top w:val="none" w:sz="0" w:space="0" w:color="auto"/>
                        <w:left w:val="none" w:sz="0" w:space="0" w:color="auto"/>
                        <w:bottom w:val="none" w:sz="0" w:space="0" w:color="auto"/>
                        <w:right w:val="none" w:sz="0" w:space="0" w:color="auto"/>
                      </w:divBdr>
                      <w:divsChild>
                        <w:div w:id="1616137381">
                          <w:marLeft w:val="0"/>
                          <w:marRight w:val="0"/>
                          <w:marTop w:val="0"/>
                          <w:marBottom w:val="0"/>
                          <w:divBdr>
                            <w:top w:val="none" w:sz="0" w:space="0" w:color="auto"/>
                            <w:left w:val="none" w:sz="0" w:space="0" w:color="auto"/>
                            <w:bottom w:val="none" w:sz="0" w:space="0" w:color="auto"/>
                            <w:right w:val="none" w:sz="0" w:space="0" w:color="auto"/>
                          </w:divBdr>
                          <w:divsChild>
                            <w:div w:id="372388096">
                              <w:marLeft w:val="0"/>
                              <w:marRight w:val="0"/>
                              <w:marTop w:val="0"/>
                              <w:marBottom w:val="0"/>
                              <w:divBdr>
                                <w:top w:val="none" w:sz="0" w:space="0" w:color="auto"/>
                                <w:left w:val="none" w:sz="0" w:space="0" w:color="auto"/>
                                <w:bottom w:val="none" w:sz="0" w:space="0" w:color="auto"/>
                                <w:right w:val="none" w:sz="0" w:space="0" w:color="auto"/>
                              </w:divBdr>
                              <w:divsChild>
                                <w:div w:id="1608655231">
                                  <w:marLeft w:val="0"/>
                                  <w:marRight w:val="0"/>
                                  <w:marTop w:val="0"/>
                                  <w:marBottom w:val="0"/>
                                  <w:divBdr>
                                    <w:top w:val="none" w:sz="0" w:space="0" w:color="auto"/>
                                    <w:left w:val="none" w:sz="0" w:space="0" w:color="auto"/>
                                    <w:bottom w:val="none" w:sz="0" w:space="0" w:color="auto"/>
                                    <w:right w:val="none" w:sz="0" w:space="0" w:color="auto"/>
                                  </w:divBdr>
                                  <w:divsChild>
                                    <w:div w:id="63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972231">
              <w:marLeft w:val="0"/>
              <w:marRight w:val="0"/>
              <w:marTop w:val="0"/>
              <w:marBottom w:val="0"/>
              <w:divBdr>
                <w:top w:val="none" w:sz="0" w:space="0" w:color="auto"/>
                <w:left w:val="none" w:sz="0" w:space="0" w:color="auto"/>
                <w:bottom w:val="none" w:sz="0" w:space="0" w:color="auto"/>
                <w:right w:val="none" w:sz="0" w:space="0" w:color="auto"/>
              </w:divBdr>
              <w:divsChild>
                <w:div w:id="873732971">
                  <w:marLeft w:val="0"/>
                  <w:marRight w:val="0"/>
                  <w:marTop w:val="0"/>
                  <w:marBottom w:val="0"/>
                  <w:divBdr>
                    <w:top w:val="none" w:sz="0" w:space="0" w:color="auto"/>
                    <w:left w:val="none" w:sz="0" w:space="0" w:color="auto"/>
                    <w:bottom w:val="none" w:sz="0" w:space="0" w:color="auto"/>
                    <w:right w:val="none" w:sz="0" w:space="0" w:color="auto"/>
                  </w:divBdr>
                  <w:divsChild>
                    <w:div w:id="364062514">
                      <w:marLeft w:val="0"/>
                      <w:marRight w:val="0"/>
                      <w:marTop w:val="0"/>
                      <w:marBottom w:val="0"/>
                      <w:divBdr>
                        <w:top w:val="none" w:sz="0" w:space="0" w:color="auto"/>
                        <w:left w:val="none" w:sz="0" w:space="0" w:color="auto"/>
                        <w:bottom w:val="none" w:sz="0" w:space="0" w:color="auto"/>
                        <w:right w:val="none" w:sz="0" w:space="0" w:color="auto"/>
                      </w:divBdr>
                      <w:divsChild>
                        <w:div w:id="1970668201">
                          <w:marLeft w:val="0"/>
                          <w:marRight w:val="0"/>
                          <w:marTop w:val="0"/>
                          <w:marBottom w:val="0"/>
                          <w:divBdr>
                            <w:top w:val="none" w:sz="0" w:space="0" w:color="auto"/>
                            <w:left w:val="none" w:sz="0" w:space="0" w:color="auto"/>
                            <w:bottom w:val="none" w:sz="0" w:space="0" w:color="auto"/>
                            <w:right w:val="none" w:sz="0" w:space="0" w:color="auto"/>
                          </w:divBdr>
                          <w:divsChild>
                            <w:div w:id="2013868415">
                              <w:marLeft w:val="0"/>
                              <w:marRight w:val="0"/>
                              <w:marTop w:val="0"/>
                              <w:marBottom w:val="0"/>
                              <w:divBdr>
                                <w:top w:val="none" w:sz="0" w:space="0" w:color="auto"/>
                                <w:left w:val="none" w:sz="0" w:space="0" w:color="auto"/>
                                <w:bottom w:val="none" w:sz="0" w:space="0" w:color="auto"/>
                                <w:right w:val="none" w:sz="0" w:space="0" w:color="auto"/>
                              </w:divBdr>
                              <w:divsChild>
                                <w:div w:id="969554284">
                                  <w:marLeft w:val="0"/>
                                  <w:marRight w:val="0"/>
                                  <w:marTop w:val="0"/>
                                  <w:marBottom w:val="0"/>
                                  <w:divBdr>
                                    <w:top w:val="none" w:sz="0" w:space="0" w:color="auto"/>
                                    <w:left w:val="none" w:sz="0" w:space="0" w:color="auto"/>
                                    <w:bottom w:val="none" w:sz="0" w:space="0" w:color="auto"/>
                                    <w:right w:val="none" w:sz="0" w:space="0" w:color="auto"/>
                                  </w:divBdr>
                                  <w:divsChild>
                                    <w:div w:id="192973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300943">
              <w:marLeft w:val="0"/>
              <w:marRight w:val="0"/>
              <w:marTop w:val="0"/>
              <w:marBottom w:val="0"/>
              <w:divBdr>
                <w:top w:val="none" w:sz="0" w:space="0" w:color="auto"/>
                <w:left w:val="none" w:sz="0" w:space="0" w:color="auto"/>
                <w:bottom w:val="none" w:sz="0" w:space="0" w:color="auto"/>
                <w:right w:val="none" w:sz="0" w:space="0" w:color="auto"/>
              </w:divBdr>
              <w:divsChild>
                <w:div w:id="801845987">
                  <w:marLeft w:val="0"/>
                  <w:marRight w:val="0"/>
                  <w:marTop w:val="0"/>
                  <w:marBottom w:val="0"/>
                  <w:divBdr>
                    <w:top w:val="none" w:sz="0" w:space="0" w:color="auto"/>
                    <w:left w:val="none" w:sz="0" w:space="0" w:color="auto"/>
                    <w:bottom w:val="none" w:sz="0" w:space="0" w:color="auto"/>
                    <w:right w:val="none" w:sz="0" w:space="0" w:color="auto"/>
                  </w:divBdr>
                  <w:divsChild>
                    <w:div w:id="2133353153">
                      <w:marLeft w:val="0"/>
                      <w:marRight w:val="0"/>
                      <w:marTop w:val="0"/>
                      <w:marBottom w:val="0"/>
                      <w:divBdr>
                        <w:top w:val="none" w:sz="0" w:space="0" w:color="auto"/>
                        <w:left w:val="none" w:sz="0" w:space="0" w:color="auto"/>
                        <w:bottom w:val="none" w:sz="0" w:space="0" w:color="auto"/>
                        <w:right w:val="none" w:sz="0" w:space="0" w:color="auto"/>
                      </w:divBdr>
                      <w:divsChild>
                        <w:div w:id="1861233647">
                          <w:marLeft w:val="0"/>
                          <w:marRight w:val="0"/>
                          <w:marTop w:val="0"/>
                          <w:marBottom w:val="0"/>
                          <w:divBdr>
                            <w:top w:val="none" w:sz="0" w:space="0" w:color="auto"/>
                            <w:left w:val="none" w:sz="0" w:space="0" w:color="auto"/>
                            <w:bottom w:val="none" w:sz="0" w:space="0" w:color="auto"/>
                            <w:right w:val="none" w:sz="0" w:space="0" w:color="auto"/>
                          </w:divBdr>
                          <w:divsChild>
                            <w:div w:id="444884758">
                              <w:marLeft w:val="0"/>
                              <w:marRight w:val="0"/>
                              <w:marTop w:val="0"/>
                              <w:marBottom w:val="0"/>
                              <w:divBdr>
                                <w:top w:val="none" w:sz="0" w:space="0" w:color="auto"/>
                                <w:left w:val="none" w:sz="0" w:space="0" w:color="auto"/>
                                <w:bottom w:val="none" w:sz="0" w:space="0" w:color="auto"/>
                                <w:right w:val="none" w:sz="0" w:space="0" w:color="auto"/>
                              </w:divBdr>
                              <w:divsChild>
                                <w:div w:id="67970858">
                                  <w:marLeft w:val="0"/>
                                  <w:marRight w:val="0"/>
                                  <w:marTop w:val="0"/>
                                  <w:marBottom w:val="0"/>
                                  <w:divBdr>
                                    <w:top w:val="none" w:sz="0" w:space="0" w:color="auto"/>
                                    <w:left w:val="none" w:sz="0" w:space="0" w:color="auto"/>
                                    <w:bottom w:val="none" w:sz="0" w:space="0" w:color="auto"/>
                                    <w:right w:val="none" w:sz="0" w:space="0" w:color="auto"/>
                                  </w:divBdr>
                                  <w:divsChild>
                                    <w:div w:id="1696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909441">
              <w:marLeft w:val="0"/>
              <w:marRight w:val="0"/>
              <w:marTop w:val="0"/>
              <w:marBottom w:val="0"/>
              <w:divBdr>
                <w:top w:val="none" w:sz="0" w:space="0" w:color="auto"/>
                <w:left w:val="none" w:sz="0" w:space="0" w:color="auto"/>
                <w:bottom w:val="none" w:sz="0" w:space="0" w:color="auto"/>
                <w:right w:val="none" w:sz="0" w:space="0" w:color="auto"/>
              </w:divBdr>
              <w:divsChild>
                <w:div w:id="2083065712">
                  <w:marLeft w:val="0"/>
                  <w:marRight w:val="0"/>
                  <w:marTop w:val="0"/>
                  <w:marBottom w:val="0"/>
                  <w:divBdr>
                    <w:top w:val="none" w:sz="0" w:space="0" w:color="auto"/>
                    <w:left w:val="none" w:sz="0" w:space="0" w:color="auto"/>
                    <w:bottom w:val="none" w:sz="0" w:space="0" w:color="auto"/>
                    <w:right w:val="none" w:sz="0" w:space="0" w:color="auto"/>
                  </w:divBdr>
                  <w:divsChild>
                    <w:div w:id="1770270316">
                      <w:marLeft w:val="0"/>
                      <w:marRight w:val="0"/>
                      <w:marTop w:val="0"/>
                      <w:marBottom w:val="0"/>
                      <w:divBdr>
                        <w:top w:val="none" w:sz="0" w:space="0" w:color="auto"/>
                        <w:left w:val="none" w:sz="0" w:space="0" w:color="auto"/>
                        <w:bottom w:val="none" w:sz="0" w:space="0" w:color="auto"/>
                        <w:right w:val="none" w:sz="0" w:space="0" w:color="auto"/>
                      </w:divBdr>
                      <w:divsChild>
                        <w:div w:id="1450272945">
                          <w:marLeft w:val="0"/>
                          <w:marRight w:val="0"/>
                          <w:marTop w:val="0"/>
                          <w:marBottom w:val="0"/>
                          <w:divBdr>
                            <w:top w:val="none" w:sz="0" w:space="0" w:color="auto"/>
                            <w:left w:val="none" w:sz="0" w:space="0" w:color="auto"/>
                            <w:bottom w:val="none" w:sz="0" w:space="0" w:color="auto"/>
                            <w:right w:val="none" w:sz="0" w:space="0" w:color="auto"/>
                          </w:divBdr>
                          <w:divsChild>
                            <w:div w:id="983125313">
                              <w:marLeft w:val="0"/>
                              <w:marRight w:val="0"/>
                              <w:marTop w:val="0"/>
                              <w:marBottom w:val="0"/>
                              <w:divBdr>
                                <w:top w:val="none" w:sz="0" w:space="0" w:color="auto"/>
                                <w:left w:val="none" w:sz="0" w:space="0" w:color="auto"/>
                                <w:bottom w:val="none" w:sz="0" w:space="0" w:color="auto"/>
                                <w:right w:val="none" w:sz="0" w:space="0" w:color="auto"/>
                              </w:divBdr>
                              <w:divsChild>
                                <w:div w:id="1669676361">
                                  <w:marLeft w:val="0"/>
                                  <w:marRight w:val="0"/>
                                  <w:marTop w:val="0"/>
                                  <w:marBottom w:val="0"/>
                                  <w:divBdr>
                                    <w:top w:val="none" w:sz="0" w:space="0" w:color="auto"/>
                                    <w:left w:val="none" w:sz="0" w:space="0" w:color="auto"/>
                                    <w:bottom w:val="none" w:sz="0" w:space="0" w:color="auto"/>
                                    <w:right w:val="none" w:sz="0" w:space="0" w:color="auto"/>
                                  </w:divBdr>
                                  <w:divsChild>
                                    <w:div w:id="4179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501370">
              <w:marLeft w:val="0"/>
              <w:marRight w:val="0"/>
              <w:marTop w:val="0"/>
              <w:marBottom w:val="0"/>
              <w:divBdr>
                <w:top w:val="none" w:sz="0" w:space="0" w:color="auto"/>
                <w:left w:val="none" w:sz="0" w:space="0" w:color="auto"/>
                <w:bottom w:val="none" w:sz="0" w:space="0" w:color="auto"/>
                <w:right w:val="none" w:sz="0" w:space="0" w:color="auto"/>
              </w:divBdr>
              <w:divsChild>
                <w:div w:id="818229334">
                  <w:marLeft w:val="0"/>
                  <w:marRight w:val="0"/>
                  <w:marTop w:val="0"/>
                  <w:marBottom w:val="0"/>
                  <w:divBdr>
                    <w:top w:val="none" w:sz="0" w:space="0" w:color="auto"/>
                    <w:left w:val="none" w:sz="0" w:space="0" w:color="auto"/>
                    <w:bottom w:val="none" w:sz="0" w:space="0" w:color="auto"/>
                    <w:right w:val="none" w:sz="0" w:space="0" w:color="auto"/>
                  </w:divBdr>
                  <w:divsChild>
                    <w:div w:id="1082918740">
                      <w:marLeft w:val="0"/>
                      <w:marRight w:val="0"/>
                      <w:marTop w:val="0"/>
                      <w:marBottom w:val="0"/>
                      <w:divBdr>
                        <w:top w:val="none" w:sz="0" w:space="0" w:color="auto"/>
                        <w:left w:val="none" w:sz="0" w:space="0" w:color="auto"/>
                        <w:bottom w:val="none" w:sz="0" w:space="0" w:color="auto"/>
                        <w:right w:val="none" w:sz="0" w:space="0" w:color="auto"/>
                      </w:divBdr>
                      <w:divsChild>
                        <w:div w:id="610432687">
                          <w:marLeft w:val="0"/>
                          <w:marRight w:val="0"/>
                          <w:marTop w:val="0"/>
                          <w:marBottom w:val="0"/>
                          <w:divBdr>
                            <w:top w:val="none" w:sz="0" w:space="0" w:color="auto"/>
                            <w:left w:val="none" w:sz="0" w:space="0" w:color="auto"/>
                            <w:bottom w:val="none" w:sz="0" w:space="0" w:color="auto"/>
                            <w:right w:val="none" w:sz="0" w:space="0" w:color="auto"/>
                          </w:divBdr>
                          <w:divsChild>
                            <w:div w:id="596789054">
                              <w:marLeft w:val="0"/>
                              <w:marRight w:val="0"/>
                              <w:marTop w:val="0"/>
                              <w:marBottom w:val="0"/>
                              <w:divBdr>
                                <w:top w:val="none" w:sz="0" w:space="0" w:color="auto"/>
                                <w:left w:val="none" w:sz="0" w:space="0" w:color="auto"/>
                                <w:bottom w:val="none" w:sz="0" w:space="0" w:color="auto"/>
                                <w:right w:val="none" w:sz="0" w:space="0" w:color="auto"/>
                              </w:divBdr>
                              <w:divsChild>
                                <w:div w:id="519779546">
                                  <w:marLeft w:val="0"/>
                                  <w:marRight w:val="0"/>
                                  <w:marTop w:val="0"/>
                                  <w:marBottom w:val="0"/>
                                  <w:divBdr>
                                    <w:top w:val="none" w:sz="0" w:space="0" w:color="auto"/>
                                    <w:left w:val="none" w:sz="0" w:space="0" w:color="auto"/>
                                    <w:bottom w:val="none" w:sz="0" w:space="0" w:color="auto"/>
                                    <w:right w:val="none" w:sz="0" w:space="0" w:color="auto"/>
                                  </w:divBdr>
                                  <w:divsChild>
                                    <w:div w:id="82825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373118">
              <w:marLeft w:val="0"/>
              <w:marRight w:val="0"/>
              <w:marTop w:val="0"/>
              <w:marBottom w:val="0"/>
              <w:divBdr>
                <w:top w:val="none" w:sz="0" w:space="0" w:color="auto"/>
                <w:left w:val="none" w:sz="0" w:space="0" w:color="auto"/>
                <w:bottom w:val="none" w:sz="0" w:space="0" w:color="auto"/>
                <w:right w:val="none" w:sz="0" w:space="0" w:color="auto"/>
              </w:divBdr>
              <w:divsChild>
                <w:div w:id="299531595">
                  <w:marLeft w:val="0"/>
                  <w:marRight w:val="0"/>
                  <w:marTop w:val="0"/>
                  <w:marBottom w:val="0"/>
                  <w:divBdr>
                    <w:top w:val="none" w:sz="0" w:space="0" w:color="auto"/>
                    <w:left w:val="none" w:sz="0" w:space="0" w:color="auto"/>
                    <w:bottom w:val="none" w:sz="0" w:space="0" w:color="auto"/>
                    <w:right w:val="none" w:sz="0" w:space="0" w:color="auto"/>
                  </w:divBdr>
                  <w:divsChild>
                    <w:div w:id="1872304317">
                      <w:marLeft w:val="0"/>
                      <w:marRight w:val="0"/>
                      <w:marTop w:val="0"/>
                      <w:marBottom w:val="0"/>
                      <w:divBdr>
                        <w:top w:val="none" w:sz="0" w:space="0" w:color="auto"/>
                        <w:left w:val="none" w:sz="0" w:space="0" w:color="auto"/>
                        <w:bottom w:val="none" w:sz="0" w:space="0" w:color="auto"/>
                        <w:right w:val="none" w:sz="0" w:space="0" w:color="auto"/>
                      </w:divBdr>
                      <w:divsChild>
                        <w:div w:id="1683119157">
                          <w:marLeft w:val="0"/>
                          <w:marRight w:val="0"/>
                          <w:marTop w:val="0"/>
                          <w:marBottom w:val="0"/>
                          <w:divBdr>
                            <w:top w:val="none" w:sz="0" w:space="0" w:color="auto"/>
                            <w:left w:val="none" w:sz="0" w:space="0" w:color="auto"/>
                            <w:bottom w:val="none" w:sz="0" w:space="0" w:color="auto"/>
                            <w:right w:val="none" w:sz="0" w:space="0" w:color="auto"/>
                          </w:divBdr>
                          <w:divsChild>
                            <w:div w:id="1352337104">
                              <w:marLeft w:val="0"/>
                              <w:marRight w:val="0"/>
                              <w:marTop w:val="0"/>
                              <w:marBottom w:val="0"/>
                              <w:divBdr>
                                <w:top w:val="none" w:sz="0" w:space="0" w:color="auto"/>
                                <w:left w:val="none" w:sz="0" w:space="0" w:color="auto"/>
                                <w:bottom w:val="none" w:sz="0" w:space="0" w:color="auto"/>
                                <w:right w:val="none" w:sz="0" w:space="0" w:color="auto"/>
                              </w:divBdr>
                              <w:divsChild>
                                <w:div w:id="998927153">
                                  <w:marLeft w:val="0"/>
                                  <w:marRight w:val="0"/>
                                  <w:marTop w:val="0"/>
                                  <w:marBottom w:val="0"/>
                                  <w:divBdr>
                                    <w:top w:val="none" w:sz="0" w:space="0" w:color="auto"/>
                                    <w:left w:val="none" w:sz="0" w:space="0" w:color="auto"/>
                                    <w:bottom w:val="none" w:sz="0" w:space="0" w:color="auto"/>
                                    <w:right w:val="none" w:sz="0" w:space="0" w:color="auto"/>
                                  </w:divBdr>
                                  <w:divsChild>
                                    <w:div w:id="13449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5683">
              <w:marLeft w:val="0"/>
              <w:marRight w:val="0"/>
              <w:marTop w:val="0"/>
              <w:marBottom w:val="0"/>
              <w:divBdr>
                <w:top w:val="none" w:sz="0" w:space="0" w:color="auto"/>
                <w:left w:val="none" w:sz="0" w:space="0" w:color="auto"/>
                <w:bottom w:val="none" w:sz="0" w:space="0" w:color="auto"/>
                <w:right w:val="none" w:sz="0" w:space="0" w:color="auto"/>
              </w:divBdr>
              <w:divsChild>
                <w:div w:id="1035812765">
                  <w:marLeft w:val="0"/>
                  <w:marRight w:val="0"/>
                  <w:marTop w:val="0"/>
                  <w:marBottom w:val="0"/>
                  <w:divBdr>
                    <w:top w:val="none" w:sz="0" w:space="0" w:color="auto"/>
                    <w:left w:val="none" w:sz="0" w:space="0" w:color="auto"/>
                    <w:bottom w:val="none" w:sz="0" w:space="0" w:color="auto"/>
                    <w:right w:val="none" w:sz="0" w:space="0" w:color="auto"/>
                  </w:divBdr>
                  <w:divsChild>
                    <w:div w:id="435252550">
                      <w:marLeft w:val="0"/>
                      <w:marRight w:val="0"/>
                      <w:marTop w:val="0"/>
                      <w:marBottom w:val="0"/>
                      <w:divBdr>
                        <w:top w:val="none" w:sz="0" w:space="0" w:color="auto"/>
                        <w:left w:val="none" w:sz="0" w:space="0" w:color="auto"/>
                        <w:bottom w:val="none" w:sz="0" w:space="0" w:color="auto"/>
                        <w:right w:val="none" w:sz="0" w:space="0" w:color="auto"/>
                      </w:divBdr>
                      <w:divsChild>
                        <w:div w:id="2076926423">
                          <w:marLeft w:val="0"/>
                          <w:marRight w:val="0"/>
                          <w:marTop w:val="0"/>
                          <w:marBottom w:val="0"/>
                          <w:divBdr>
                            <w:top w:val="none" w:sz="0" w:space="0" w:color="auto"/>
                            <w:left w:val="none" w:sz="0" w:space="0" w:color="auto"/>
                            <w:bottom w:val="none" w:sz="0" w:space="0" w:color="auto"/>
                            <w:right w:val="none" w:sz="0" w:space="0" w:color="auto"/>
                          </w:divBdr>
                          <w:divsChild>
                            <w:div w:id="247274064">
                              <w:marLeft w:val="0"/>
                              <w:marRight w:val="0"/>
                              <w:marTop w:val="0"/>
                              <w:marBottom w:val="0"/>
                              <w:divBdr>
                                <w:top w:val="none" w:sz="0" w:space="0" w:color="auto"/>
                                <w:left w:val="none" w:sz="0" w:space="0" w:color="auto"/>
                                <w:bottom w:val="none" w:sz="0" w:space="0" w:color="auto"/>
                                <w:right w:val="none" w:sz="0" w:space="0" w:color="auto"/>
                              </w:divBdr>
                              <w:divsChild>
                                <w:div w:id="148332941">
                                  <w:marLeft w:val="0"/>
                                  <w:marRight w:val="0"/>
                                  <w:marTop w:val="0"/>
                                  <w:marBottom w:val="0"/>
                                  <w:divBdr>
                                    <w:top w:val="none" w:sz="0" w:space="0" w:color="auto"/>
                                    <w:left w:val="none" w:sz="0" w:space="0" w:color="auto"/>
                                    <w:bottom w:val="none" w:sz="0" w:space="0" w:color="auto"/>
                                    <w:right w:val="none" w:sz="0" w:space="0" w:color="auto"/>
                                  </w:divBdr>
                                  <w:divsChild>
                                    <w:div w:id="11230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452613">
              <w:marLeft w:val="0"/>
              <w:marRight w:val="0"/>
              <w:marTop w:val="0"/>
              <w:marBottom w:val="0"/>
              <w:divBdr>
                <w:top w:val="none" w:sz="0" w:space="0" w:color="auto"/>
                <w:left w:val="none" w:sz="0" w:space="0" w:color="auto"/>
                <w:bottom w:val="none" w:sz="0" w:space="0" w:color="auto"/>
                <w:right w:val="none" w:sz="0" w:space="0" w:color="auto"/>
              </w:divBdr>
              <w:divsChild>
                <w:div w:id="2073385826">
                  <w:marLeft w:val="0"/>
                  <w:marRight w:val="0"/>
                  <w:marTop w:val="0"/>
                  <w:marBottom w:val="0"/>
                  <w:divBdr>
                    <w:top w:val="none" w:sz="0" w:space="0" w:color="auto"/>
                    <w:left w:val="none" w:sz="0" w:space="0" w:color="auto"/>
                    <w:bottom w:val="none" w:sz="0" w:space="0" w:color="auto"/>
                    <w:right w:val="none" w:sz="0" w:space="0" w:color="auto"/>
                  </w:divBdr>
                  <w:divsChild>
                    <w:div w:id="231502175">
                      <w:marLeft w:val="0"/>
                      <w:marRight w:val="0"/>
                      <w:marTop w:val="0"/>
                      <w:marBottom w:val="0"/>
                      <w:divBdr>
                        <w:top w:val="none" w:sz="0" w:space="0" w:color="auto"/>
                        <w:left w:val="none" w:sz="0" w:space="0" w:color="auto"/>
                        <w:bottom w:val="none" w:sz="0" w:space="0" w:color="auto"/>
                        <w:right w:val="none" w:sz="0" w:space="0" w:color="auto"/>
                      </w:divBdr>
                      <w:divsChild>
                        <w:div w:id="2010209076">
                          <w:marLeft w:val="0"/>
                          <w:marRight w:val="0"/>
                          <w:marTop w:val="0"/>
                          <w:marBottom w:val="0"/>
                          <w:divBdr>
                            <w:top w:val="none" w:sz="0" w:space="0" w:color="auto"/>
                            <w:left w:val="none" w:sz="0" w:space="0" w:color="auto"/>
                            <w:bottom w:val="none" w:sz="0" w:space="0" w:color="auto"/>
                            <w:right w:val="none" w:sz="0" w:space="0" w:color="auto"/>
                          </w:divBdr>
                          <w:divsChild>
                            <w:div w:id="74479310">
                              <w:marLeft w:val="0"/>
                              <w:marRight w:val="0"/>
                              <w:marTop w:val="0"/>
                              <w:marBottom w:val="0"/>
                              <w:divBdr>
                                <w:top w:val="none" w:sz="0" w:space="0" w:color="auto"/>
                                <w:left w:val="none" w:sz="0" w:space="0" w:color="auto"/>
                                <w:bottom w:val="none" w:sz="0" w:space="0" w:color="auto"/>
                                <w:right w:val="none" w:sz="0" w:space="0" w:color="auto"/>
                              </w:divBdr>
                              <w:divsChild>
                                <w:div w:id="1135836142">
                                  <w:marLeft w:val="0"/>
                                  <w:marRight w:val="0"/>
                                  <w:marTop w:val="0"/>
                                  <w:marBottom w:val="0"/>
                                  <w:divBdr>
                                    <w:top w:val="none" w:sz="0" w:space="0" w:color="auto"/>
                                    <w:left w:val="none" w:sz="0" w:space="0" w:color="auto"/>
                                    <w:bottom w:val="none" w:sz="0" w:space="0" w:color="auto"/>
                                    <w:right w:val="none" w:sz="0" w:space="0" w:color="auto"/>
                                  </w:divBdr>
                                  <w:divsChild>
                                    <w:div w:id="9084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635714">
              <w:marLeft w:val="0"/>
              <w:marRight w:val="0"/>
              <w:marTop w:val="0"/>
              <w:marBottom w:val="0"/>
              <w:divBdr>
                <w:top w:val="none" w:sz="0" w:space="0" w:color="auto"/>
                <w:left w:val="none" w:sz="0" w:space="0" w:color="auto"/>
                <w:bottom w:val="none" w:sz="0" w:space="0" w:color="auto"/>
                <w:right w:val="none" w:sz="0" w:space="0" w:color="auto"/>
              </w:divBdr>
              <w:divsChild>
                <w:div w:id="2099515768">
                  <w:marLeft w:val="0"/>
                  <w:marRight w:val="0"/>
                  <w:marTop w:val="0"/>
                  <w:marBottom w:val="0"/>
                  <w:divBdr>
                    <w:top w:val="none" w:sz="0" w:space="0" w:color="auto"/>
                    <w:left w:val="none" w:sz="0" w:space="0" w:color="auto"/>
                    <w:bottom w:val="none" w:sz="0" w:space="0" w:color="auto"/>
                    <w:right w:val="none" w:sz="0" w:space="0" w:color="auto"/>
                  </w:divBdr>
                  <w:divsChild>
                    <w:div w:id="721755445">
                      <w:marLeft w:val="0"/>
                      <w:marRight w:val="0"/>
                      <w:marTop w:val="0"/>
                      <w:marBottom w:val="0"/>
                      <w:divBdr>
                        <w:top w:val="none" w:sz="0" w:space="0" w:color="auto"/>
                        <w:left w:val="none" w:sz="0" w:space="0" w:color="auto"/>
                        <w:bottom w:val="none" w:sz="0" w:space="0" w:color="auto"/>
                        <w:right w:val="none" w:sz="0" w:space="0" w:color="auto"/>
                      </w:divBdr>
                      <w:divsChild>
                        <w:div w:id="458686542">
                          <w:marLeft w:val="0"/>
                          <w:marRight w:val="0"/>
                          <w:marTop w:val="0"/>
                          <w:marBottom w:val="0"/>
                          <w:divBdr>
                            <w:top w:val="none" w:sz="0" w:space="0" w:color="auto"/>
                            <w:left w:val="none" w:sz="0" w:space="0" w:color="auto"/>
                            <w:bottom w:val="none" w:sz="0" w:space="0" w:color="auto"/>
                            <w:right w:val="none" w:sz="0" w:space="0" w:color="auto"/>
                          </w:divBdr>
                          <w:divsChild>
                            <w:div w:id="1380127809">
                              <w:marLeft w:val="0"/>
                              <w:marRight w:val="0"/>
                              <w:marTop w:val="0"/>
                              <w:marBottom w:val="0"/>
                              <w:divBdr>
                                <w:top w:val="none" w:sz="0" w:space="0" w:color="auto"/>
                                <w:left w:val="none" w:sz="0" w:space="0" w:color="auto"/>
                                <w:bottom w:val="none" w:sz="0" w:space="0" w:color="auto"/>
                                <w:right w:val="none" w:sz="0" w:space="0" w:color="auto"/>
                              </w:divBdr>
                              <w:divsChild>
                                <w:div w:id="2085905550">
                                  <w:marLeft w:val="0"/>
                                  <w:marRight w:val="0"/>
                                  <w:marTop w:val="0"/>
                                  <w:marBottom w:val="0"/>
                                  <w:divBdr>
                                    <w:top w:val="none" w:sz="0" w:space="0" w:color="auto"/>
                                    <w:left w:val="none" w:sz="0" w:space="0" w:color="auto"/>
                                    <w:bottom w:val="none" w:sz="0" w:space="0" w:color="auto"/>
                                    <w:right w:val="none" w:sz="0" w:space="0" w:color="auto"/>
                                  </w:divBdr>
                                  <w:divsChild>
                                    <w:div w:id="8563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379070">
          <w:marLeft w:val="0"/>
          <w:marRight w:val="0"/>
          <w:marTop w:val="0"/>
          <w:marBottom w:val="0"/>
          <w:divBdr>
            <w:top w:val="none" w:sz="0" w:space="0" w:color="auto"/>
            <w:left w:val="none" w:sz="0" w:space="0" w:color="auto"/>
            <w:bottom w:val="none" w:sz="0" w:space="0" w:color="auto"/>
            <w:right w:val="none" w:sz="0" w:space="0" w:color="auto"/>
          </w:divBdr>
          <w:divsChild>
            <w:div w:id="873538227">
              <w:marLeft w:val="0"/>
              <w:marRight w:val="0"/>
              <w:marTop w:val="0"/>
              <w:marBottom w:val="0"/>
              <w:divBdr>
                <w:top w:val="none" w:sz="0" w:space="0" w:color="auto"/>
                <w:left w:val="none" w:sz="0" w:space="0" w:color="auto"/>
                <w:bottom w:val="none" w:sz="0" w:space="0" w:color="auto"/>
                <w:right w:val="none" w:sz="0" w:space="0" w:color="auto"/>
              </w:divBdr>
              <w:divsChild>
                <w:div w:id="387385372">
                  <w:marLeft w:val="0"/>
                  <w:marRight w:val="0"/>
                  <w:marTop w:val="0"/>
                  <w:marBottom w:val="0"/>
                  <w:divBdr>
                    <w:top w:val="none" w:sz="0" w:space="0" w:color="auto"/>
                    <w:left w:val="none" w:sz="0" w:space="0" w:color="auto"/>
                    <w:bottom w:val="none" w:sz="0" w:space="0" w:color="auto"/>
                    <w:right w:val="none" w:sz="0" w:space="0" w:color="auto"/>
                  </w:divBdr>
                  <w:divsChild>
                    <w:div w:id="1919171959">
                      <w:marLeft w:val="0"/>
                      <w:marRight w:val="0"/>
                      <w:marTop w:val="0"/>
                      <w:marBottom w:val="0"/>
                      <w:divBdr>
                        <w:top w:val="none" w:sz="0" w:space="0" w:color="auto"/>
                        <w:left w:val="none" w:sz="0" w:space="0" w:color="auto"/>
                        <w:bottom w:val="none" w:sz="0" w:space="0" w:color="auto"/>
                        <w:right w:val="none" w:sz="0" w:space="0" w:color="auto"/>
                      </w:divBdr>
                      <w:divsChild>
                        <w:div w:id="1067920747">
                          <w:marLeft w:val="0"/>
                          <w:marRight w:val="0"/>
                          <w:marTop w:val="0"/>
                          <w:marBottom w:val="0"/>
                          <w:divBdr>
                            <w:top w:val="none" w:sz="0" w:space="0" w:color="auto"/>
                            <w:left w:val="none" w:sz="0" w:space="0" w:color="auto"/>
                            <w:bottom w:val="none" w:sz="0" w:space="0" w:color="auto"/>
                            <w:right w:val="none" w:sz="0" w:space="0" w:color="auto"/>
                          </w:divBdr>
                          <w:divsChild>
                            <w:div w:id="1205292035">
                              <w:marLeft w:val="0"/>
                              <w:marRight w:val="0"/>
                              <w:marTop w:val="0"/>
                              <w:marBottom w:val="0"/>
                              <w:divBdr>
                                <w:top w:val="none" w:sz="0" w:space="0" w:color="auto"/>
                                <w:left w:val="none" w:sz="0" w:space="0" w:color="auto"/>
                                <w:bottom w:val="none" w:sz="0" w:space="0" w:color="auto"/>
                                <w:right w:val="none" w:sz="0" w:space="0" w:color="auto"/>
                              </w:divBdr>
                              <w:divsChild>
                                <w:div w:id="1455052327">
                                  <w:marLeft w:val="0"/>
                                  <w:marRight w:val="0"/>
                                  <w:marTop w:val="0"/>
                                  <w:marBottom w:val="0"/>
                                  <w:divBdr>
                                    <w:top w:val="none" w:sz="0" w:space="0" w:color="auto"/>
                                    <w:left w:val="none" w:sz="0" w:space="0" w:color="auto"/>
                                    <w:bottom w:val="none" w:sz="0" w:space="0" w:color="auto"/>
                                    <w:right w:val="none" w:sz="0" w:space="0" w:color="auto"/>
                                  </w:divBdr>
                                  <w:divsChild>
                                    <w:div w:id="207959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501866">
              <w:marLeft w:val="0"/>
              <w:marRight w:val="0"/>
              <w:marTop w:val="0"/>
              <w:marBottom w:val="0"/>
              <w:divBdr>
                <w:top w:val="none" w:sz="0" w:space="0" w:color="auto"/>
                <w:left w:val="none" w:sz="0" w:space="0" w:color="auto"/>
                <w:bottom w:val="none" w:sz="0" w:space="0" w:color="auto"/>
                <w:right w:val="none" w:sz="0" w:space="0" w:color="auto"/>
              </w:divBdr>
              <w:divsChild>
                <w:div w:id="971520673">
                  <w:marLeft w:val="0"/>
                  <w:marRight w:val="0"/>
                  <w:marTop w:val="0"/>
                  <w:marBottom w:val="0"/>
                  <w:divBdr>
                    <w:top w:val="none" w:sz="0" w:space="0" w:color="auto"/>
                    <w:left w:val="none" w:sz="0" w:space="0" w:color="auto"/>
                    <w:bottom w:val="none" w:sz="0" w:space="0" w:color="auto"/>
                    <w:right w:val="none" w:sz="0" w:space="0" w:color="auto"/>
                  </w:divBdr>
                  <w:divsChild>
                    <w:div w:id="1578438465">
                      <w:marLeft w:val="0"/>
                      <w:marRight w:val="0"/>
                      <w:marTop w:val="0"/>
                      <w:marBottom w:val="0"/>
                      <w:divBdr>
                        <w:top w:val="none" w:sz="0" w:space="0" w:color="auto"/>
                        <w:left w:val="none" w:sz="0" w:space="0" w:color="auto"/>
                        <w:bottom w:val="none" w:sz="0" w:space="0" w:color="auto"/>
                        <w:right w:val="none" w:sz="0" w:space="0" w:color="auto"/>
                      </w:divBdr>
                      <w:divsChild>
                        <w:div w:id="1527601868">
                          <w:marLeft w:val="0"/>
                          <w:marRight w:val="0"/>
                          <w:marTop w:val="0"/>
                          <w:marBottom w:val="0"/>
                          <w:divBdr>
                            <w:top w:val="none" w:sz="0" w:space="0" w:color="auto"/>
                            <w:left w:val="none" w:sz="0" w:space="0" w:color="auto"/>
                            <w:bottom w:val="none" w:sz="0" w:space="0" w:color="auto"/>
                            <w:right w:val="none" w:sz="0" w:space="0" w:color="auto"/>
                          </w:divBdr>
                          <w:divsChild>
                            <w:div w:id="515119021">
                              <w:marLeft w:val="0"/>
                              <w:marRight w:val="0"/>
                              <w:marTop w:val="0"/>
                              <w:marBottom w:val="0"/>
                              <w:divBdr>
                                <w:top w:val="none" w:sz="0" w:space="0" w:color="auto"/>
                                <w:left w:val="none" w:sz="0" w:space="0" w:color="auto"/>
                                <w:bottom w:val="none" w:sz="0" w:space="0" w:color="auto"/>
                                <w:right w:val="none" w:sz="0" w:space="0" w:color="auto"/>
                              </w:divBdr>
                              <w:divsChild>
                                <w:div w:id="1687830223">
                                  <w:marLeft w:val="0"/>
                                  <w:marRight w:val="0"/>
                                  <w:marTop w:val="0"/>
                                  <w:marBottom w:val="0"/>
                                  <w:divBdr>
                                    <w:top w:val="none" w:sz="0" w:space="0" w:color="auto"/>
                                    <w:left w:val="none" w:sz="0" w:space="0" w:color="auto"/>
                                    <w:bottom w:val="none" w:sz="0" w:space="0" w:color="auto"/>
                                    <w:right w:val="none" w:sz="0" w:space="0" w:color="auto"/>
                                  </w:divBdr>
                                  <w:divsChild>
                                    <w:div w:id="101714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984792">
              <w:marLeft w:val="0"/>
              <w:marRight w:val="0"/>
              <w:marTop w:val="0"/>
              <w:marBottom w:val="0"/>
              <w:divBdr>
                <w:top w:val="none" w:sz="0" w:space="0" w:color="auto"/>
                <w:left w:val="none" w:sz="0" w:space="0" w:color="auto"/>
                <w:bottom w:val="none" w:sz="0" w:space="0" w:color="auto"/>
                <w:right w:val="none" w:sz="0" w:space="0" w:color="auto"/>
              </w:divBdr>
              <w:divsChild>
                <w:div w:id="1987398220">
                  <w:marLeft w:val="0"/>
                  <w:marRight w:val="0"/>
                  <w:marTop w:val="0"/>
                  <w:marBottom w:val="0"/>
                  <w:divBdr>
                    <w:top w:val="none" w:sz="0" w:space="0" w:color="auto"/>
                    <w:left w:val="none" w:sz="0" w:space="0" w:color="auto"/>
                    <w:bottom w:val="none" w:sz="0" w:space="0" w:color="auto"/>
                    <w:right w:val="none" w:sz="0" w:space="0" w:color="auto"/>
                  </w:divBdr>
                  <w:divsChild>
                    <w:div w:id="267323252">
                      <w:marLeft w:val="0"/>
                      <w:marRight w:val="0"/>
                      <w:marTop w:val="0"/>
                      <w:marBottom w:val="0"/>
                      <w:divBdr>
                        <w:top w:val="none" w:sz="0" w:space="0" w:color="auto"/>
                        <w:left w:val="none" w:sz="0" w:space="0" w:color="auto"/>
                        <w:bottom w:val="none" w:sz="0" w:space="0" w:color="auto"/>
                        <w:right w:val="none" w:sz="0" w:space="0" w:color="auto"/>
                      </w:divBdr>
                      <w:divsChild>
                        <w:div w:id="480928658">
                          <w:marLeft w:val="0"/>
                          <w:marRight w:val="0"/>
                          <w:marTop w:val="0"/>
                          <w:marBottom w:val="0"/>
                          <w:divBdr>
                            <w:top w:val="none" w:sz="0" w:space="0" w:color="auto"/>
                            <w:left w:val="none" w:sz="0" w:space="0" w:color="auto"/>
                            <w:bottom w:val="none" w:sz="0" w:space="0" w:color="auto"/>
                            <w:right w:val="none" w:sz="0" w:space="0" w:color="auto"/>
                          </w:divBdr>
                          <w:divsChild>
                            <w:div w:id="1001473680">
                              <w:marLeft w:val="0"/>
                              <w:marRight w:val="0"/>
                              <w:marTop w:val="0"/>
                              <w:marBottom w:val="0"/>
                              <w:divBdr>
                                <w:top w:val="none" w:sz="0" w:space="0" w:color="auto"/>
                                <w:left w:val="none" w:sz="0" w:space="0" w:color="auto"/>
                                <w:bottom w:val="none" w:sz="0" w:space="0" w:color="auto"/>
                                <w:right w:val="none" w:sz="0" w:space="0" w:color="auto"/>
                              </w:divBdr>
                              <w:divsChild>
                                <w:div w:id="617026583">
                                  <w:marLeft w:val="0"/>
                                  <w:marRight w:val="0"/>
                                  <w:marTop w:val="0"/>
                                  <w:marBottom w:val="0"/>
                                  <w:divBdr>
                                    <w:top w:val="none" w:sz="0" w:space="0" w:color="auto"/>
                                    <w:left w:val="none" w:sz="0" w:space="0" w:color="auto"/>
                                    <w:bottom w:val="none" w:sz="0" w:space="0" w:color="auto"/>
                                    <w:right w:val="none" w:sz="0" w:space="0" w:color="auto"/>
                                  </w:divBdr>
                                  <w:divsChild>
                                    <w:div w:id="205299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283367">
              <w:marLeft w:val="0"/>
              <w:marRight w:val="0"/>
              <w:marTop w:val="0"/>
              <w:marBottom w:val="0"/>
              <w:divBdr>
                <w:top w:val="none" w:sz="0" w:space="0" w:color="auto"/>
                <w:left w:val="none" w:sz="0" w:space="0" w:color="auto"/>
                <w:bottom w:val="none" w:sz="0" w:space="0" w:color="auto"/>
                <w:right w:val="none" w:sz="0" w:space="0" w:color="auto"/>
              </w:divBdr>
              <w:divsChild>
                <w:div w:id="105394938">
                  <w:marLeft w:val="0"/>
                  <w:marRight w:val="0"/>
                  <w:marTop w:val="0"/>
                  <w:marBottom w:val="0"/>
                  <w:divBdr>
                    <w:top w:val="none" w:sz="0" w:space="0" w:color="auto"/>
                    <w:left w:val="none" w:sz="0" w:space="0" w:color="auto"/>
                    <w:bottom w:val="none" w:sz="0" w:space="0" w:color="auto"/>
                    <w:right w:val="none" w:sz="0" w:space="0" w:color="auto"/>
                  </w:divBdr>
                  <w:divsChild>
                    <w:div w:id="1297179465">
                      <w:marLeft w:val="0"/>
                      <w:marRight w:val="0"/>
                      <w:marTop w:val="0"/>
                      <w:marBottom w:val="0"/>
                      <w:divBdr>
                        <w:top w:val="none" w:sz="0" w:space="0" w:color="auto"/>
                        <w:left w:val="none" w:sz="0" w:space="0" w:color="auto"/>
                        <w:bottom w:val="none" w:sz="0" w:space="0" w:color="auto"/>
                        <w:right w:val="none" w:sz="0" w:space="0" w:color="auto"/>
                      </w:divBdr>
                      <w:divsChild>
                        <w:div w:id="1315373285">
                          <w:marLeft w:val="0"/>
                          <w:marRight w:val="0"/>
                          <w:marTop w:val="0"/>
                          <w:marBottom w:val="0"/>
                          <w:divBdr>
                            <w:top w:val="none" w:sz="0" w:space="0" w:color="auto"/>
                            <w:left w:val="none" w:sz="0" w:space="0" w:color="auto"/>
                            <w:bottom w:val="none" w:sz="0" w:space="0" w:color="auto"/>
                            <w:right w:val="none" w:sz="0" w:space="0" w:color="auto"/>
                          </w:divBdr>
                          <w:divsChild>
                            <w:div w:id="374935692">
                              <w:marLeft w:val="0"/>
                              <w:marRight w:val="0"/>
                              <w:marTop w:val="0"/>
                              <w:marBottom w:val="0"/>
                              <w:divBdr>
                                <w:top w:val="none" w:sz="0" w:space="0" w:color="auto"/>
                                <w:left w:val="none" w:sz="0" w:space="0" w:color="auto"/>
                                <w:bottom w:val="none" w:sz="0" w:space="0" w:color="auto"/>
                                <w:right w:val="none" w:sz="0" w:space="0" w:color="auto"/>
                              </w:divBdr>
                              <w:divsChild>
                                <w:div w:id="1765489719">
                                  <w:marLeft w:val="0"/>
                                  <w:marRight w:val="0"/>
                                  <w:marTop w:val="0"/>
                                  <w:marBottom w:val="0"/>
                                  <w:divBdr>
                                    <w:top w:val="none" w:sz="0" w:space="0" w:color="auto"/>
                                    <w:left w:val="none" w:sz="0" w:space="0" w:color="auto"/>
                                    <w:bottom w:val="none" w:sz="0" w:space="0" w:color="auto"/>
                                    <w:right w:val="none" w:sz="0" w:space="0" w:color="auto"/>
                                  </w:divBdr>
                                  <w:divsChild>
                                    <w:div w:id="17181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218430">
              <w:marLeft w:val="0"/>
              <w:marRight w:val="0"/>
              <w:marTop w:val="0"/>
              <w:marBottom w:val="0"/>
              <w:divBdr>
                <w:top w:val="none" w:sz="0" w:space="0" w:color="auto"/>
                <w:left w:val="none" w:sz="0" w:space="0" w:color="auto"/>
                <w:bottom w:val="none" w:sz="0" w:space="0" w:color="auto"/>
                <w:right w:val="none" w:sz="0" w:space="0" w:color="auto"/>
              </w:divBdr>
              <w:divsChild>
                <w:div w:id="1159229725">
                  <w:marLeft w:val="0"/>
                  <w:marRight w:val="0"/>
                  <w:marTop w:val="0"/>
                  <w:marBottom w:val="0"/>
                  <w:divBdr>
                    <w:top w:val="none" w:sz="0" w:space="0" w:color="auto"/>
                    <w:left w:val="none" w:sz="0" w:space="0" w:color="auto"/>
                    <w:bottom w:val="none" w:sz="0" w:space="0" w:color="auto"/>
                    <w:right w:val="none" w:sz="0" w:space="0" w:color="auto"/>
                  </w:divBdr>
                  <w:divsChild>
                    <w:div w:id="1217546964">
                      <w:marLeft w:val="0"/>
                      <w:marRight w:val="0"/>
                      <w:marTop w:val="0"/>
                      <w:marBottom w:val="0"/>
                      <w:divBdr>
                        <w:top w:val="none" w:sz="0" w:space="0" w:color="auto"/>
                        <w:left w:val="none" w:sz="0" w:space="0" w:color="auto"/>
                        <w:bottom w:val="none" w:sz="0" w:space="0" w:color="auto"/>
                        <w:right w:val="none" w:sz="0" w:space="0" w:color="auto"/>
                      </w:divBdr>
                      <w:divsChild>
                        <w:div w:id="134612214">
                          <w:marLeft w:val="0"/>
                          <w:marRight w:val="0"/>
                          <w:marTop w:val="0"/>
                          <w:marBottom w:val="0"/>
                          <w:divBdr>
                            <w:top w:val="none" w:sz="0" w:space="0" w:color="auto"/>
                            <w:left w:val="none" w:sz="0" w:space="0" w:color="auto"/>
                            <w:bottom w:val="none" w:sz="0" w:space="0" w:color="auto"/>
                            <w:right w:val="none" w:sz="0" w:space="0" w:color="auto"/>
                          </w:divBdr>
                          <w:divsChild>
                            <w:div w:id="2041009345">
                              <w:marLeft w:val="0"/>
                              <w:marRight w:val="0"/>
                              <w:marTop w:val="0"/>
                              <w:marBottom w:val="0"/>
                              <w:divBdr>
                                <w:top w:val="none" w:sz="0" w:space="0" w:color="auto"/>
                                <w:left w:val="none" w:sz="0" w:space="0" w:color="auto"/>
                                <w:bottom w:val="none" w:sz="0" w:space="0" w:color="auto"/>
                                <w:right w:val="none" w:sz="0" w:space="0" w:color="auto"/>
                              </w:divBdr>
                              <w:divsChild>
                                <w:div w:id="133134898">
                                  <w:marLeft w:val="0"/>
                                  <w:marRight w:val="0"/>
                                  <w:marTop w:val="0"/>
                                  <w:marBottom w:val="0"/>
                                  <w:divBdr>
                                    <w:top w:val="none" w:sz="0" w:space="0" w:color="auto"/>
                                    <w:left w:val="none" w:sz="0" w:space="0" w:color="auto"/>
                                    <w:bottom w:val="none" w:sz="0" w:space="0" w:color="auto"/>
                                    <w:right w:val="none" w:sz="0" w:space="0" w:color="auto"/>
                                  </w:divBdr>
                                  <w:divsChild>
                                    <w:div w:id="1325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78343">
              <w:marLeft w:val="0"/>
              <w:marRight w:val="0"/>
              <w:marTop w:val="0"/>
              <w:marBottom w:val="0"/>
              <w:divBdr>
                <w:top w:val="none" w:sz="0" w:space="0" w:color="auto"/>
                <w:left w:val="none" w:sz="0" w:space="0" w:color="auto"/>
                <w:bottom w:val="none" w:sz="0" w:space="0" w:color="auto"/>
                <w:right w:val="none" w:sz="0" w:space="0" w:color="auto"/>
              </w:divBdr>
              <w:divsChild>
                <w:div w:id="1693458251">
                  <w:marLeft w:val="0"/>
                  <w:marRight w:val="0"/>
                  <w:marTop w:val="0"/>
                  <w:marBottom w:val="0"/>
                  <w:divBdr>
                    <w:top w:val="none" w:sz="0" w:space="0" w:color="auto"/>
                    <w:left w:val="none" w:sz="0" w:space="0" w:color="auto"/>
                    <w:bottom w:val="none" w:sz="0" w:space="0" w:color="auto"/>
                    <w:right w:val="none" w:sz="0" w:space="0" w:color="auto"/>
                  </w:divBdr>
                  <w:divsChild>
                    <w:div w:id="2090540133">
                      <w:marLeft w:val="0"/>
                      <w:marRight w:val="0"/>
                      <w:marTop w:val="0"/>
                      <w:marBottom w:val="0"/>
                      <w:divBdr>
                        <w:top w:val="none" w:sz="0" w:space="0" w:color="auto"/>
                        <w:left w:val="none" w:sz="0" w:space="0" w:color="auto"/>
                        <w:bottom w:val="none" w:sz="0" w:space="0" w:color="auto"/>
                        <w:right w:val="none" w:sz="0" w:space="0" w:color="auto"/>
                      </w:divBdr>
                      <w:divsChild>
                        <w:div w:id="1108694545">
                          <w:marLeft w:val="0"/>
                          <w:marRight w:val="0"/>
                          <w:marTop w:val="0"/>
                          <w:marBottom w:val="0"/>
                          <w:divBdr>
                            <w:top w:val="none" w:sz="0" w:space="0" w:color="auto"/>
                            <w:left w:val="none" w:sz="0" w:space="0" w:color="auto"/>
                            <w:bottom w:val="none" w:sz="0" w:space="0" w:color="auto"/>
                            <w:right w:val="none" w:sz="0" w:space="0" w:color="auto"/>
                          </w:divBdr>
                          <w:divsChild>
                            <w:div w:id="1023475777">
                              <w:marLeft w:val="0"/>
                              <w:marRight w:val="0"/>
                              <w:marTop w:val="0"/>
                              <w:marBottom w:val="0"/>
                              <w:divBdr>
                                <w:top w:val="none" w:sz="0" w:space="0" w:color="auto"/>
                                <w:left w:val="none" w:sz="0" w:space="0" w:color="auto"/>
                                <w:bottom w:val="none" w:sz="0" w:space="0" w:color="auto"/>
                                <w:right w:val="none" w:sz="0" w:space="0" w:color="auto"/>
                              </w:divBdr>
                              <w:divsChild>
                                <w:div w:id="1845513653">
                                  <w:marLeft w:val="0"/>
                                  <w:marRight w:val="0"/>
                                  <w:marTop w:val="0"/>
                                  <w:marBottom w:val="0"/>
                                  <w:divBdr>
                                    <w:top w:val="none" w:sz="0" w:space="0" w:color="auto"/>
                                    <w:left w:val="none" w:sz="0" w:space="0" w:color="auto"/>
                                    <w:bottom w:val="none" w:sz="0" w:space="0" w:color="auto"/>
                                    <w:right w:val="none" w:sz="0" w:space="0" w:color="auto"/>
                                  </w:divBdr>
                                  <w:divsChild>
                                    <w:div w:id="18936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241199">
              <w:marLeft w:val="0"/>
              <w:marRight w:val="0"/>
              <w:marTop w:val="0"/>
              <w:marBottom w:val="0"/>
              <w:divBdr>
                <w:top w:val="none" w:sz="0" w:space="0" w:color="auto"/>
                <w:left w:val="none" w:sz="0" w:space="0" w:color="auto"/>
                <w:bottom w:val="none" w:sz="0" w:space="0" w:color="auto"/>
                <w:right w:val="none" w:sz="0" w:space="0" w:color="auto"/>
              </w:divBdr>
              <w:divsChild>
                <w:div w:id="638532513">
                  <w:marLeft w:val="0"/>
                  <w:marRight w:val="0"/>
                  <w:marTop w:val="0"/>
                  <w:marBottom w:val="0"/>
                  <w:divBdr>
                    <w:top w:val="none" w:sz="0" w:space="0" w:color="auto"/>
                    <w:left w:val="none" w:sz="0" w:space="0" w:color="auto"/>
                    <w:bottom w:val="none" w:sz="0" w:space="0" w:color="auto"/>
                    <w:right w:val="none" w:sz="0" w:space="0" w:color="auto"/>
                  </w:divBdr>
                  <w:divsChild>
                    <w:div w:id="319387247">
                      <w:marLeft w:val="0"/>
                      <w:marRight w:val="0"/>
                      <w:marTop w:val="0"/>
                      <w:marBottom w:val="0"/>
                      <w:divBdr>
                        <w:top w:val="none" w:sz="0" w:space="0" w:color="auto"/>
                        <w:left w:val="none" w:sz="0" w:space="0" w:color="auto"/>
                        <w:bottom w:val="none" w:sz="0" w:space="0" w:color="auto"/>
                        <w:right w:val="none" w:sz="0" w:space="0" w:color="auto"/>
                      </w:divBdr>
                      <w:divsChild>
                        <w:div w:id="1217087216">
                          <w:marLeft w:val="0"/>
                          <w:marRight w:val="0"/>
                          <w:marTop w:val="0"/>
                          <w:marBottom w:val="0"/>
                          <w:divBdr>
                            <w:top w:val="none" w:sz="0" w:space="0" w:color="auto"/>
                            <w:left w:val="none" w:sz="0" w:space="0" w:color="auto"/>
                            <w:bottom w:val="none" w:sz="0" w:space="0" w:color="auto"/>
                            <w:right w:val="none" w:sz="0" w:space="0" w:color="auto"/>
                          </w:divBdr>
                          <w:divsChild>
                            <w:div w:id="412091070">
                              <w:marLeft w:val="0"/>
                              <w:marRight w:val="0"/>
                              <w:marTop w:val="0"/>
                              <w:marBottom w:val="0"/>
                              <w:divBdr>
                                <w:top w:val="none" w:sz="0" w:space="0" w:color="auto"/>
                                <w:left w:val="none" w:sz="0" w:space="0" w:color="auto"/>
                                <w:bottom w:val="none" w:sz="0" w:space="0" w:color="auto"/>
                                <w:right w:val="none" w:sz="0" w:space="0" w:color="auto"/>
                              </w:divBdr>
                              <w:divsChild>
                                <w:div w:id="915746209">
                                  <w:marLeft w:val="0"/>
                                  <w:marRight w:val="0"/>
                                  <w:marTop w:val="0"/>
                                  <w:marBottom w:val="0"/>
                                  <w:divBdr>
                                    <w:top w:val="none" w:sz="0" w:space="0" w:color="auto"/>
                                    <w:left w:val="none" w:sz="0" w:space="0" w:color="auto"/>
                                    <w:bottom w:val="none" w:sz="0" w:space="0" w:color="auto"/>
                                    <w:right w:val="none" w:sz="0" w:space="0" w:color="auto"/>
                                  </w:divBdr>
                                  <w:divsChild>
                                    <w:div w:id="194499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48730">
              <w:marLeft w:val="0"/>
              <w:marRight w:val="0"/>
              <w:marTop w:val="0"/>
              <w:marBottom w:val="0"/>
              <w:divBdr>
                <w:top w:val="none" w:sz="0" w:space="0" w:color="auto"/>
                <w:left w:val="none" w:sz="0" w:space="0" w:color="auto"/>
                <w:bottom w:val="none" w:sz="0" w:space="0" w:color="auto"/>
                <w:right w:val="none" w:sz="0" w:space="0" w:color="auto"/>
              </w:divBdr>
              <w:divsChild>
                <w:div w:id="2137680699">
                  <w:marLeft w:val="0"/>
                  <w:marRight w:val="0"/>
                  <w:marTop w:val="0"/>
                  <w:marBottom w:val="0"/>
                  <w:divBdr>
                    <w:top w:val="none" w:sz="0" w:space="0" w:color="auto"/>
                    <w:left w:val="none" w:sz="0" w:space="0" w:color="auto"/>
                    <w:bottom w:val="none" w:sz="0" w:space="0" w:color="auto"/>
                    <w:right w:val="none" w:sz="0" w:space="0" w:color="auto"/>
                  </w:divBdr>
                  <w:divsChild>
                    <w:div w:id="310641167">
                      <w:marLeft w:val="0"/>
                      <w:marRight w:val="0"/>
                      <w:marTop w:val="0"/>
                      <w:marBottom w:val="0"/>
                      <w:divBdr>
                        <w:top w:val="none" w:sz="0" w:space="0" w:color="auto"/>
                        <w:left w:val="none" w:sz="0" w:space="0" w:color="auto"/>
                        <w:bottom w:val="none" w:sz="0" w:space="0" w:color="auto"/>
                        <w:right w:val="none" w:sz="0" w:space="0" w:color="auto"/>
                      </w:divBdr>
                      <w:divsChild>
                        <w:div w:id="1592742431">
                          <w:marLeft w:val="0"/>
                          <w:marRight w:val="0"/>
                          <w:marTop w:val="0"/>
                          <w:marBottom w:val="0"/>
                          <w:divBdr>
                            <w:top w:val="none" w:sz="0" w:space="0" w:color="auto"/>
                            <w:left w:val="none" w:sz="0" w:space="0" w:color="auto"/>
                            <w:bottom w:val="none" w:sz="0" w:space="0" w:color="auto"/>
                            <w:right w:val="none" w:sz="0" w:space="0" w:color="auto"/>
                          </w:divBdr>
                          <w:divsChild>
                            <w:div w:id="1762724457">
                              <w:marLeft w:val="0"/>
                              <w:marRight w:val="0"/>
                              <w:marTop w:val="0"/>
                              <w:marBottom w:val="0"/>
                              <w:divBdr>
                                <w:top w:val="none" w:sz="0" w:space="0" w:color="auto"/>
                                <w:left w:val="none" w:sz="0" w:space="0" w:color="auto"/>
                                <w:bottom w:val="none" w:sz="0" w:space="0" w:color="auto"/>
                                <w:right w:val="none" w:sz="0" w:space="0" w:color="auto"/>
                              </w:divBdr>
                              <w:divsChild>
                                <w:div w:id="547960285">
                                  <w:marLeft w:val="0"/>
                                  <w:marRight w:val="0"/>
                                  <w:marTop w:val="0"/>
                                  <w:marBottom w:val="0"/>
                                  <w:divBdr>
                                    <w:top w:val="none" w:sz="0" w:space="0" w:color="auto"/>
                                    <w:left w:val="none" w:sz="0" w:space="0" w:color="auto"/>
                                    <w:bottom w:val="none" w:sz="0" w:space="0" w:color="auto"/>
                                    <w:right w:val="none" w:sz="0" w:space="0" w:color="auto"/>
                                  </w:divBdr>
                                  <w:divsChild>
                                    <w:div w:id="118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677896">
              <w:marLeft w:val="0"/>
              <w:marRight w:val="0"/>
              <w:marTop w:val="0"/>
              <w:marBottom w:val="0"/>
              <w:divBdr>
                <w:top w:val="none" w:sz="0" w:space="0" w:color="auto"/>
                <w:left w:val="none" w:sz="0" w:space="0" w:color="auto"/>
                <w:bottom w:val="none" w:sz="0" w:space="0" w:color="auto"/>
                <w:right w:val="none" w:sz="0" w:space="0" w:color="auto"/>
              </w:divBdr>
              <w:divsChild>
                <w:div w:id="1554198985">
                  <w:marLeft w:val="0"/>
                  <w:marRight w:val="0"/>
                  <w:marTop w:val="0"/>
                  <w:marBottom w:val="0"/>
                  <w:divBdr>
                    <w:top w:val="none" w:sz="0" w:space="0" w:color="auto"/>
                    <w:left w:val="none" w:sz="0" w:space="0" w:color="auto"/>
                    <w:bottom w:val="none" w:sz="0" w:space="0" w:color="auto"/>
                    <w:right w:val="none" w:sz="0" w:space="0" w:color="auto"/>
                  </w:divBdr>
                  <w:divsChild>
                    <w:div w:id="828181600">
                      <w:marLeft w:val="0"/>
                      <w:marRight w:val="0"/>
                      <w:marTop w:val="0"/>
                      <w:marBottom w:val="0"/>
                      <w:divBdr>
                        <w:top w:val="none" w:sz="0" w:space="0" w:color="auto"/>
                        <w:left w:val="none" w:sz="0" w:space="0" w:color="auto"/>
                        <w:bottom w:val="none" w:sz="0" w:space="0" w:color="auto"/>
                        <w:right w:val="none" w:sz="0" w:space="0" w:color="auto"/>
                      </w:divBdr>
                      <w:divsChild>
                        <w:div w:id="1612126021">
                          <w:marLeft w:val="0"/>
                          <w:marRight w:val="0"/>
                          <w:marTop w:val="0"/>
                          <w:marBottom w:val="0"/>
                          <w:divBdr>
                            <w:top w:val="none" w:sz="0" w:space="0" w:color="auto"/>
                            <w:left w:val="none" w:sz="0" w:space="0" w:color="auto"/>
                            <w:bottom w:val="none" w:sz="0" w:space="0" w:color="auto"/>
                            <w:right w:val="none" w:sz="0" w:space="0" w:color="auto"/>
                          </w:divBdr>
                          <w:divsChild>
                            <w:div w:id="511455374">
                              <w:marLeft w:val="0"/>
                              <w:marRight w:val="0"/>
                              <w:marTop w:val="0"/>
                              <w:marBottom w:val="0"/>
                              <w:divBdr>
                                <w:top w:val="none" w:sz="0" w:space="0" w:color="auto"/>
                                <w:left w:val="none" w:sz="0" w:space="0" w:color="auto"/>
                                <w:bottom w:val="none" w:sz="0" w:space="0" w:color="auto"/>
                                <w:right w:val="none" w:sz="0" w:space="0" w:color="auto"/>
                              </w:divBdr>
                              <w:divsChild>
                                <w:div w:id="100076379">
                                  <w:marLeft w:val="0"/>
                                  <w:marRight w:val="0"/>
                                  <w:marTop w:val="0"/>
                                  <w:marBottom w:val="0"/>
                                  <w:divBdr>
                                    <w:top w:val="none" w:sz="0" w:space="0" w:color="auto"/>
                                    <w:left w:val="none" w:sz="0" w:space="0" w:color="auto"/>
                                    <w:bottom w:val="none" w:sz="0" w:space="0" w:color="auto"/>
                                    <w:right w:val="none" w:sz="0" w:space="0" w:color="auto"/>
                                  </w:divBdr>
                                  <w:divsChild>
                                    <w:div w:id="11246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077663">
              <w:marLeft w:val="0"/>
              <w:marRight w:val="0"/>
              <w:marTop w:val="0"/>
              <w:marBottom w:val="0"/>
              <w:divBdr>
                <w:top w:val="none" w:sz="0" w:space="0" w:color="auto"/>
                <w:left w:val="none" w:sz="0" w:space="0" w:color="auto"/>
                <w:bottom w:val="none" w:sz="0" w:space="0" w:color="auto"/>
                <w:right w:val="none" w:sz="0" w:space="0" w:color="auto"/>
              </w:divBdr>
              <w:divsChild>
                <w:div w:id="1366713674">
                  <w:marLeft w:val="0"/>
                  <w:marRight w:val="0"/>
                  <w:marTop w:val="0"/>
                  <w:marBottom w:val="0"/>
                  <w:divBdr>
                    <w:top w:val="none" w:sz="0" w:space="0" w:color="auto"/>
                    <w:left w:val="none" w:sz="0" w:space="0" w:color="auto"/>
                    <w:bottom w:val="none" w:sz="0" w:space="0" w:color="auto"/>
                    <w:right w:val="none" w:sz="0" w:space="0" w:color="auto"/>
                  </w:divBdr>
                  <w:divsChild>
                    <w:div w:id="600842414">
                      <w:marLeft w:val="0"/>
                      <w:marRight w:val="0"/>
                      <w:marTop w:val="0"/>
                      <w:marBottom w:val="0"/>
                      <w:divBdr>
                        <w:top w:val="none" w:sz="0" w:space="0" w:color="auto"/>
                        <w:left w:val="none" w:sz="0" w:space="0" w:color="auto"/>
                        <w:bottom w:val="none" w:sz="0" w:space="0" w:color="auto"/>
                        <w:right w:val="none" w:sz="0" w:space="0" w:color="auto"/>
                      </w:divBdr>
                      <w:divsChild>
                        <w:div w:id="1179654991">
                          <w:marLeft w:val="0"/>
                          <w:marRight w:val="0"/>
                          <w:marTop w:val="0"/>
                          <w:marBottom w:val="0"/>
                          <w:divBdr>
                            <w:top w:val="none" w:sz="0" w:space="0" w:color="auto"/>
                            <w:left w:val="none" w:sz="0" w:space="0" w:color="auto"/>
                            <w:bottom w:val="none" w:sz="0" w:space="0" w:color="auto"/>
                            <w:right w:val="none" w:sz="0" w:space="0" w:color="auto"/>
                          </w:divBdr>
                          <w:divsChild>
                            <w:div w:id="558248642">
                              <w:marLeft w:val="0"/>
                              <w:marRight w:val="0"/>
                              <w:marTop w:val="0"/>
                              <w:marBottom w:val="0"/>
                              <w:divBdr>
                                <w:top w:val="none" w:sz="0" w:space="0" w:color="auto"/>
                                <w:left w:val="none" w:sz="0" w:space="0" w:color="auto"/>
                                <w:bottom w:val="none" w:sz="0" w:space="0" w:color="auto"/>
                                <w:right w:val="none" w:sz="0" w:space="0" w:color="auto"/>
                              </w:divBdr>
                              <w:divsChild>
                                <w:div w:id="638805774">
                                  <w:marLeft w:val="0"/>
                                  <w:marRight w:val="0"/>
                                  <w:marTop w:val="0"/>
                                  <w:marBottom w:val="0"/>
                                  <w:divBdr>
                                    <w:top w:val="none" w:sz="0" w:space="0" w:color="auto"/>
                                    <w:left w:val="none" w:sz="0" w:space="0" w:color="auto"/>
                                    <w:bottom w:val="none" w:sz="0" w:space="0" w:color="auto"/>
                                    <w:right w:val="none" w:sz="0" w:space="0" w:color="auto"/>
                                  </w:divBdr>
                                  <w:divsChild>
                                    <w:div w:id="5982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695282">
              <w:marLeft w:val="0"/>
              <w:marRight w:val="0"/>
              <w:marTop w:val="0"/>
              <w:marBottom w:val="0"/>
              <w:divBdr>
                <w:top w:val="none" w:sz="0" w:space="0" w:color="auto"/>
                <w:left w:val="none" w:sz="0" w:space="0" w:color="auto"/>
                <w:bottom w:val="none" w:sz="0" w:space="0" w:color="auto"/>
                <w:right w:val="none" w:sz="0" w:space="0" w:color="auto"/>
              </w:divBdr>
              <w:divsChild>
                <w:div w:id="466896940">
                  <w:marLeft w:val="0"/>
                  <w:marRight w:val="0"/>
                  <w:marTop w:val="0"/>
                  <w:marBottom w:val="0"/>
                  <w:divBdr>
                    <w:top w:val="none" w:sz="0" w:space="0" w:color="auto"/>
                    <w:left w:val="none" w:sz="0" w:space="0" w:color="auto"/>
                    <w:bottom w:val="none" w:sz="0" w:space="0" w:color="auto"/>
                    <w:right w:val="none" w:sz="0" w:space="0" w:color="auto"/>
                  </w:divBdr>
                  <w:divsChild>
                    <w:div w:id="110788241">
                      <w:marLeft w:val="0"/>
                      <w:marRight w:val="0"/>
                      <w:marTop w:val="0"/>
                      <w:marBottom w:val="0"/>
                      <w:divBdr>
                        <w:top w:val="none" w:sz="0" w:space="0" w:color="auto"/>
                        <w:left w:val="none" w:sz="0" w:space="0" w:color="auto"/>
                        <w:bottom w:val="none" w:sz="0" w:space="0" w:color="auto"/>
                        <w:right w:val="none" w:sz="0" w:space="0" w:color="auto"/>
                      </w:divBdr>
                      <w:divsChild>
                        <w:div w:id="1341736178">
                          <w:marLeft w:val="0"/>
                          <w:marRight w:val="0"/>
                          <w:marTop w:val="0"/>
                          <w:marBottom w:val="0"/>
                          <w:divBdr>
                            <w:top w:val="none" w:sz="0" w:space="0" w:color="auto"/>
                            <w:left w:val="none" w:sz="0" w:space="0" w:color="auto"/>
                            <w:bottom w:val="none" w:sz="0" w:space="0" w:color="auto"/>
                            <w:right w:val="none" w:sz="0" w:space="0" w:color="auto"/>
                          </w:divBdr>
                          <w:divsChild>
                            <w:div w:id="763307306">
                              <w:marLeft w:val="0"/>
                              <w:marRight w:val="0"/>
                              <w:marTop w:val="0"/>
                              <w:marBottom w:val="0"/>
                              <w:divBdr>
                                <w:top w:val="none" w:sz="0" w:space="0" w:color="auto"/>
                                <w:left w:val="none" w:sz="0" w:space="0" w:color="auto"/>
                                <w:bottom w:val="none" w:sz="0" w:space="0" w:color="auto"/>
                                <w:right w:val="none" w:sz="0" w:space="0" w:color="auto"/>
                              </w:divBdr>
                              <w:divsChild>
                                <w:div w:id="651640220">
                                  <w:marLeft w:val="0"/>
                                  <w:marRight w:val="0"/>
                                  <w:marTop w:val="0"/>
                                  <w:marBottom w:val="0"/>
                                  <w:divBdr>
                                    <w:top w:val="none" w:sz="0" w:space="0" w:color="auto"/>
                                    <w:left w:val="none" w:sz="0" w:space="0" w:color="auto"/>
                                    <w:bottom w:val="none" w:sz="0" w:space="0" w:color="auto"/>
                                    <w:right w:val="none" w:sz="0" w:space="0" w:color="auto"/>
                                  </w:divBdr>
                                  <w:divsChild>
                                    <w:div w:id="2814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13015">
          <w:marLeft w:val="0"/>
          <w:marRight w:val="0"/>
          <w:marTop w:val="0"/>
          <w:marBottom w:val="0"/>
          <w:divBdr>
            <w:top w:val="none" w:sz="0" w:space="0" w:color="auto"/>
            <w:left w:val="none" w:sz="0" w:space="0" w:color="auto"/>
            <w:bottom w:val="none" w:sz="0" w:space="0" w:color="auto"/>
            <w:right w:val="none" w:sz="0" w:space="0" w:color="auto"/>
          </w:divBdr>
          <w:divsChild>
            <w:div w:id="1306157240">
              <w:marLeft w:val="0"/>
              <w:marRight w:val="0"/>
              <w:marTop w:val="0"/>
              <w:marBottom w:val="0"/>
              <w:divBdr>
                <w:top w:val="none" w:sz="0" w:space="0" w:color="auto"/>
                <w:left w:val="none" w:sz="0" w:space="0" w:color="auto"/>
                <w:bottom w:val="none" w:sz="0" w:space="0" w:color="auto"/>
                <w:right w:val="none" w:sz="0" w:space="0" w:color="auto"/>
              </w:divBdr>
              <w:divsChild>
                <w:div w:id="1347247039">
                  <w:marLeft w:val="0"/>
                  <w:marRight w:val="0"/>
                  <w:marTop w:val="0"/>
                  <w:marBottom w:val="0"/>
                  <w:divBdr>
                    <w:top w:val="none" w:sz="0" w:space="0" w:color="auto"/>
                    <w:left w:val="none" w:sz="0" w:space="0" w:color="auto"/>
                    <w:bottom w:val="none" w:sz="0" w:space="0" w:color="auto"/>
                    <w:right w:val="none" w:sz="0" w:space="0" w:color="auto"/>
                  </w:divBdr>
                  <w:divsChild>
                    <w:div w:id="1081439993">
                      <w:marLeft w:val="0"/>
                      <w:marRight w:val="0"/>
                      <w:marTop w:val="0"/>
                      <w:marBottom w:val="0"/>
                      <w:divBdr>
                        <w:top w:val="none" w:sz="0" w:space="0" w:color="auto"/>
                        <w:left w:val="none" w:sz="0" w:space="0" w:color="auto"/>
                        <w:bottom w:val="none" w:sz="0" w:space="0" w:color="auto"/>
                        <w:right w:val="none" w:sz="0" w:space="0" w:color="auto"/>
                      </w:divBdr>
                      <w:divsChild>
                        <w:div w:id="1406219012">
                          <w:marLeft w:val="0"/>
                          <w:marRight w:val="0"/>
                          <w:marTop w:val="0"/>
                          <w:marBottom w:val="0"/>
                          <w:divBdr>
                            <w:top w:val="none" w:sz="0" w:space="0" w:color="auto"/>
                            <w:left w:val="none" w:sz="0" w:space="0" w:color="auto"/>
                            <w:bottom w:val="none" w:sz="0" w:space="0" w:color="auto"/>
                            <w:right w:val="none" w:sz="0" w:space="0" w:color="auto"/>
                          </w:divBdr>
                          <w:divsChild>
                            <w:div w:id="358625028">
                              <w:marLeft w:val="0"/>
                              <w:marRight w:val="0"/>
                              <w:marTop w:val="0"/>
                              <w:marBottom w:val="0"/>
                              <w:divBdr>
                                <w:top w:val="none" w:sz="0" w:space="0" w:color="auto"/>
                                <w:left w:val="none" w:sz="0" w:space="0" w:color="auto"/>
                                <w:bottom w:val="none" w:sz="0" w:space="0" w:color="auto"/>
                                <w:right w:val="none" w:sz="0" w:space="0" w:color="auto"/>
                              </w:divBdr>
                              <w:divsChild>
                                <w:div w:id="1997299709">
                                  <w:marLeft w:val="0"/>
                                  <w:marRight w:val="0"/>
                                  <w:marTop w:val="0"/>
                                  <w:marBottom w:val="0"/>
                                  <w:divBdr>
                                    <w:top w:val="none" w:sz="0" w:space="0" w:color="auto"/>
                                    <w:left w:val="none" w:sz="0" w:space="0" w:color="auto"/>
                                    <w:bottom w:val="none" w:sz="0" w:space="0" w:color="auto"/>
                                    <w:right w:val="none" w:sz="0" w:space="0" w:color="auto"/>
                                  </w:divBdr>
                                  <w:divsChild>
                                    <w:div w:id="8540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884778">
              <w:marLeft w:val="0"/>
              <w:marRight w:val="0"/>
              <w:marTop w:val="0"/>
              <w:marBottom w:val="0"/>
              <w:divBdr>
                <w:top w:val="none" w:sz="0" w:space="0" w:color="auto"/>
                <w:left w:val="none" w:sz="0" w:space="0" w:color="auto"/>
                <w:bottom w:val="none" w:sz="0" w:space="0" w:color="auto"/>
                <w:right w:val="none" w:sz="0" w:space="0" w:color="auto"/>
              </w:divBdr>
              <w:divsChild>
                <w:div w:id="1568104132">
                  <w:marLeft w:val="0"/>
                  <w:marRight w:val="0"/>
                  <w:marTop w:val="0"/>
                  <w:marBottom w:val="0"/>
                  <w:divBdr>
                    <w:top w:val="none" w:sz="0" w:space="0" w:color="auto"/>
                    <w:left w:val="none" w:sz="0" w:space="0" w:color="auto"/>
                    <w:bottom w:val="none" w:sz="0" w:space="0" w:color="auto"/>
                    <w:right w:val="none" w:sz="0" w:space="0" w:color="auto"/>
                  </w:divBdr>
                  <w:divsChild>
                    <w:div w:id="99647449">
                      <w:marLeft w:val="0"/>
                      <w:marRight w:val="0"/>
                      <w:marTop w:val="0"/>
                      <w:marBottom w:val="0"/>
                      <w:divBdr>
                        <w:top w:val="none" w:sz="0" w:space="0" w:color="auto"/>
                        <w:left w:val="none" w:sz="0" w:space="0" w:color="auto"/>
                        <w:bottom w:val="none" w:sz="0" w:space="0" w:color="auto"/>
                        <w:right w:val="none" w:sz="0" w:space="0" w:color="auto"/>
                      </w:divBdr>
                      <w:divsChild>
                        <w:div w:id="841548663">
                          <w:marLeft w:val="0"/>
                          <w:marRight w:val="0"/>
                          <w:marTop w:val="0"/>
                          <w:marBottom w:val="0"/>
                          <w:divBdr>
                            <w:top w:val="none" w:sz="0" w:space="0" w:color="auto"/>
                            <w:left w:val="none" w:sz="0" w:space="0" w:color="auto"/>
                            <w:bottom w:val="none" w:sz="0" w:space="0" w:color="auto"/>
                            <w:right w:val="none" w:sz="0" w:space="0" w:color="auto"/>
                          </w:divBdr>
                          <w:divsChild>
                            <w:div w:id="621427424">
                              <w:marLeft w:val="0"/>
                              <w:marRight w:val="0"/>
                              <w:marTop w:val="0"/>
                              <w:marBottom w:val="0"/>
                              <w:divBdr>
                                <w:top w:val="none" w:sz="0" w:space="0" w:color="auto"/>
                                <w:left w:val="none" w:sz="0" w:space="0" w:color="auto"/>
                                <w:bottom w:val="none" w:sz="0" w:space="0" w:color="auto"/>
                                <w:right w:val="none" w:sz="0" w:space="0" w:color="auto"/>
                              </w:divBdr>
                              <w:divsChild>
                                <w:div w:id="138503112">
                                  <w:marLeft w:val="0"/>
                                  <w:marRight w:val="0"/>
                                  <w:marTop w:val="0"/>
                                  <w:marBottom w:val="0"/>
                                  <w:divBdr>
                                    <w:top w:val="none" w:sz="0" w:space="0" w:color="auto"/>
                                    <w:left w:val="none" w:sz="0" w:space="0" w:color="auto"/>
                                    <w:bottom w:val="none" w:sz="0" w:space="0" w:color="auto"/>
                                    <w:right w:val="none" w:sz="0" w:space="0" w:color="auto"/>
                                  </w:divBdr>
                                  <w:divsChild>
                                    <w:div w:id="62384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546551">
              <w:marLeft w:val="0"/>
              <w:marRight w:val="0"/>
              <w:marTop w:val="0"/>
              <w:marBottom w:val="0"/>
              <w:divBdr>
                <w:top w:val="none" w:sz="0" w:space="0" w:color="auto"/>
                <w:left w:val="none" w:sz="0" w:space="0" w:color="auto"/>
                <w:bottom w:val="none" w:sz="0" w:space="0" w:color="auto"/>
                <w:right w:val="none" w:sz="0" w:space="0" w:color="auto"/>
              </w:divBdr>
              <w:divsChild>
                <w:div w:id="734939526">
                  <w:marLeft w:val="0"/>
                  <w:marRight w:val="0"/>
                  <w:marTop w:val="0"/>
                  <w:marBottom w:val="0"/>
                  <w:divBdr>
                    <w:top w:val="none" w:sz="0" w:space="0" w:color="auto"/>
                    <w:left w:val="none" w:sz="0" w:space="0" w:color="auto"/>
                    <w:bottom w:val="none" w:sz="0" w:space="0" w:color="auto"/>
                    <w:right w:val="none" w:sz="0" w:space="0" w:color="auto"/>
                  </w:divBdr>
                  <w:divsChild>
                    <w:div w:id="704793753">
                      <w:marLeft w:val="0"/>
                      <w:marRight w:val="0"/>
                      <w:marTop w:val="0"/>
                      <w:marBottom w:val="0"/>
                      <w:divBdr>
                        <w:top w:val="none" w:sz="0" w:space="0" w:color="auto"/>
                        <w:left w:val="none" w:sz="0" w:space="0" w:color="auto"/>
                        <w:bottom w:val="none" w:sz="0" w:space="0" w:color="auto"/>
                        <w:right w:val="none" w:sz="0" w:space="0" w:color="auto"/>
                      </w:divBdr>
                      <w:divsChild>
                        <w:div w:id="1028876503">
                          <w:marLeft w:val="0"/>
                          <w:marRight w:val="0"/>
                          <w:marTop w:val="0"/>
                          <w:marBottom w:val="0"/>
                          <w:divBdr>
                            <w:top w:val="none" w:sz="0" w:space="0" w:color="auto"/>
                            <w:left w:val="none" w:sz="0" w:space="0" w:color="auto"/>
                            <w:bottom w:val="none" w:sz="0" w:space="0" w:color="auto"/>
                            <w:right w:val="none" w:sz="0" w:space="0" w:color="auto"/>
                          </w:divBdr>
                          <w:divsChild>
                            <w:div w:id="867328655">
                              <w:marLeft w:val="0"/>
                              <w:marRight w:val="0"/>
                              <w:marTop w:val="0"/>
                              <w:marBottom w:val="0"/>
                              <w:divBdr>
                                <w:top w:val="none" w:sz="0" w:space="0" w:color="auto"/>
                                <w:left w:val="none" w:sz="0" w:space="0" w:color="auto"/>
                                <w:bottom w:val="none" w:sz="0" w:space="0" w:color="auto"/>
                                <w:right w:val="none" w:sz="0" w:space="0" w:color="auto"/>
                              </w:divBdr>
                              <w:divsChild>
                                <w:div w:id="32274365">
                                  <w:marLeft w:val="0"/>
                                  <w:marRight w:val="0"/>
                                  <w:marTop w:val="0"/>
                                  <w:marBottom w:val="0"/>
                                  <w:divBdr>
                                    <w:top w:val="none" w:sz="0" w:space="0" w:color="auto"/>
                                    <w:left w:val="none" w:sz="0" w:space="0" w:color="auto"/>
                                    <w:bottom w:val="none" w:sz="0" w:space="0" w:color="auto"/>
                                    <w:right w:val="none" w:sz="0" w:space="0" w:color="auto"/>
                                  </w:divBdr>
                                  <w:divsChild>
                                    <w:div w:id="6906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762611">
      <w:bodyDiv w:val="1"/>
      <w:marLeft w:val="0"/>
      <w:marRight w:val="0"/>
      <w:marTop w:val="0"/>
      <w:marBottom w:val="0"/>
      <w:divBdr>
        <w:top w:val="none" w:sz="0" w:space="0" w:color="auto"/>
        <w:left w:val="none" w:sz="0" w:space="0" w:color="auto"/>
        <w:bottom w:val="none" w:sz="0" w:space="0" w:color="auto"/>
        <w:right w:val="none" w:sz="0" w:space="0" w:color="auto"/>
      </w:divBdr>
      <w:divsChild>
        <w:div w:id="1261139167">
          <w:marLeft w:val="0"/>
          <w:marRight w:val="0"/>
          <w:marTop w:val="0"/>
          <w:marBottom w:val="0"/>
          <w:divBdr>
            <w:top w:val="none" w:sz="0" w:space="0" w:color="auto"/>
            <w:left w:val="none" w:sz="0" w:space="0" w:color="auto"/>
            <w:bottom w:val="none" w:sz="0" w:space="0" w:color="auto"/>
            <w:right w:val="none" w:sz="0" w:space="0" w:color="auto"/>
          </w:divBdr>
        </w:div>
      </w:divsChild>
    </w:div>
    <w:div w:id="1417290482">
      <w:bodyDiv w:val="1"/>
      <w:marLeft w:val="0"/>
      <w:marRight w:val="0"/>
      <w:marTop w:val="0"/>
      <w:marBottom w:val="0"/>
      <w:divBdr>
        <w:top w:val="none" w:sz="0" w:space="0" w:color="auto"/>
        <w:left w:val="none" w:sz="0" w:space="0" w:color="auto"/>
        <w:bottom w:val="none" w:sz="0" w:space="0" w:color="auto"/>
        <w:right w:val="none" w:sz="0" w:space="0" w:color="auto"/>
      </w:divBdr>
      <w:divsChild>
        <w:div w:id="859197425">
          <w:marLeft w:val="0"/>
          <w:marRight w:val="0"/>
          <w:marTop w:val="0"/>
          <w:marBottom w:val="0"/>
          <w:divBdr>
            <w:top w:val="none" w:sz="0" w:space="0" w:color="auto"/>
            <w:left w:val="none" w:sz="0" w:space="0" w:color="auto"/>
            <w:bottom w:val="none" w:sz="0" w:space="0" w:color="auto"/>
            <w:right w:val="none" w:sz="0" w:space="0" w:color="auto"/>
          </w:divBdr>
          <w:divsChild>
            <w:div w:id="413236743">
              <w:marLeft w:val="0"/>
              <w:marRight w:val="0"/>
              <w:marTop w:val="0"/>
              <w:marBottom w:val="0"/>
              <w:divBdr>
                <w:top w:val="none" w:sz="0" w:space="0" w:color="auto"/>
                <w:left w:val="none" w:sz="0" w:space="0" w:color="auto"/>
                <w:bottom w:val="none" w:sz="0" w:space="0" w:color="auto"/>
                <w:right w:val="none" w:sz="0" w:space="0" w:color="auto"/>
              </w:divBdr>
              <w:divsChild>
                <w:div w:id="1863323873">
                  <w:marLeft w:val="0"/>
                  <w:marRight w:val="0"/>
                  <w:marTop w:val="0"/>
                  <w:marBottom w:val="0"/>
                  <w:divBdr>
                    <w:top w:val="none" w:sz="0" w:space="0" w:color="auto"/>
                    <w:left w:val="none" w:sz="0" w:space="0" w:color="auto"/>
                    <w:bottom w:val="none" w:sz="0" w:space="0" w:color="auto"/>
                    <w:right w:val="none" w:sz="0" w:space="0" w:color="auto"/>
                  </w:divBdr>
                  <w:divsChild>
                    <w:div w:id="952980826">
                      <w:marLeft w:val="0"/>
                      <w:marRight w:val="0"/>
                      <w:marTop w:val="0"/>
                      <w:marBottom w:val="0"/>
                      <w:divBdr>
                        <w:top w:val="none" w:sz="0" w:space="0" w:color="auto"/>
                        <w:left w:val="none" w:sz="0" w:space="0" w:color="auto"/>
                        <w:bottom w:val="none" w:sz="0" w:space="0" w:color="auto"/>
                        <w:right w:val="none" w:sz="0" w:space="0" w:color="auto"/>
                      </w:divBdr>
                      <w:divsChild>
                        <w:div w:id="406613885">
                          <w:marLeft w:val="0"/>
                          <w:marRight w:val="0"/>
                          <w:marTop w:val="0"/>
                          <w:marBottom w:val="0"/>
                          <w:divBdr>
                            <w:top w:val="none" w:sz="0" w:space="0" w:color="auto"/>
                            <w:left w:val="none" w:sz="0" w:space="0" w:color="auto"/>
                            <w:bottom w:val="none" w:sz="0" w:space="0" w:color="auto"/>
                            <w:right w:val="none" w:sz="0" w:space="0" w:color="auto"/>
                          </w:divBdr>
                          <w:divsChild>
                            <w:div w:id="379980147">
                              <w:marLeft w:val="0"/>
                              <w:marRight w:val="0"/>
                              <w:marTop w:val="0"/>
                              <w:marBottom w:val="0"/>
                              <w:divBdr>
                                <w:top w:val="none" w:sz="0" w:space="0" w:color="auto"/>
                                <w:left w:val="none" w:sz="0" w:space="0" w:color="auto"/>
                                <w:bottom w:val="none" w:sz="0" w:space="0" w:color="auto"/>
                                <w:right w:val="none" w:sz="0" w:space="0" w:color="auto"/>
                              </w:divBdr>
                              <w:divsChild>
                                <w:div w:id="1175338406">
                                  <w:marLeft w:val="0"/>
                                  <w:marRight w:val="0"/>
                                  <w:marTop w:val="0"/>
                                  <w:marBottom w:val="0"/>
                                  <w:divBdr>
                                    <w:top w:val="none" w:sz="0" w:space="0" w:color="auto"/>
                                    <w:left w:val="none" w:sz="0" w:space="0" w:color="auto"/>
                                    <w:bottom w:val="none" w:sz="0" w:space="0" w:color="auto"/>
                                    <w:right w:val="none" w:sz="0" w:space="0" w:color="auto"/>
                                  </w:divBdr>
                                  <w:divsChild>
                                    <w:div w:id="15028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978529">
              <w:marLeft w:val="0"/>
              <w:marRight w:val="0"/>
              <w:marTop w:val="0"/>
              <w:marBottom w:val="0"/>
              <w:divBdr>
                <w:top w:val="none" w:sz="0" w:space="0" w:color="auto"/>
                <w:left w:val="none" w:sz="0" w:space="0" w:color="auto"/>
                <w:bottom w:val="none" w:sz="0" w:space="0" w:color="auto"/>
                <w:right w:val="none" w:sz="0" w:space="0" w:color="auto"/>
              </w:divBdr>
              <w:divsChild>
                <w:div w:id="8531008">
                  <w:marLeft w:val="0"/>
                  <w:marRight w:val="0"/>
                  <w:marTop w:val="0"/>
                  <w:marBottom w:val="0"/>
                  <w:divBdr>
                    <w:top w:val="none" w:sz="0" w:space="0" w:color="auto"/>
                    <w:left w:val="none" w:sz="0" w:space="0" w:color="auto"/>
                    <w:bottom w:val="none" w:sz="0" w:space="0" w:color="auto"/>
                    <w:right w:val="none" w:sz="0" w:space="0" w:color="auto"/>
                  </w:divBdr>
                  <w:divsChild>
                    <w:div w:id="1862087677">
                      <w:marLeft w:val="0"/>
                      <w:marRight w:val="0"/>
                      <w:marTop w:val="0"/>
                      <w:marBottom w:val="0"/>
                      <w:divBdr>
                        <w:top w:val="none" w:sz="0" w:space="0" w:color="auto"/>
                        <w:left w:val="none" w:sz="0" w:space="0" w:color="auto"/>
                        <w:bottom w:val="none" w:sz="0" w:space="0" w:color="auto"/>
                        <w:right w:val="none" w:sz="0" w:space="0" w:color="auto"/>
                      </w:divBdr>
                      <w:divsChild>
                        <w:div w:id="82607122">
                          <w:marLeft w:val="0"/>
                          <w:marRight w:val="0"/>
                          <w:marTop w:val="0"/>
                          <w:marBottom w:val="0"/>
                          <w:divBdr>
                            <w:top w:val="none" w:sz="0" w:space="0" w:color="auto"/>
                            <w:left w:val="none" w:sz="0" w:space="0" w:color="auto"/>
                            <w:bottom w:val="none" w:sz="0" w:space="0" w:color="auto"/>
                            <w:right w:val="none" w:sz="0" w:space="0" w:color="auto"/>
                          </w:divBdr>
                          <w:divsChild>
                            <w:div w:id="1707920">
                              <w:marLeft w:val="0"/>
                              <w:marRight w:val="0"/>
                              <w:marTop w:val="0"/>
                              <w:marBottom w:val="0"/>
                              <w:divBdr>
                                <w:top w:val="none" w:sz="0" w:space="0" w:color="auto"/>
                                <w:left w:val="none" w:sz="0" w:space="0" w:color="auto"/>
                                <w:bottom w:val="none" w:sz="0" w:space="0" w:color="auto"/>
                                <w:right w:val="none" w:sz="0" w:space="0" w:color="auto"/>
                              </w:divBdr>
                              <w:divsChild>
                                <w:div w:id="1886599709">
                                  <w:marLeft w:val="0"/>
                                  <w:marRight w:val="0"/>
                                  <w:marTop w:val="0"/>
                                  <w:marBottom w:val="0"/>
                                  <w:divBdr>
                                    <w:top w:val="none" w:sz="0" w:space="0" w:color="auto"/>
                                    <w:left w:val="none" w:sz="0" w:space="0" w:color="auto"/>
                                    <w:bottom w:val="none" w:sz="0" w:space="0" w:color="auto"/>
                                    <w:right w:val="none" w:sz="0" w:space="0" w:color="auto"/>
                                  </w:divBdr>
                                  <w:divsChild>
                                    <w:div w:id="197043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259293">
              <w:marLeft w:val="0"/>
              <w:marRight w:val="0"/>
              <w:marTop w:val="0"/>
              <w:marBottom w:val="0"/>
              <w:divBdr>
                <w:top w:val="none" w:sz="0" w:space="0" w:color="auto"/>
                <w:left w:val="none" w:sz="0" w:space="0" w:color="auto"/>
                <w:bottom w:val="none" w:sz="0" w:space="0" w:color="auto"/>
                <w:right w:val="none" w:sz="0" w:space="0" w:color="auto"/>
              </w:divBdr>
              <w:divsChild>
                <w:div w:id="285235139">
                  <w:marLeft w:val="0"/>
                  <w:marRight w:val="0"/>
                  <w:marTop w:val="0"/>
                  <w:marBottom w:val="0"/>
                  <w:divBdr>
                    <w:top w:val="none" w:sz="0" w:space="0" w:color="auto"/>
                    <w:left w:val="none" w:sz="0" w:space="0" w:color="auto"/>
                    <w:bottom w:val="none" w:sz="0" w:space="0" w:color="auto"/>
                    <w:right w:val="none" w:sz="0" w:space="0" w:color="auto"/>
                  </w:divBdr>
                  <w:divsChild>
                    <w:div w:id="1950114023">
                      <w:marLeft w:val="0"/>
                      <w:marRight w:val="0"/>
                      <w:marTop w:val="0"/>
                      <w:marBottom w:val="0"/>
                      <w:divBdr>
                        <w:top w:val="none" w:sz="0" w:space="0" w:color="auto"/>
                        <w:left w:val="none" w:sz="0" w:space="0" w:color="auto"/>
                        <w:bottom w:val="none" w:sz="0" w:space="0" w:color="auto"/>
                        <w:right w:val="none" w:sz="0" w:space="0" w:color="auto"/>
                      </w:divBdr>
                      <w:divsChild>
                        <w:div w:id="2093548430">
                          <w:marLeft w:val="0"/>
                          <w:marRight w:val="0"/>
                          <w:marTop w:val="0"/>
                          <w:marBottom w:val="0"/>
                          <w:divBdr>
                            <w:top w:val="none" w:sz="0" w:space="0" w:color="auto"/>
                            <w:left w:val="none" w:sz="0" w:space="0" w:color="auto"/>
                            <w:bottom w:val="none" w:sz="0" w:space="0" w:color="auto"/>
                            <w:right w:val="none" w:sz="0" w:space="0" w:color="auto"/>
                          </w:divBdr>
                          <w:divsChild>
                            <w:div w:id="850682860">
                              <w:marLeft w:val="0"/>
                              <w:marRight w:val="0"/>
                              <w:marTop w:val="0"/>
                              <w:marBottom w:val="0"/>
                              <w:divBdr>
                                <w:top w:val="none" w:sz="0" w:space="0" w:color="auto"/>
                                <w:left w:val="none" w:sz="0" w:space="0" w:color="auto"/>
                                <w:bottom w:val="none" w:sz="0" w:space="0" w:color="auto"/>
                                <w:right w:val="none" w:sz="0" w:space="0" w:color="auto"/>
                              </w:divBdr>
                              <w:divsChild>
                                <w:div w:id="1577281628">
                                  <w:marLeft w:val="0"/>
                                  <w:marRight w:val="0"/>
                                  <w:marTop w:val="0"/>
                                  <w:marBottom w:val="0"/>
                                  <w:divBdr>
                                    <w:top w:val="none" w:sz="0" w:space="0" w:color="auto"/>
                                    <w:left w:val="none" w:sz="0" w:space="0" w:color="auto"/>
                                    <w:bottom w:val="none" w:sz="0" w:space="0" w:color="auto"/>
                                    <w:right w:val="none" w:sz="0" w:space="0" w:color="auto"/>
                                  </w:divBdr>
                                  <w:divsChild>
                                    <w:div w:id="67142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714525">
              <w:marLeft w:val="0"/>
              <w:marRight w:val="0"/>
              <w:marTop w:val="0"/>
              <w:marBottom w:val="0"/>
              <w:divBdr>
                <w:top w:val="none" w:sz="0" w:space="0" w:color="auto"/>
                <w:left w:val="none" w:sz="0" w:space="0" w:color="auto"/>
                <w:bottom w:val="none" w:sz="0" w:space="0" w:color="auto"/>
                <w:right w:val="none" w:sz="0" w:space="0" w:color="auto"/>
              </w:divBdr>
              <w:divsChild>
                <w:div w:id="563300898">
                  <w:marLeft w:val="0"/>
                  <w:marRight w:val="0"/>
                  <w:marTop w:val="0"/>
                  <w:marBottom w:val="0"/>
                  <w:divBdr>
                    <w:top w:val="none" w:sz="0" w:space="0" w:color="auto"/>
                    <w:left w:val="none" w:sz="0" w:space="0" w:color="auto"/>
                    <w:bottom w:val="none" w:sz="0" w:space="0" w:color="auto"/>
                    <w:right w:val="none" w:sz="0" w:space="0" w:color="auto"/>
                  </w:divBdr>
                  <w:divsChild>
                    <w:div w:id="1715035837">
                      <w:marLeft w:val="0"/>
                      <w:marRight w:val="0"/>
                      <w:marTop w:val="0"/>
                      <w:marBottom w:val="0"/>
                      <w:divBdr>
                        <w:top w:val="none" w:sz="0" w:space="0" w:color="auto"/>
                        <w:left w:val="none" w:sz="0" w:space="0" w:color="auto"/>
                        <w:bottom w:val="none" w:sz="0" w:space="0" w:color="auto"/>
                        <w:right w:val="none" w:sz="0" w:space="0" w:color="auto"/>
                      </w:divBdr>
                      <w:divsChild>
                        <w:div w:id="1684357878">
                          <w:marLeft w:val="0"/>
                          <w:marRight w:val="0"/>
                          <w:marTop w:val="0"/>
                          <w:marBottom w:val="0"/>
                          <w:divBdr>
                            <w:top w:val="none" w:sz="0" w:space="0" w:color="auto"/>
                            <w:left w:val="none" w:sz="0" w:space="0" w:color="auto"/>
                            <w:bottom w:val="none" w:sz="0" w:space="0" w:color="auto"/>
                            <w:right w:val="none" w:sz="0" w:space="0" w:color="auto"/>
                          </w:divBdr>
                          <w:divsChild>
                            <w:div w:id="201791092">
                              <w:marLeft w:val="0"/>
                              <w:marRight w:val="0"/>
                              <w:marTop w:val="0"/>
                              <w:marBottom w:val="0"/>
                              <w:divBdr>
                                <w:top w:val="none" w:sz="0" w:space="0" w:color="auto"/>
                                <w:left w:val="none" w:sz="0" w:space="0" w:color="auto"/>
                                <w:bottom w:val="none" w:sz="0" w:space="0" w:color="auto"/>
                                <w:right w:val="none" w:sz="0" w:space="0" w:color="auto"/>
                              </w:divBdr>
                              <w:divsChild>
                                <w:div w:id="533543090">
                                  <w:marLeft w:val="0"/>
                                  <w:marRight w:val="0"/>
                                  <w:marTop w:val="0"/>
                                  <w:marBottom w:val="0"/>
                                  <w:divBdr>
                                    <w:top w:val="none" w:sz="0" w:space="0" w:color="auto"/>
                                    <w:left w:val="none" w:sz="0" w:space="0" w:color="auto"/>
                                    <w:bottom w:val="none" w:sz="0" w:space="0" w:color="auto"/>
                                    <w:right w:val="none" w:sz="0" w:space="0" w:color="auto"/>
                                  </w:divBdr>
                                  <w:divsChild>
                                    <w:div w:id="4379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193534">
              <w:marLeft w:val="0"/>
              <w:marRight w:val="0"/>
              <w:marTop w:val="0"/>
              <w:marBottom w:val="0"/>
              <w:divBdr>
                <w:top w:val="none" w:sz="0" w:space="0" w:color="auto"/>
                <w:left w:val="none" w:sz="0" w:space="0" w:color="auto"/>
                <w:bottom w:val="none" w:sz="0" w:space="0" w:color="auto"/>
                <w:right w:val="none" w:sz="0" w:space="0" w:color="auto"/>
              </w:divBdr>
              <w:divsChild>
                <w:div w:id="231936210">
                  <w:marLeft w:val="0"/>
                  <w:marRight w:val="0"/>
                  <w:marTop w:val="0"/>
                  <w:marBottom w:val="0"/>
                  <w:divBdr>
                    <w:top w:val="none" w:sz="0" w:space="0" w:color="auto"/>
                    <w:left w:val="none" w:sz="0" w:space="0" w:color="auto"/>
                    <w:bottom w:val="none" w:sz="0" w:space="0" w:color="auto"/>
                    <w:right w:val="none" w:sz="0" w:space="0" w:color="auto"/>
                  </w:divBdr>
                  <w:divsChild>
                    <w:div w:id="1828011643">
                      <w:marLeft w:val="0"/>
                      <w:marRight w:val="0"/>
                      <w:marTop w:val="0"/>
                      <w:marBottom w:val="0"/>
                      <w:divBdr>
                        <w:top w:val="none" w:sz="0" w:space="0" w:color="auto"/>
                        <w:left w:val="none" w:sz="0" w:space="0" w:color="auto"/>
                        <w:bottom w:val="none" w:sz="0" w:space="0" w:color="auto"/>
                        <w:right w:val="none" w:sz="0" w:space="0" w:color="auto"/>
                      </w:divBdr>
                      <w:divsChild>
                        <w:div w:id="1521354485">
                          <w:marLeft w:val="0"/>
                          <w:marRight w:val="0"/>
                          <w:marTop w:val="0"/>
                          <w:marBottom w:val="0"/>
                          <w:divBdr>
                            <w:top w:val="none" w:sz="0" w:space="0" w:color="auto"/>
                            <w:left w:val="none" w:sz="0" w:space="0" w:color="auto"/>
                            <w:bottom w:val="none" w:sz="0" w:space="0" w:color="auto"/>
                            <w:right w:val="none" w:sz="0" w:space="0" w:color="auto"/>
                          </w:divBdr>
                          <w:divsChild>
                            <w:div w:id="972952239">
                              <w:marLeft w:val="0"/>
                              <w:marRight w:val="0"/>
                              <w:marTop w:val="0"/>
                              <w:marBottom w:val="0"/>
                              <w:divBdr>
                                <w:top w:val="none" w:sz="0" w:space="0" w:color="auto"/>
                                <w:left w:val="none" w:sz="0" w:space="0" w:color="auto"/>
                                <w:bottom w:val="none" w:sz="0" w:space="0" w:color="auto"/>
                                <w:right w:val="none" w:sz="0" w:space="0" w:color="auto"/>
                              </w:divBdr>
                              <w:divsChild>
                                <w:div w:id="1560898876">
                                  <w:marLeft w:val="0"/>
                                  <w:marRight w:val="0"/>
                                  <w:marTop w:val="0"/>
                                  <w:marBottom w:val="0"/>
                                  <w:divBdr>
                                    <w:top w:val="none" w:sz="0" w:space="0" w:color="auto"/>
                                    <w:left w:val="none" w:sz="0" w:space="0" w:color="auto"/>
                                    <w:bottom w:val="none" w:sz="0" w:space="0" w:color="auto"/>
                                    <w:right w:val="none" w:sz="0" w:space="0" w:color="auto"/>
                                  </w:divBdr>
                                  <w:divsChild>
                                    <w:div w:id="221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922471">
              <w:marLeft w:val="0"/>
              <w:marRight w:val="0"/>
              <w:marTop w:val="0"/>
              <w:marBottom w:val="0"/>
              <w:divBdr>
                <w:top w:val="none" w:sz="0" w:space="0" w:color="auto"/>
                <w:left w:val="none" w:sz="0" w:space="0" w:color="auto"/>
                <w:bottom w:val="none" w:sz="0" w:space="0" w:color="auto"/>
                <w:right w:val="none" w:sz="0" w:space="0" w:color="auto"/>
              </w:divBdr>
              <w:divsChild>
                <w:div w:id="1141846027">
                  <w:marLeft w:val="0"/>
                  <w:marRight w:val="0"/>
                  <w:marTop w:val="0"/>
                  <w:marBottom w:val="0"/>
                  <w:divBdr>
                    <w:top w:val="none" w:sz="0" w:space="0" w:color="auto"/>
                    <w:left w:val="none" w:sz="0" w:space="0" w:color="auto"/>
                    <w:bottom w:val="none" w:sz="0" w:space="0" w:color="auto"/>
                    <w:right w:val="none" w:sz="0" w:space="0" w:color="auto"/>
                  </w:divBdr>
                  <w:divsChild>
                    <w:div w:id="1159540250">
                      <w:marLeft w:val="0"/>
                      <w:marRight w:val="0"/>
                      <w:marTop w:val="0"/>
                      <w:marBottom w:val="0"/>
                      <w:divBdr>
                        <w:top w:val="none" w:sz="0" w:space="0" w:color="auto"/>
                        <w:left w:val="none" w:sz="0" w:space="0" w:color="auto"/>
                        <w:bottom w:val="none" w:sz="0" w:space="0" w:color="auto"/>
                        <w:right w:val="none" w:sz="0" w:space="0" w:color="auto"/>
                      </w:divBdr>
                      <w:divsChild>
                        <w:div w:id="1146897488">
                          <w:marLeft w:val="0"/>
                          <w:marRight w:val="0"/>
                          <w:marTop w:val="0"/>
                          <w:marBottom w:val="0"/>
                          <w:divBdr>
                            <w:top w:val="none" w:sz="0" w:space="0" w:color="auto"/>
                            <w:left w:val="none" w:sz="0" w:space="0" w:color="auto"/>
                            <w:bottom w:val="none" w:sz="0" w:space="0" w:color="auto"/>
                            <w:right w:val="none" w:sz="0" w:space="0" w:color="auto"/>
                          </w:divBdr>
                          <w:divsChild>
                            <w:div w:id="1355501609">
                              <w:marLeft w:val="0"/>
                              <w:marRight w:val="0"/>
                              <w:marTop w:val="0"/>
                              <w:marBottom w:val="0"/>
                              <w:divBdr>
                                <w:top w:val="none" w:sz="0" w:space="0" w:color="auto"/>
                                <w:left w:val="none" w:sz="0" w:space="0" w:color="auto"/>
                                <w:bottom w:val="none" w:sz="0" w:space="0" w:color="auto"/>
                                <w:right w:val="none" w:sz="0" w:space="0" w:color="auto"/>
                              </w:divBdr>
                              <w:divsChild>
                                <w:div w:id="941885649">
                                  <w:marLeft w:val="0"/>
                                  <w:marRight w:val="0"/>
                                  <w:marTop w:val="0"/>
                                  <w:marBottom w:val="0"/>
                                  <w:divBdr>
                                    <w:top w:val="none" w:sz="0" w:space="0" w:color="auto"/>
                                    <w:left w:val="none" w:sz="0" w:space="0" w:color="auto"/>
                                    <w:bottom w:val="none" w:sz="0" w:space="0" w:color="auto"/>
                                    <w:right w:val="none" w:sz="0" w:space="0" w:color="auto"/>
                                  </w:divBdr>
                                  <w:divsChild>
                                    <w:div w:id="87276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398540">
              <w:marLeft w:val="0"/>
              <w:marRight w:val="0"/>
              <w:marTop w:val="0"/>
              <w:marBottom w:val="0"/>
              <w:divBdr>
                <w:top w:val="none" w:sz="0" w:space="0" w:color="auto"/>
                <w:left w:val="none" w:sz="0" w:space="0" w:color="auto"/>
                <w:bottom w:val="none" w:sz="0" w:space="0" w:color="auto"/>
                <w:right w:val="none" w:sz="0" w:space="0" w:color="auto"/>
              </w:divBdr>
              <w:divsChild>
                <w:div w:id="733504981">
                  <w:marLeft w:val="0"/>
                  <w:marRight w:val="0"/>
                  <w:marTop w:val="0"/>
                  <w:marBottom w:val="0"/>
                  <w:divBdr>
                    <w:top w:val="none" w:sz="0" w:space="0" w:color="auto"/>
                    <w:left w:val="none" w:sz="0" w:space="0" w:color="auto"/>
                    <w:bottom w:val="none" w:sz="0" w:space="0" w:color="auto"/>
                    <w:right w:val="none" w:sz="0" w:space="0" w:color="auto"/>
                  </w:divBdr>
                  <w:divsChild>
                    <w:div w:id="1635914281">
                      <w:marLeft w:val="0"/>
                      <w:marRight w:val="0"/>
                      <w:marTop w:val="0"/>
                      <w:marBottom w:val="0"/>
                      <w:divBdr>
                        <w:top w:val="none" w:sz="0" w:space="0" w:color="auto"/>
                        <w:left w:val="none" w:sz="0" w:space="0" w:color="auto"/>
                        <w:bottom w:val="none" w:sz="0" w:space="0" w:color="auto"/>
                        <w:right w:val="none" w:sz="0" w:space="0" w:color="auto"/>
                      </w:divBdr>
                      <w:divsChild>
                        <w:div w:id="1658726001">
                          <w:marLeft w:val="0"/>
                          <w:marRight w:val="0"/>
                          <w:marTop w:val="0"/>
                          <w:marBottom w:val="0"/>
                          <w:divBdr>
                            <w:top w:val="none" w:sz="0" w:space="0" w:color="auto"/>
                            <w:left w:val="none" w:sz="0" w:space="0" w:color="auto"/>
                            <w:bottom w:val="none" w:sz="0" w:space="0" w:color="auto"/>
                            <w:right w:val="none" w:sz="0" w:space="0" w:color="auto"/>
                          </w:divBdr>
                          <w:divsChild>
                            <w:div w:id="1059943431">
                              <w:marLeft w:val="0"/>
                              <w:marRight w:val="0"/>
                              <w:marTop w:val="0"/>
                              <w:marBottom w:val="0"/>
                              <w:divBdr>
                                <w:top w:val="none" w:sz="0" w:space="0" w:color="auto"/>
                                <w:left w:val="none" w:sz="0" w:space="0" w:color="auto"/>
                                <w:bottom w:val="none" w:sz="0" w:space="0" w:color="auto"/>
                                <w:right w:val="none" w:sz="0" w:space="0" w:color="auto"/>
                              </w:divBdr>
                              <w:divsChild>
                                <w:div w:id="677123072">
                                  <w:marLeft w:val="0"/>
                                  <w:marRight w:val="0"/>
                                  <w:marTop w:val="0"/>
                                  <w:marBottom w:val="0"/>
                                  <w:divBdr>
                                    <w:top w:val="none" w:sz="0" w:space="0" w:color="auto"/>
                                    <w:left w:val="none" w:sz="0" w:space="0" w:color="auto"/>
                                    <w:bottom w:val="none" w:sz="0" w:space="0" w:color="auto"/>
                                    <w:right w:val="none" w:sz="0" w:space="0" w:color="auto"/>
                                  </w:divBdr>
                                  <w:divsChild>
                                    <w:div w:id="64921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20732">
              <w:marLeft w:val="0"/>
              <w:marRight w:val="0"/>
              <w:marTop w:val="0"/>
              <w:marBottom w:val="0"/>
              <w:divBdr>
                <w:top w:val="none" w:sz="0" w:space="0" w:color="auto"/>
                <w:left w:val="none" w:sz="0" w:space="0" w:color="auto"/>
                <w:bottom w:val="none" w:sz="0" w:space="0" w:color="auto"/>
                <w:right w:val="none" w:sz="0" w:space="0" w:color="auto"/>
              </w:divBdr>
              <w:divsChild>
                <w:div w:id="155998112">
                  <w:marLeft w:val="0"/>
                  <w:marRight w:val="0"/>
                  <w:marTop w:val="0"/>
                  <w:marBottom w:val="0"/>
                  <w:divBdr>
                    <w:top w:val="none" w:sz="0" w:space="0" w:color="auto"/>
                    <w:left w:val="none" w:sz="0" w:space="0" w:color="auto"/>
                    <w:bottom w:val="none" w:sz="0" w:space="0" w:color="auto"/>
                    <w:right w:val="none" w:sz="0" w:space="0" w:color="auto"/>
                  </w:divBdr>
                  <w:divsChild>
                    <w:div w:id="1068109548">
                      <w:marLeft w:val="0"/>
                      <w:marRight w:val="0"/>
                      <w:marTop w:val="0"/>
                      <w:marBottom w:val="0"/>
                      <w:divBdr>
                        <w:top w:val="none" w:sz="0" w:space="0" w:color="auto"/>
                        <w:left w:val="none" w:sz="0" w:space="0" w:color="auto"/>
                        <w:bottom w:val="none" w:sz="0" w:space="0" w:color="auto"/>
                        <w:right w:val="none" w:sz="0" w:space="0" w:color="auto"/>
                      </w:divBdr>
                      <w:divsChild>
                        <w:div w:id="306518149">
                          <w:marLeft w:val="0"/>
                          <w:marRight w:val="0"/>
                          <w:marTop w:val="0"/>
                          <w:marBottom w:val="0"/>
                          <w:divBdr>
                            <w:top w:val="none" w:sz="0" w:space="0" w:color="auto"/>
                            <w:left w:val="none" w:sz="0" w:space="0" w:color="auto"/>
                            <w:bottom w:val="none" w:sz="0" w:space="0" w:color="auto"/>
                            <w:right w:val="none" w:sz="0" w:space="0" w:color="auto"/>
                          </w:divBdr>
                          <w:divsChild>
                            <w:div w:id="349914447">
                              <w:marLeft w:val="0"/>
                              <w:marRight w:val="0"/>
                              <w:marTop w:val="0"/>
                              <w:marBottom w:val="0"/>
                              <w:divBdr>
                                <w:top w:val="none" w:sz="0" w:space="0" w:color="auto"/>
                                <w:left w:val="none" w:sz="0" w:space="0" w:color="auto"/>
                                <w:bottom w:val="none" w:sz="0" w:space="0" w:color="auto"/>
                                <w:right w:val="none" w:sz="0" w:space="0" w:color="auto"/>
                              </w:divBdr>
                              <w:divsChild>
                                <w:div w:id="1818762783">
                                  <w:marLeft w:val="0"/>
                                  <w:marRight w:val="0"/>
                                  <w:marTop w:val="0"/>
                                  <w:marBottom w:val="0"/>
                                  <w:divBdr>
                                    <w:top w:val="none" w:sz="0" w:space="0" w:color="auto"/>
                                    <w:left w:val="none" w:sz="0" w:space="0" w:color="auto"/>
                                    <w:bottom w:val="none" w:sz="0" w:space="0" w:color="auto"/>
                                    <w:right w:val="none" w:sz="0" w:space="0" w:color="auto"/>
                                  </w:divBdr>
                                  <w:divsChild>
                                    <w:div w:id="158756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691239">
              <w:marLeft w:val="0"/>
              <w:marRight w:val="0"/>
              <w:marTop w:val="0"/>
              <w:marBottom w:val="0"/>
              <w:divBdr>
                <w:top w:val="none" w:sz="0" w:space="0" w:color="auto"/>
                <w:left w:val="none" w:sz="0" w:space="0" w:color="auto"/>
                <w:bottom w:val="none" w:sz="0" w:space="0" w:color="auto"/>
                <w:right w:val="none" w:sz="0" w:space="0" w:color="auto"/>
              </w:divBdr>
              <w:divsChild>
                <w:div w:id="152989674">
                  <w:marLeft w:val="0"/>
                  <w:marRight w:val="0"/>
                  <w:marTop w:val="0"/>
                  <w:marBottom w:val="0"/>
                  <w:divBdr>
                    <w:top w:val="none" w:sz="0" w:space="0" w:color="auto"/>
                    <w:left w:val="none" w:sz="0" w:space="0" w:color="auto"/>
                    <w:bottom w:val="none" w:sz="0" w:space="0" w:color="auto"/>
                    <w:right w:val="none" w:sz="0" w:space="0" w:color="auto"/>
                  </w:divBdr>
                  <w:divsChild>
                    <w:div w:id="201135329">
                      <w:marLeft w:val="0"/>
                      <w:marRight w:val="0"/>
                      <w:marTop w:val="0"/>
                      <w:marBottom w:val="0"/>
                      <w:divBdr>
                        <w:top w:val="none" w:sz="0" w:space="0" w:color="auto"/>
                        <w:left w:val="none" w:sz="0" w:space="0" w:color="auto"/>
                        <w:bottom w:val="none" w:sz="0" w:space="0" w:color="auto"/>
                        <w:right w:val="none" w:sz="0" w:space="0" w:color="auto"/>
                      </w:divBdr>
                      <w:divsChild>
                        <w:div w:id="157382921">
                          <w:marLeft w:val="0"/>
                          <w:marRight w:val="0"/>
                          <w:marTop w:val="0"/>
                          <w:marBottom w:val="0"/>
                          <w:divBdr>
                            <w:top w:val="none" w:sz="0" w:space="0" w:color="auto"/>
                            <w:left w:val="none" w:sz="0" w:space="0" w:color="auto"/>
                            <w:bottom w:val="none" w:sz="0" w:space="0" w:color="auto"/>
                            <w:right w:val="none" w:sz="0" w:space="0" w:color="auto"/>
                          </w:divBdr>
                          <w:divsChild>
                            <w:div w:id="1488278544">
                              <w:marLeft w:val="0"/>
                              <w:marRight w:val="0"/>
                              <w:marTop w:val="0"/>
                              <w:marBottom w:val="0"/>
                              <w:divBdr>
                                <w:top w:val="none" w:sz="0" w:space="0" w:color="auto"/>
                                <w:left w:val="none" w:sz="0" w:space="0" w:color="auto"/>
                                <w:bottom w:val="none" w:sz="0" w:space="0" w:color="auto"/>
                                <w:right w:val="none" w:sz="0" w:space="0" w:color="auto"/>
                              </w:divBdr>
                              <w:divsChild>
                                <w:div w:id="1082337058">
                                  <w:marLeft w:val="0"/>
                                  <w:marRight w:val="0"/>
                                  <w:marTop w:val="0"/>
                                  <w:marBottom w:val="0"/>
                                  <w:divBdr>
                                    <w:top w:val="none" w:sz="0" w:space="0" w:color="auto"/>
                                    <w:left w:val="none" w:sz="0" w:space="0" w:color="auto"/>
                                    <w:bottom w:val="none" w:sz="0" w:space="0" w:color="auto"/>
                                    <w:right w:val="none" w:sz="0" w:space="0" w:color="auto"/>
                                  </w:divBdr>
                                  <w:divsChild>
                                    <w:div w:id="12781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366688">
              <w:marLeft w:val="0"/>
              <w:marRight w:val="0"/>
              <w:marTop w:val="0"/>
              <w:marBottom w:val="0"/>
              <w:divBdr>
                <w:top w:val="none" w:sz="0" w:space="0" w:color="auto"/>
                <w:left w:val="none" w:sz="0" w:space="0" w:color="auto"/>
                <w:bottom w:val="none" w:sz="0" w:space="0" w:color="auto"/>
                <w:right w:val="none" w:sz="0" w:space="0" w:color="auto"/>
              </w:divBdr>
              <w:divsChild>
                <w:div w:id="1239636764">
                  <w:marLeft w:val="0"/>
                  <w:marRight w:val="0"/>
                  <w:marTop w:val="0"/>
                  <w:marBottom w:val="0"/>
                  <w:divBdr>
                    <w:top w:val="none" w:sz="0" w:space="0" w:color="auto"/>
                    <w:left w:val="none" w:sz="0" w:space="0" w:color="auto"/>
                    <w:bottom w:val="none" w:sz="0" w:space="0" w:color="auto"/>
                    <w:right w:val="none" w:sz="0" w:space="0" w:color="auto"/>
                  </w:divBdr>
                  <w:divsChild>
                    <w:div w:id="1231504804">
                      <w:marLeft w:val="0"/>
                      <w:marRight w:val="0"/>
                      <w:marTop w:val="0"/>
                      <w:marBottom w:val="0"/>
                      <w:divBdr>
                        <w:top w:val="none" w:sz="0" w:space="0" w:color="auto"/>
                        <w:left w:val="none" w:sz="0" w:space="0" w:color="auto"/>
                        <w:bottom w:val="none" w:sz="0" w:space="0" w:color="auto"/>
                        <w:right w:val="none" w:sz="0" w:space="0" w:color="auto"/>
                      </w:divBdr>
                      <w:divsChild>
                        <w:div w:id="186601493">
                          <w:marLeft w:val="0"/>
                          <w:marRight w:val="0"/>
                          <w:marTop w:val="0"/>
                          <w:marBottom w:val="0"/>
                          <w:divBdr>
                            <w:top w:val="none" w:sz="0" w:space="0" w:color="auto"/>
                            <w:left w:val="none" w:sz="0" w:space="0" w:color="auto"/>
                            <w:bottom w:val="none" w:sz="0" w:space="0" w:color="auto"/>
                            <w:right w:val="none" w:sz="0" w:space="0" w:color="auto"/>
                          </w:divBdr>
                          <w:divsChild>
                            <w:div w:id="1390346644">
                              <w:marLeft w:val="0"/>
                              <w:marRight w:val="0"/>
                              <w:marTop w:val="0"/>
                              <w:marBottom w:val="0"/>
                              <w:divBdr>
                                <w:top w:val="none" w:sz="0" w:space="0" w:color="auto"/>
                                <w:left w:val="none" w:sz="0" w:space="0" w:color="auto"/>
                                <w:bottom w:val="none" w:sz="0" w:space="0" w:color="auto"/>
                                <w:right w:val="none" w:sz="0" w:space="0" w:color="auto"/>
                              </w:divBdr>
                              <w:divsChild>
                                <w:div w:id="1709834916">
                                  <w:marLeft w:val="0"/>
                                  <w:marRight w:val="0"/>
                                  <w:marTop w:val="0"/>
                                  <w:marBottom w:val="0"/>
                                  <w:divBdr>
                                    <w:top w:val="none" w:sz="0" w:space="0" w:color="auto"/>
                                    <w:left w:val="none" w:sz="0" w:space="0" w:color="auto"/>
                                    <w:bottom w:val="none" w:sz="0" w:space="0" w:color="auto"/>
                                    <w:right w:val="none" w:sz="0" w:space="0" w:color="auto"/>
                                  </w:divBdr>
                                  <w:divsChild>
                                    <w:div w:id="20233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629">
          <w:marLeft w:val="0"/>
          <w:marRight w:val="0"/>
          <w:marTop w:val="0"/>
          <w:marBottom w:val="0"/>
          <w:divBdr>
            <w:top w:val="none" w:sz="0" w:space="0" w:color="auto"/>
            <w:left w:val="none" w:sz="0" w:space="0" w:color="auto"/>
            <w:bottom w:val="none" w:sz="0" w:space="0" w:color="auto"/>
            <w:right w:val="none" w:sz="0" w:space="0" w:color="auto"/>
          </w:divBdr>
          <w:divsChild>
            <w:div w:id="1081024866">
              <w:marLeft w:val="0"/>
              <w:marRight w:val="0"/>
              <w:marTop w:val="0"/>
              <w:marBottom w:val="0"/>
              <w:divBdr>
                <w:top w:val="none" w:sz="0" w:space="0" w:color="auto"/>
                <w:left w:val="none" w:sz="0" w:space="0" w:color="auto"/>
                <w:bottom w:val="none" w:sz="0" w:space="0" w:color="auto"/>
                <w:right w:val="none" w:sz="0" w:space="0" w:color="auto"/>
              </w:divBdr>
              <w:divsChild>
                <w:div w:id="1535847238">
                  <w:marLeft w:val="0"/>
                  <w:marRight w:val="0"/>
                  <w:marTop w:val="0"/>
                  <w:marBottom w:val="0"/>
                  <w:divBdr>
                    <w:top w:val="none" w:sz="0" w:space="0" w:color="auto"/>
                    <w:left w:val="none" w:sz="0" w:space="0" w:color="auto"/>
                    <w:bottom w:val="none" w:sz="0" w:space="0" w:color="auto"/>
                    <w:right w:val="none" w:sz="0" w:space="0" w:color="auto"/>
                  </w:divBdr>
                  <w:divsChild>
                    <w:div w:id="2016954949">
                      <w:marLeft w:val="0"/>
                      <w:marRight w:val="0"/>
                      <w:marTop w:val="0"/>
                      <w:marBottom w:val="0"/>
                      <w:divBdr>
                        <w:top w:val="none" w:sz="0" w:space="0" w:color="auto"/>
                        <w:left w:val="none" w:sz="0" w:space="0" w:color="auto"/>
                        <w:bottom w:val="none" w:sz="0" w:space="0" w:color="auto"/>
                        <w:right w:val="none" w:sz="0" w:space="0" w:color="auto"/>
                      </w:divBdr>
                      <w:divsChild>
                        <w:div w:id="1424842982">
                          <w:marLeft w:val="0"/>
                          <w:marRight w:val="0"/>
                          <w:marTop w:val="0"/>
                          <w:marBottom w:val="0"/>
                          <w:divBdr>
                            <w:top w:val="none" w:sz="0" w:space="0" w:color="auto"/>
                            <w:left w:val="none" w:sz="0" w:space="0" w:color="auto"/>
                            <w:bottom w:val="none" w:sz="0" w:space="0" w:color="auto"/>
                            <w:right w:val="none" w:sz="0" w:space="0" w:color="auto"/>
                          </w:divBdr>
                          <w:divsChild>
                            <w:div w:id="1152285737">
                              <w:marLeft w:val="0"/>
                              <w:marRight w:val="0"/>
                              <w:marTop w:val="0"/>
                              <w:marBottom w:val="0"/>
                              <w:divBdr>
                                <w:top w:val="none" w:sz="0" w:space="0" w:color="auto"/>
                                <w:left w:val="none" w:sz="0" w:space="0" w:color="auto"/>
                                <w:bottom w:val="none" w:sz="0" w:space="0" w:color="auto"/>
                                <w:right w:val="none" w:sz="0" w:space="0" w:color="auto"/>
                              </w:divBdr>
                              <w:divsChild>
                                <w:div w:id="1165898150">
                                  <w:marLeft w:val="0"/>
                                  <w:marRight w:val="0"/>
                                  <w:marTop w:val="0"/>
                                  <w:marBottom w:val="0"/>
                                  <w:divBdr>
                                    <w:top w:val="none" w:sz="0" w:space="0" w:color="auto"/>
                                    <w:left w:val="none" w:sz="0" w:space="0" w:color="auto"/>
                                    <w:bottom w:val="none" w:sz="0" w:space="0" w:color="auto"/>
                                    <w:right w:val="none" w:sz="0" w:space="0" w:color="auto"/>
                                  </w:divBdr>
                                  <w:divsChild>
                                    <w:div w:id="185915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301567">
              <w:marLeft w:val="0"/>
              <w:marRight w:val="0"/>
              <w:marTop w:val="0"/>
              <w:marBottom w:val="0"/>
              <w:divBdr>
                <w:top w:val="none" w:sz="0" w:space="0" w:color="auto"/>
                <w:left w:val="none" w:sz="0" w:space="0" w:color="auto"/>
                <w:bottom w:val="none" w:sz="0" w:space="0" w:color="auto"/>
                <w:right w:val="none" w:sz="0" w:space="0" w:color="auto"/>
              </w:divBdr>
              <w:divsChild>
                <w:div w:id="1439519828">
                  <w:marLeft w:val="0"/>
                  <w:marRight w:val="0"/>
                  <w:marTop w:val="0"/>
                  <w:marBottom w:val="0"/>
                  <w:divBdr>
                    <w:top w:val="none" w:sz="0" w:space="0" w:color="auto"/>
                    <w:left w:val="none" w:sz="0" w:space="0" w:color="auto"/>
                    <w:bottom w:val="none" w:sz="0" w:space="0" w:color="auto"/>
                    <w:right w:val="none" w:sz="0" w:space="0" w:color="auto"/>
                  </w:divBdr>
                  <w:divsChild>
                    <w:div w:id="131336852">
                      <w:marLeft w:val="0"/>
                      <w:marRight w:val="0"/>
                      <w:marTop w:val="0"/>
                      <w:marBottom w:val="0"/>
                      <w:divBdr>
                        <w:top w:val="none" w:sz="0" w:space="0" w:color="auto"/>
                        <w:left w:val="none" w:sz="0" w:space="0" w:color="auto"/>
                        <w:bottom w:val="none" w:sz="0" w:space="0" w:color="auto"/>
                        <w:right w:val="none" w:sz="0" w:space="0" w:color="auto"/>
                      </w:divBdr>
                      <w:divsChild>
                        <w:div w:id="682634193">
                          <w:marLeft w:val="0"/>
                          <w:marRight w:val="0"/>
                          <w:marTop w:val="0"/>
                          <w:marBottom w:val="0"/>
                          <w:divBdr>
                            <w:top w:val="none" w:sz="0" w:space="0" w:color="auto"/>
                            <w:left w:val="none" w:sz="0" w:space="0" w:color="auto"/>
                            <w:bottom w:val="none" w:sz="0" w:space="0" w:color="auto"/>
                            <w:right w:val="none" w:sz="0" w:space="0" w:color="auto"/>
                          </w:divBdr>
                          <w:divsChild>
                            <w:div w:id="991758204">
                              <w:marLeft w:val="0"/>
                              <w:marRight w:val="0"/>
                              <w:marTop w:val="0"/>
                              <w:marBottom w:val="0"/>
                              <w:divBdr>
                                <w:top w:val="none" w:sz="0" w:space="0" w:color="auto"/>
                                <w:left w:val="none" w:sz="0" w:space="0" w:color="auto"/>
                                <w:bottom w:val="none" w:sz="0" w:space="0" w:color="auto"/>
                                <w:right w:val="none" w:sz="0" w:space="0" w:color="auto"/>
                              </w:divBdr>
                              <w:divsChild>
                                <w:div w:id="748890033">
                                  <w:marLeft w:val="0"/>
                                  <w:marRight w:val="0"/>
                                  <w:marTop w:val="0"/>
                                  <w:marBottom w:val="0"/>
                                  <w:divBdr>
                                    <w:top w:val="none" w:sz="0" w:space="0" w:color="auto"/>
                                    <w:left w:val="none" w:sz="0" w:space="0" w:color="auto"/>
                                    <w:bottom w:val="none" w:sz="0" w:space="0" w:color="auto"/>
                                    <w:right w:val="none" w:sz="0" w:space="0" w:color="auto"/>
                                  </w:divBdr>
                                  <w:divsChild>
                                    <w:div w:id="88776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004834">
              <w:marLeft w:val="0"/>
              <w:marRight w:val="0"/>
              <w:marTop w:val="0"/>
              <w:marBottom w:val="0"/>
              <w:divBdr>
                <w:top w:val="none" w:sz="0" w:space="0" w:color="auto"/>
                <w:left w:val="none" w:sz="0" w:space="0" w:color="auto"/>
                <w:bottom w:val="none" w:sz="0" w:space="0" w:color="auto"/>
                <w:right w:val="none" w:sz="0" w:space="0" w:color="auto"/>
              </w:divBdr>
              <w:divsChild>
                <w:div w:id="734088293">
                  <w:marLeft w:val="0"/>
                  <w:marRight w:val="0"/>
                  <w:marTop w:val="0"/>
                  <w:marBottom w:val="0"/>
                  <w:divBdr>
                    <w:top w:val="none" w:sz="0" w:space="0" w:color="auto"/>
                    <w:left w:val="none" w:sz="0" w:space="0" w:color="auto"/>
                    <w:bottom w:val="none" w:sz="0" w:space="0" w:color="auto"/>
                    <w:right w:val="none" w:sz="0" w:space="0" w:color="auto"/>
                  </w:divBdr>
                  <w:divsChild>
                    <w:div w:id="2035687627">
                      <w:marLeft w:val="0"/>
                      <w:marRight w:val="0"/>
                      <w:marTop w:val="0"/>
                      <w:marBottom w:val="0"/>
                      <w:divBdr>
                        <w:top w:val="none" w:sz="0" w:space="0" w:color="auto"/>
                        <w:left w:val="none" w:sz="0" w:space="0" w:color="auto"/>
                        <w:bottom w:val="none" w:sz="0" w:space="0" w:color="auto"/>
                        <w:right w:val="none" w:sz="0" w:space="0" w:color="auto"/>
                      </w:divBdr>
                      <w:divsChild>
                        <w:div w:id="810748378">
                          <w:marLeft w:val="0"/>
                          <w:marRight w:val="0"/>
                          <w:marTop w:val="0"/>
                          <w:marBottom w:val="0"/>
                          <w:divBdr>
                            <w:top w:val="none" w:sz="0" w:space="0" w:color="auto"/>
                            <w:left w:val="none" w:sz="0" w:space="0" w:color="auto"/>
                            <w:bottom w:val="none" w:sz="0" w:space="0" w:color="auto"/>
                            <w:right w:val="none" w:sz="0" w:space="0" w:color="auto"/>
                          </w:divBdr>
                          <w:divsChild>
                            <w:div w:id="948008572">
                              <w:marLeft w:val="0"/>
                              <w:marRight w:val="0"/>
                              <w:marTop w:val="0"/>
                              <w:marBottom w:val="0"/>
                              <w:divBdr>
                                <w:top w:val="none" w:sz="0" w:space="0" w:color="auto"/>
                                <w:left w:val="none" w:sz="0" w:space="0" w:color="auto"/>
                                <w:bottom w:val="none" w:sz="0" w:space="0" w:color="auto"/>
                                <w:right w:val="none" w:sz="0" w:space="0" w:color="auto"/>
                              </w:divBdr>
                              <w:divsChild>
                                <w:div w:id="2082753709">
                                  <w:marLeft w:val="0"/>
                                  <w:marRight w:val="0"/>
                                  <w:marTop w:val="0"/>
                                  <w:marBottom w:val="0"/>
                                  <w:divBdr>
                                    <w:top w:val="none" w:sz="0" w:space="0" w:color="auto"/>
                                    <w:left w:val="none" w:sz="0" w:space="0" w:color="auto"/>
                                    <w:bottom w:val="none" w:sz="0" w:space="0" w:color="auto"/>
                                    <w:right w:val="none" w:sz="0" w:space="0" w:color="auto"/>
                                  </w:divBdr>
                                  <w:divsChild>
                                    <w:div w:id="16594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713957">
              <w:marLeft w:val="0"/>
              <w:marRight w:val="0"/>
              <w:marTop w:val="0"/>
              <w:marBottom w:val="0"/>
              <w:divBdr>
                <w:top w:val="none" w:sz="0" w:space="0" w:color="auto"/>
                <w:left w:val="none" w:sz="0" w:space="0" w:color="auto"/>
                <w:bottom w:val="none" w:sz="0" w:space="0" w:color="auto"/>
                <w:right w:val="none" w:sz="0" w:space="0" w:color="auto"/>
              </w:divBdr>
              <w:divsChild>
                <w:div w:id="510334237">
                  <w:marLeft w:val="0"/>
                  <w:marRight w:val="0"/>
                  <w:marTop w:val="0"/>
                  <w:marBottom w:val="0"/>
                  <w:divBdr>
                    <w:top w:val="none" w:sz="0" w:space="0" w:color="auto"/>
                    <w:left w:val="none" w:sz="0" w:space="0" w:color="auto"/>
                    <w:bottom w:val="none" w:sz="0" w:space="0" w:color="auto"/>
                    <w:right w:val="none" w:sz="0" w:space="0" w:color="auto"/>
                  </w:divBdr>
                  <w:divsChild>
                    <w:div w:id="1677999166">
                      <w:marLeft w:val="0"/>
                      <w:marRight w:val="0"/>
                      <w:marTop w:val="0"/>
                      <w:marBottom w:val="0"/>
                      <w:divBdr>
                        <w:top w:val="none" w:sz="0" w:space="0" w:color="auto"/>
                        <w:left w:val="none" w:sz="0" w:space="0" w:color="auto"/>
                        <w:bottom w:val="none" w:sz="0" w:space="0" w:color="auto"/>
                        <w:right w:val="none" w:sz="0" w:space="0" w:color="auto"/>
                      </w:divBdr>
                      <w:divsChild>
                        <w:div w:id="1231041305">
                          <w:marLeft w:val="0"/>
                          <w:marRight w:val="0"/>
                          <w:marTop w:val="0"/>
                          <w:marBottom w:val="0"/>
                          <w:divBdr>
                            <w:top w:val="none" w:sz="0" w:space="0" w:color="auto"/>
                            <w:left w:val="none" w:sz="0" w:space="0" w:color="auto"/>
                            <w:bottom w:val="none" w:sz="0" w:space="0" w:color="auto"/>
                            <w:right w:val="none" w:sz="0" w:space="0" w:color="auto"/>
                          </w:divBdr>
                          <w:divsChild>
                            <w:div w:id="433324681">
                              <w:marLeft w:val="0"/>
                              <w:marRight w:val="0"/>
                              <w:marTop w:val="0"/>
                              <w:marBottom w:val="0"/>
                              <w:divBdr>
                                <w:top w:val="none" w:sz="0" w:space="0" w:color="auto"/>
                                <w:left w:val="none" w:sz="0" w:space="0" w:color="auto"/>
                                <w:bottom w:val="none" w:sz="0" w:space="0" w:color="auto"/>
                                <w:right w:val="none" w:sz="0" w:space="0" w:color="auto"/>
                              </w:divBdr>
                              <w:divsChild>
                                <w:div w:id="888347150">
                                  <w:marLeft w:val="0"/>
                                  <w:marRight w:val="0"/>
                                  <w:marTop w:val="0"/>
                                  <w:marBottom w:val="0"/>
                                  <w:divBdr>
                                    <w:top w:val="none" w:sz="0" w:space="0" w:color="auto"/>
                                    <w:left w:val="none" w:sz="0" w:space="0" w:color="auto"/>
                                    <w:bottom w:val="none" w:sz="0" w:space="0" w:color="auto"/>
                                    <w:right w:val="none" w:sz="0" w:space="0" w:color="auto"/>
                                  </w:divBdr>
                                  <w:divsChild>
                                    <w:div w:id="178345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421299">
              <w:marLeft w:val="0"/>
              <w:marRight w:val="0"/>
              <w:marTop w:val="0"/>
              <w:marBottom w:val="0"/>
              <w:divBdr>
                <w:top w:val="none" w:sz="0" w:space="0" w:color="auto"/>
                <w:left w:val="none" w:sz="0" w:space="0" w:color="auto"/>
                <w:bottom w:val="none" w:sz="0" w:space="0" w:color="auto"/>
                <w:right w:val="none" w:sz="0" w:space="0" w:color="auto"/>
              </w:divBdr>
              <w:divsChild>
                <w:div w:id="1725982687">
                  <w:marLeft w:val="0"/>
                  <w:marRight w:val="0"/>
                  <w:marTop w:val="0"/>
                  <w:marBottom w:val="0"/>
                  <w:divBdr>
                    <w:top w:val="none" w:sz="0" w:space="0" w:color="auto"/>
                    <w:left w:val="none" w:sz="0" w:space="0" w:color="auto"/>
                    <w:bottom w:val="none" w:sz="0" w:space="0" w:color="auto"/>
                    <w:right w:val="none" w:sz="0" w:space="0" w:color="auto"/>
                  </w:divBdr>
                  <w:divsChild>
                    <w:div w:id="1405562883">
                      <w:marLeft w:val="0"/>
                      <w:marRight w:val="0"/>
                      <w:marTop w:val="0"/>
                      <w:marBottom w:val="0"/>
                      <w:divBdr>
                        <w:top w:val="none" w:sz="0" w:space="0" w:color="auto"/>
                        <w:left w:val="none" w:sz="0" w:space="0" w:color="auto"/>
                        <w:bottom w:val="none" w:sz="0" w:space="0" w:color="auto"/>
                        <w:right w:val="none" w:sz="0" w:space="0" w:color="auto"/>
                      </w:divBdr>
                      <w:divsChild>
                        <w:div w:id="681316876">
                          <w:marLeft w:val="0"/>
                          <w:marRight w:val="0"/>
                          <w:marTop w:val="0"/>
                          <w:marBottom w:val="0"/>
                          <w:divBdr>
                            <w:top w:val="none" w:sz="0" w:space="0" w:color="auto"/>
                            <w:left w:val="none" w:sz="0" w:space="0" w:color="auto"/>
                            <w:bottom w:val="none" w:sz="0" w:space="0" w:color="auto"/>
                            <w:right w:val="none" w:sz="0" w:space="0" w:color="auto"/>
                          </w:divBdr>
                          <w:divsChild>
                            <w:div w:id="1281256486">
                              <w:marLeft w:val="0"/>
                              <w:marRight w:val="0"/>
                              <w:marTop w:val="0"/>
                              <w:marBottom w:val="0"/>
                              <w:divBdr>
                                <w:top w:val="none" w:sz="0" w:space="0" w:color="auto"/>
                                <w:left w:val="none" w:sz="0" w:space="0" w:color="auto"/>
                                <w:bottom w:val="none" w:sz="0" w:space="0" w:color="auto"/>
                                <w:right w:val="none" w:sz="0" w:space="0" w:color="auto"/>
                              </w:divBdr>
                              <w:divsChild>
                                <w:div w:id="92551868">
                                  <w:marLeft w:val="0"/>
                                  <w:marRight w:val="0"/>
                                  <w:marTop w:val="0"/>
                                  <w:marBottom w:val="0"/>
                                  <w:divBdr>
                                    <w:top w:val="none" w:sz="0" w:space="0" w:color="auto"/>
                                    <w:left w:val="none" w:sz="0" w:space="0" w:color="auto"/>
                                    <w:bottom w:val="none" w:sz="0" w:space="0" w:color="auto"/>
                                    <w:right w:val="none" w:sz="0" w:space="0" w:color="auto"/>
                                  </w:divBdr>
                                  <w:divsChild>
                                    <w:div w:id="50262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58063">
              <w:marLeft w:val="0"/>
              <w:marRight w:val="0"/>
              <w:marTop w:val="0"/>
              <w:marBottom w:val="0"/>
              <w:divBdr>
                <w:top w:val="none" w:sz="0" w:space="0" w:color="auto"/>
                <w:left w:val="none" w:sz="0" w:space="0" w:color="auto"/>
                <w:bottom w:val="none" w:sz="0" w:space="0" w:color="auto"/>
                <w:right w:val="none" w:sz="0" w:space="0" w:color="auto"/>
              </w:divBdr>
              <w:divsChild>
                <w:div w:id="648827700">
                  <w:marLeft w:val="0"/>
                  <w:marRight w:val="0"/>
                  <w:marTop w:val="0"/>
                  <w:marBottom w:val="0"/>
                  <w:divBdr>
                    <w:top w:val="none" w:sz="0" w:space="0" w:color="auto"/>
                    <w:left w:val="none" w:sz="0" w:space="0" w:color="auto"/>
                    <w:bottom w:val="none" w:sz="0" w:space="0" w:color="auto"/>
                    <w:right w:val="none" w:sz="0" w:space="0" w:color="auto"/>
                  </w:divBdr>
                  <w:divsChild>
                    <w:div w:id="1985037171">
                      <w:marLeft w:val="0"/>
                      <w:marRight w:val="0"/>
                      <w:marTop w:val="0"/>
                      <w:marBottom w:val="0"/>
                      <w:divBdr>
                        <w:top w:val="none" w:sz="0" w:space="0" w:color="auto"/>
                        <w:left w:val="none" w:sz="0" w:space="0" w:color="auto"/>
                        <w:bottom w:val="none" w:sz="0" w:space="0" w:color="auto"/>
                        <w:right w:val="none" w:sz="0" w:space="0" w:color="auto"/>
                      </w:divBdr>
                      <w:divsChild>
                        <w:div w:id="417404719">
                          <w:marLeft w:val="0"/>
                          <w:marRight w:val="0"/>
                          <w:marTop w:val="0"/>
                          <w:marBottom w:val="0"/>
                          <w:divBdr>
                            <w:top w:val="none" w:sz="0" w:space="0" w:color="auto"/>
                            <w:left w:val="none" w:sz="0" w:space="0" w:color="auto"/>
                            <w:bottom w:val="none" w:sz="0" w:space="0" w:color="auto"/>
                            <w:right w:val="none" w:sz="0" w:space="0" w:color="auto"/>
                          </w:divBdr>
                          <w:divsChild>
                            <w:div w:id="162011418">
                              <w:marLeft w:val="0"/>
                              <w:marRight w:val="0"/>
                              <w:marTop w:val="0"/>
                              <w:marBottom w:val="0"/>
                              <w:divBdr>
                                <w:top w:val="none" w:sz="0" w:space="0" w:color="auto"/>
                                <w:left w:val="none" w:sz="0" w:space="0" w:color="auto"/>
                                <w:bottom w:val="none" w:sz="0" w:space="0" w:color="auto"/>
                                <w:right w:val="none" w:sz="0" w:space="0" w:color="auto"/>
                              </w:divBdr>
                              <w:divsChild>
                                <w:div w:id="165092231">
                                  <w:marLeft w:val="0"/>
                                  <w:marRight w:val="0"/>
                                  <w:marTop w:val="0"/>
                                  <w:marBottom w:val="0"/>
                                  <w:divBdr>
                                    <w:top w:val="none" w:sz="0" w:space="0" w:color="auto"/>
                                    <w:left w:val="none" w:sz="0" w:space="0" w:color="auto"/>
                                    <w:bottom w:val="none" w:sz="0" w:space="0" w:color="auto"/>
                                    <w:right w:val="none" w:sz="0" w:space="0" w:color="auto"/>
                                  </w:divBdr>
                                  <w:divsChild>
                                    <w:div w:id="86425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422495">
              <w:marLeft w:val="0"/>
              <w:marRight w:val="0"/>
              <w:marTop w:val="0"/>
              <w:marBottom w:val="0"/>
              <w:divBdr>
                <w:top w:val="none" w:sz="0" w:space="0" w:color="auto"/>
                <w:left w:val="none" w:sz="0" w:space="0" w:color="auto"/>
                <w:bottom w:val="none" w:sz="0" w:space="0" w:color="auto"/>
                <w:right w:val="none" w:sz="0" w:space="0" w:color="auto"/>
              </w:divBdr>
              <w:divsChild>
                <w:div w:id="1330982078">
                  <w:marLeft w:val="0"/>
                  <w:marRight w:val="0"/>
                  <w:marTop w:val="0"/>
                  <w:marBottom w:val="0"/>
                  <w:divBdr>
                    <w:top w:val="none" w:sz="0" w:space="0" w:color="auto"/>
                    <w:left w:val="none" w:sz="0" w:space="0" w:color="auto"/>
                    <w:bottom w:val="none" w:sz="0" w:space="0" w:color="auto"/>
                    <w:right w:val="none" w:sz="0" w:space="0" w:color="auto"/>
                  </w:divBdr>
                  <w:divsChild>
                    <w:div w:id="2013531406">
                      <w:marLeft w:val="0"/>
                      <w:marRight w:val="0"/>
                      <w:marTop w:val="0"/>
                      <w:marBottom w:val="0"/>
                      <w:divBdr>
                        <w:top w:val="none" w:sz="0" w:space="0" w:color="auto"/>
                        <w:left w:val="none" w:sz="0" w:space="0" w:color="auto"/>
                        <w:bottom w:val="none" w:sz="0" w:space="0" w:color="auto"/>
                        <w:right w:val="none" w:sz="0" w:space="0" w:color="auto"/>
                      </w:divBdr>
                      <w:divsChild>
                        <w:div w:id="1159494998">
                          <w:marLeft w:val="0"/>
                          <w:marRight w:val="0"/>
                          <w:marTop w:val="0"/>
                          <w:marBottom w:val="0"/>
                          <w:divBdr>
                            <w:top w:val="none" w:sz="0" w:space="0" w:color="auto"/>
                            <w:left w:val="none" w:sz="0" w:space="0" w:color="auto"/>
                            <w:bottom w:val="none" w:sz="0" w:space="0" w:color="auto"/>
                            <w:right w:val="none" w:sz="0" w:space="0" w:color="auto"/>
                          </w:divBdr>
                          <w:divsChild>
                            <w:div w:id="1989088729">
                              <w:marLeft w:val="0"/>
                              <w:marRight w:val="0"/>
                              <w:marTop w:val="0"/>
                              <w:marBottom w:val="0"/>
                              <w:divBdr>
                                <w:top w:val="none" w:sz="0" w:space="0" w:color="auto"/>
                                <w:left w:val="none" w:sz="0" w:space="0" w:color="auto"/>
                                <w:bottom w:val="none" w:sz="0" w:space="0" w:color="auto"/>
                                <w:right w:val="none" w:sz="0" w:space="0" w:color="auto"/>
                              </w:divBdr>
                              <w:divsChild>
                                <w:div w:id="1455518848">
                                  <w:marLeft w:val="0"/>
                                  <w:marRight w:val="0"/>
                                  <w:marTop w:val="0"/>
                                  <w:marBottom w:val="0"/>
                                  <w:divBdr>
                                    <w:top w:val="none" w:sz="0" w:space="0" w:color="auto"/>
                                    <w:left w:val="none" w:sz="0" w:space="0" w:color="auto"/>
                                    <w:bottom w:val="none" w:sz="0" w:space="0" w:color="auto"/>
                                    <w:right w:val="none" w:sz="0" w:space="0" w:color="auto"/>
                                  </w:divBdr>
                                  <w:divsChild>
                                    <w:div w:id="47325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619696">
              <w:marLeft w:val="0"/>
              <w:marRight w:val="0"/>
              <w:marTop w:val="0"/>
              <w:marBottom w:val="0"/>
              <w:divBdr>
                <w:top w:val="none" w:sz="0" w:space="0" w:color="auto"/>
                <w:left w:val="none" w:sz="0" w:space="0" w:color="auto"/>
                <w:bottom w:val="none" w:sz="0" w:space="0" w:color="auto"/>
                <w:right w:val="none" w:sz="0" w:space="0" w:color="auto"/>
              </w:divBdr>
              <w:divsChild>
                <w:div w:id="804078249">
                  <w:marLeft w:val="0"/>
                  <w:marRight w:val="0"/>
                  <w:marTop w:val="0"/>
                  <w:marBottom w:val="0"/>
                  <w:divBdr>
                    <w:top w:val="none" w:sz="0" w:space="0" w:color="auto"/>
                    <w:left w:val="none" w:sz="0" w:space="0" w:color="auto"/>
                    <w:bottom w:val="none" w:sz="0" w:space="0" w:color="auto"/>
                    <w:right w:val="none" w:sz="0" w:space="0" w:color="auto"/>
                  </w:divBdr>
                  <w:divsChild>
                    <w:div w:id="1612781621">
                      <w:marLeft w:val="0"/>
                      <w:marRight w:val="0"/>
                      <w:marTop w:val="0"/>
                      <w:marBottom w:val="0"/>
                      <w:divBdr>
                        <w:top w:val="none" w:sz="0" w:space="0" w:color="auto"/>
                        <w:left w:val="none" w:sz="0" w:space="0" w:color="auto"/>
                        <w:bottom w:val="none" w:sz="0" w:space="0" w:color="auto"/>
                        <w:right w:val="none" w:sz="0" w:space="0" w:color="auto"/>
                      </w:divBdr>
                      <w:divsChild>
                        <w:div w:id="665792348">
                          <w:marLeft w:val="0"/>
                          <w:marRight w:val="0"/>
                          <w:marTop w:val="0"/>
                          <w:marBottom w:val="0"/>
                          <w:divBdr>
                            <w:top w:val="none" w:sz="0" w:space="0" w:color="auto"/>
                            <w:left w:val="none" w:sz="0" w:space="0" w:color="auto"/>
                            <w:bottom w:val="none" w:sz="0" w:space="0" w:color="auto"/>
                            <w:right w:val="none" w:sz="0" w:space="0" w:color="auto"/>
                          </w:divBdr>
                          <w:divsChild>
                            <w:div w:id="1700399976">
                              <w:marLeft w:val="0"/>
                              <w:marRight w:val="0"/>
                              <w:marTop w:val="0"/>
                              <w:marBottom w:val="0"/>
                              <w:divBdr>
                                <w:top w:val="none" w:sz="0" w:space="0" w:color="auto"/>
                                <w:left w:val="none" w:sz="0" w:space="0" w:color="auto"/>
                                <w:bottom w:val="none" w:sz="0" w:space="0" w:color="auto"/>
                                <w:right w:val="none" w:sz="0" w:space="0" w:color="auto"/>
                              </w:divBdr>
                              <w:divsChild>
                                <w:div w:id="1857576472">
                                  <w:marLeft w:val="0"/>
                                  <w:marRight w:val="0"/>
                                  <w:marTop w:val="0"/>
                                  <w:marBottom w:val="0"/>
                                  <w:divBdr>
                                    <w:top w:val="none" w:sz="0" w:space="0" w:color="auto"/>
                                    <w:left w:val="none" w:sz="0" w:space="0" w:color="auto"/>
                                    <w:bottom w:val="none" w:sz="0" w:space="0" w:color="auto"/>
                                    <w:right w:val="none" w:sz="0" w:space="0" w:color="auto"/>
                                  </w:divBdr>
                                  <w:divsChild>
                                    <w:div w:id="6075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530902">
              <w:marLeft w:val="0"/>
              <w:marRight w:val="0"/>
              <w:marTop w:val="0"/>
              <w:marBottom w:val="0"/>
              <w:divBdr>
                <w:top w:val="none" w:sz="0" w:space="0" w:color="auto"/>
                <w:left w:val="none" w:sz="0" w:space="0" w:color="auto"/>
                <w:bottom w:val="none" w:sz="0" w:space="0" w:color="auto"/>
                <w:right w:val="none" w:sz="0" w:space="0" w:color="auto"/>
              </w:divBdr>
              <w:divsChild>
                <w:div w:id="1582518709">
                  <w:marLeft w:val="0"/>
                  <w:marRight w:val="0"/>
                  <w:marTop w:val="0"/>
                  <w:marBottom w:val="0"/>
                  <w:divBdr>
                    <w:top w:val="none" w:sz="0" w:space="0" w:color="auto"/>
                    <w:left w:val="none" w:sz="0" w:space="0" w:color="auto"/>
                    <w:bottom w:val="none" w:sz="0" w:space="0" w:color="auto"/>
                    <w:right w:val="none" w:sz="0" w:space="0" w:color="auto"/>
                  </w:divBdr>
                  <w:divsChild>
                    <w:div w:id="1769815754">
                      <w:marLeft w:val="0"/>
                      <w:marRight w:val="0"/>
                      <w:marTop w:val="0"/>
                      <w:marBottom w:val="0"/>
                      <w:divBdr>
                        <w:top w:val="none" w:sz="0" w:space="0" w:color="auto"/>
                        <w:left w:val="none" w:sz="0" w:space="0" w:color="auto"/>
                        <w:bottom w:val="none" w:sz="0" w:space="0" w:color="auto"/>
                        <w:right w:val="none" w:sz="0" w:space="0" w:color="auto"/>
                      </w:divBdr>
                      <w:divsChild>
                        <w:div w:id="2027898491">
                          <w:marLeft w:val="0"/>
                          <w:marRight w:val="0"/>
                          <w:marTop w:val="0"/>
                          <w:marBottom w:val="0"/>
                          <w:divBdr>
                            <w:top w:val="none" w:sz="0" w:space="0" w:color="auto"/>
                            <w:left w:val="none" w:sz="0" w:space="0" w:color="auto"/>
                            <w:bottom w:val="none" w:sz="0" w:space="0" w:color="auto"/>
                            <w:right w:val="none" w:sz="0" w:space="0" w:color="auto"/>
                          </w:divBdr>
                          <w:divsChild>
                            <w:div w:id="884564064">
                              <w:marLeft w:val="0"/>
                              <w:marRight w:val="0"/>
                              <w:marTop w:val="0"/>
                              <w:marBottom w:val="0"/>
                              <w:divBdr>
                                <w:top w:val="none" w:sz="0" w:space="0" w:color="auto"/>
                                <w:left w:val="none" w:sz="0" w:space="0" w:color="auto"/>
                                <w:bottom w:val="none" w:sz="0" w:space="0" w:color="auto"/>
                                <w:right w:val="none" w:sz="0" w:space="0" w:color="auto"/>
                              </w:divBdr>
                              <w:divsChild>
                                <w:div w:id="941301810">
                                  <w:marLeft w:val="0"/>
                                  <w:marRight w:val="0"/>
                                  <w:marTop w:val="0"/>
                                  <w:marBottom w:val="0"/>
                                  <w:divBdr>
                                    <w:top w:val="none" w:sz="0" w:space="0" w:color="auto"/>
                                    <w:left w:val="none" w:sz="0" w:space="0" w:color="auto"/>
                                    <w:bottom w:val="none" w:sz="0" w:space="0" w:color="auto"/>
                                    <w:right w:val="none" w:sz="0" w:space="0" w:color="auto"/>
                                  </w:divBdr>
                                  <w:divsChild>
                                    <w:div w:id="168790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25385">
              <w:marLeft w:val="0"/>
              <w:marRight w:val="0"/>
              <w:marTop w:val="0"/>
              <w:marBottom w:val="0"/>
              <w:divBdr>
                <w:top w:val="none" w:sz="0" w:space="0" w:color="auto"/>
                <w:left w:val="none" w:sz="0" w:space="0" w:color="auto"/>
                <w:bottom w:val="none" w:sz="0" w:space="0" w:color="auto"/>
                <w:right w:val="none" w:sz="0" w:space="0" w:color="auto"/>
              </w:divBdr>
              <w:divsChild>
                <w:div w:id="1580092436">
                  <w:marLeft w:val="0"/>
                  <w:marRight w:val="0"/>
                  <w:marTop w:val="0"/>
                  <w:marBottom w:val="0"/>
                  <w:divBdr>
                    <w:top w:val="none" w:sz="0" w:space="0" w:color="auto"/>
                    <w:left w:val="none" w:sz="0" w:space="0" w:color="auto"/>
                    <w:bottom w:val="none" w:sz="0" w:space="0" w:color="auto"/>
                    <w:right w:val="none" w:sz="0" w:space="0" w:color="auto"/>
                  </w:divBdr>
                  <w:divsChild>
                    <w:div w:id="38600987">
                      <w:marLeft w:val="0"/>
                      <w:marRight w:val="0"/>
                      <w:marTop w:val="0"/>
                      <w:marBottom w:val="0"/>
                      <w:divBdr>
                        <w:top w:val="none" w:sz="0" w:space="0" w:color="auto"/>
                        <w:left w:val="none" w:sz="0" w:space="0" w:color="auto"/>
                        <w:bottom w:val="none" w:sz="0" w:space="0" w:color="auto"/>
                        <w:right w:val="none" w:sz="0" w:space="0" w:color="auto"/>
                      </w:divBdr>
                      <w:divsChild>
                        <w:div w:id="1120029781">
                          <w:marLeft w:val="0"/>
                          <w:marRight w:val="0"/>
                          <w:marTop w:val="0"/>
                          <w:marBottom w:val="0"/>
                          <w:divBdr>
                            <w:top w:val="none" w:sz="0" w:space="0" w:color="auto"/>
                            <w:left w:val="none" w:sz="0" w:space="0" w:color="auto"/>
                            <w:bottom w:val="none" w:sz="0" w:space="0" w:color="auto"/>
                            <w:right w:val="none" w:sz="0" w:space="0" w:color="auto"/>
                          </w:divBdr>
                          <w:divsChild>
                            <w:div w:id="496580834">
                              <w:marLeft w:val="0"/>
                              <w:marRight w:val="0"/>
                              <w:marTop w:val="0"/>
                              <w:marBottom w:val="0"/>
                              <w:divBdr>
                                <w:top w:val="none" w:sz="0" w:space="0" w:color="auto"/>
                                <w:left w:val="none" w:sz="0" w:space="0" w:color="auto"/>
                                <w:bottom w:val="none" w:sz="0" w:space="0" w:color="auto"/>
                                <w:right w:val="none" w:sz="0" w:space="0" w:color="auto"/>
                              </w:divBdr>
                              <w:divsChild>
                                <w:div w:id="2111074970">
                                  <w:marLeft w:val="0"/>
                                  <w:marRight w:val="0"/>
                                  <w:marTop w:val="0"/>
                                  <w:marBottom w:val="0"/>
                                  <w:divBdr>
                                    <w:top w:val="none" w:sz="0" w:space="0" w:color="auto"/>
                                    <w:left w:val="none" w:sz="0" w:space="0" w:color="auto"/>
                                    <w:bottom w:val="none" w:sz="0" w:space="0" w:color="auto"/>
                                    <w:right w:val="none" w:sz="0" w:space="0" w:color="auto"/>
                                  </w:divBdr>
                                  <w:divsChild>
                                    <w:div w:id="100200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268058">
              <w:marLeft w:val="0"/>
              <w:marRight w:val="0"/>
              <w:marTop w:val="0"/>
              <w:marBottom w:val="0"/>
              <w:divBdr>
                <w:top w:val="none" w:sz="0" w:space="0" w:color="auto"/>
                <w:left w:val="none" w:sz="0" w:space="0" w:color="auto"/>
                <w:bottom w:val="none" w:sz="0" w:space="0" w:color="auto"/>
                <w:right w:val="none" w:sz="0" w:space="0" w:color="auto"/>
              </w:divBdr>
              <w:divsChild>
                <w:div w:id="997146766">
                  <w:marLeft w:val="0"/>
                  <w:marRight w:val="0"/>
                  <w:marTop w:val="0"/>
                  <w:marBottom w:val="0"/>
                  <w:divBdr>
                    <w:top w:val="none" w:sz="0" w:space="0" w:color="auto"/>
                    <w:left w:val="none" w:sz="0" w:space="0" w:color="auto"/>
                    <w:bottom w:val="none" w:sz="0" w:space="0" w:color="auto"/>
                    <w:right w:val="none" w:sz="0" w:space="0" w:color="auto"/>
                  </w:divBdr>
                  <w:divsChild>
                    <w:div w:id="83770090">
                      <w:marLeft w:val="0"/>
                      <w:marRight w:val="0"/>
                      <w:marTop w:val="0"/>
                      <w:marBottom w:val="0"/>
                      <w:divBdr>
                        <w:top w:val="none" w:sz="0" w:space="0" w:color="auto"/>
                        <w:left w:val="none" w:sz="0" w:space="0" w:color="auto"/>
                        <w:bottom w:val="none" w:sz="0" w:space="0" w:color="auto"/>
                        <w:right w:val="none" w:sz="0" w:space="0" w:color="auto"/>
                      </w:divBdr>
                      <w:divsChild>
                        <w:div w:id="892697505">
                          <w:marLeft w:val="0"/>
                          <w:marRight w:val="0"/>
                          <w:marTop w:val="0"/>
                          <w:marBottom w:val="0"/>
                          <w:divBdr>
                            <w:top w:val="none" w:sz="0" w:space="0" w:color="auto"/>
                            <w:left w:val="none" w:sz="0" w:space="0" w:color="auto"/>
                            <w:bottom w:val="none" w:sz="0" w:space="0" w:color="auto"/>
                            <w:right w:val="none" w:sz="0" w:space="0" w:color="auto"/>
                          </w:divBdr>
                          <w:divsChild>
                            <w:div w:id="668406083">
                              <w:marLeft w:val="0"/>
                              <w:marRight w:val="0"/>
                              <w:marTop w:val="0"/>
                              <w:marBottom w:val="0"/>
                              <w:divBdr>
                                <w:top w:val="none" w:sz="0" w:space="0" w:color="auto"/>
                                <w:left w:val="none" w:sz="0" w:space="0" w:color="auto"/>
                                <w:bottom w:val="none" w:sz="0" w:space="0" w:color="auto"/>
                                <w:right w:val="none" w:sz="0" w:space="0" w:color="auto"/>
                              </w:divBdr>
                              <w:divsChild>
                                <w:div w:id="1962223833">
                                  <w:marLeft w:val="0"/>
                                  <w:marRight w:val="0"/>
                                  <w:marTop w:val="0"/>
                                  <w:marBottom w:val="0"/>
                                  <w:divBdr>
                                    <w:top w:val="none" w:sz="0" w:space="0" w:color="auto"/>
                                    <w:left w:val="none" w:sz="0" w:space="0" w:color="auto"/>
                                    <w:bottom w:val="none" w:sz="0" w:space="0" w:color="auto"/>
                                    <w:right w:val="none" w:sz="0" w:space="0" w:color="auto"/>
                                  </w:divBdr>
                                  <w:divsChild>
                                    <w:div w:id="9076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507401">
          <w:marLeft w:val="0"/>
          <w:marRight w:val="0"/>
          <w:marTop w:val="0"/>
          <w:marBottom w:val="0"/>
          <w:divBdr>
            <w:top w:val="none" w:sz="0" w:space="0" w:color="auto"/>
            <w:left w:val="none" w:sz="0" w:space="0" w:color="auto"/>
            <w:bottom w:val="none" w:sz="0" w:space="0" w:color="auto"/>
            <w:right w:val="none" w:sz="0" w:space="0" w:color="auto"/>
          </w:divBdr>
          <w:divsChild>
            <w:div w:id="54163321">
              <w:marLeft w:val="0"/>
              <w:marRight w:val="0"/>
              <w:marTop w:val="0"/>
              <w:marBottom w:val="0"/>
              <w:divBdr>
                <w:top w:val="none" w:sz="0" w:space="0" w:color="auto"/>
                <w:left w:val="none" w:sz="0" w:space="0" w:color="auto"/>
                <w:bottom w:val="none" w:sz="0" w:space="0" w:color="auto"/>
                <w:right w:val="none" w:sz="0" w:space="0" w:color="auto"/>
              </w:divBdr>
              <w:divsChild>
                <w:div w:id="1043093250">
                  <w:marLeft w:val="0"/>
                  <w:marRight w:val="0"/>
                  <w:marTop w:val="0"/>
                  <w:marBottom w:val="0"/>
                  <w:divBdr>
                    <w:top w:val="none" w:sz="0" w:space="0" w:color="auto"/>
                    <w:left w:val="none" w:sz="0" w:space="0" w:color="auto"/>
                    <w:bottom w:val="none" w:sz="0" w:space="0" w:color="auto"/>
                    <w:right w:val="none" w:sz="0" w:space="0" w:color="auto"/>
                  </w:divBdr>
                  <w:divsChild>
                    <w:div w:id="1942253397">
                      <w:marLeft w:val="0"/>
                      <w:marRight w:val="0"/>
                      <w:marTop w:val="0"/>
                      <w:marBottom w:val="0"/>
                      <w:divBdr>
                        <w:top w:val="none" w:sz="0" w:space="0" w:color="auto"/>
                        <w:left w:val="none" w:sz="0" w:space="0" w:color="auto"/>
                        <w:bottom w:val="none" w:sz="0" w:space="0" w:color="auto"/>
                        <w:right w:val="none" w:sz="0" w:space="0" w:color="auto"/>
                      </w:divBdr>
                      <w:divsChild>
                        <w:div w:id="2018724255">
                          <w:marLeft w:val="0"/>
                          <w:marRight w:val="0"/>
                          <w:marTop w:val="0"/>
                          <w:marBottom w:val="0"/>
                          <w:divBdr>
                            <w:top w:val="none" w:sz="0" w:space="0" w:color="auto"/>
                            <w:left w:val="none" w:sz="0" w:space="0" w:color="auto"/>
                            <w:bottom w:val="none" w:sz="0" w:space="0" w:color="auto"/>
                            <w:right w:val="none" w:sz="0" w:space="0" w:color="auto"/>
                          </w:divBdr>
                          <w:divsChild>
                            <w:div w:id="1064379461">
                              <w:marLeft w:val="0"/>
                              <w:marRight w:val="0"/>
                              <w:marTop w:val="0"/>
                              <w:marBottom w:val="0"/>
                              <w:divBdr>
                                <w:top w:val="none" w:sz="0" w:space="0" w:color="auto"/>
                                <w:left w:val="none" w:sz="0" w:space="0" w:color="auto"/>
                                <w:bottom w:val="none" w:sz="0" w:space="0" w:color="auto"/>
                                <w:right w:val="none" w:sz="0" w:space="0" w:color="auto"/>
                              </w:divBdr>
                              <w:divsChild>
                                <w:div w:id="1768961453">
                                  <w:marLeft w:val="0"/>
                                  <w:marRight w:val="0"/>
                                  <w:marTop w:val="0"/>
                                  <w:marBottom w:val="0"/>
                                  <w:divBdr>
                                    <w:top w:val="none" w:sz="0" w:space="0" w:color="auto"/>
                                    <w:left w:val="none" w:sz="0" w:space="0" w:color="auto"/>
                                    <w:bottom w:val="none" w:sz="0" w:space="0" w:color="auto"/>
                                    <w:right w:val="none" w:sz="0" w:space="0" w:color="auto"/>
                                  </w:divBdr>
                                  <w:divsChild>
                                    <w:div w:id="170382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552876">
              <w:marLeft w:val="0"/>
              <w:marRight w:val="0"/>
              <w:marTop w:val="0"/>
              <w:marBottom w:val="0"/>
              <w:divBdr>
                <w:top w:val="none" w:sz="0" w:space="0" w:color="auto"/>
                <w:left w:val="none" w:sz="0" w:space="0" w:color="auto"/>
                <w:bottom w:val="none" w:sz="0" w:space="0" w:color="auto"/>
                <w:right w:val="none" w:sz="0" w:space="0" w:color="auto"/>
              </w:divBdr>
              <w:divsChild>
                <w:div w:id="1121343285">
                  <w:marLeft w:val="0"/>
                  <w:marRight w:val="0"/>
                  <w:marTop w:val="0"/>
                  <w:marBottom w:val="0"/>
                  <w:divBdr>
                    <w:top w:val="none" w:sz="0" w:space="0" w:color="auto"/>
                    <w:left w:val="none" w:sz="0" w:space="0" w:color="auto"/>
                    <w:bottom w:val="none" w:sz="0" w:space="0" w:color="auto"/>
                    <w:right w:val="none" w:sz="0" w:space="0" w:color="auto"/>
                  </w:divBdr>
                  <w:divsChild>
                    <w:div w:id="1112625233">
                      <w:marLeft w:val="0"/>
                      <w:marRight w:val="0"/>
                      <w:marTop w:val="0"/>
                      <w:marBottom w:val="0"/>
                      <w:divBdr>
                        <w:top w:val="none" w:sz="0" w:space="0" w:color="auto"/>
                        <w:left w:val="none" w:sz="0" w:space="0" w:color="auto"/>
                        <w:bottom w:val="none" w:sz="0" w:space="0" w:color="auto"/>
                        <w:right w:val="none" w:sz="0" w:space="0" w:color="auto"/>
                      </w:divBdr>
                      <w:divsChild>
                        <w:div w:id="1760713015">
                          <w:marLeft w:val="0"/>
                          <w:marRight w:val="0"/>
                          <w:marTop w:val="0"/>
                          <w:marBottom w:val="0"/>
                          <w:divBdr>
                            <w:top w:val="none" w:sz="0" w:space="0" w:color="auto"/>
                            <w:left w:val="none" w:sz="0" w:space="0" w:color="auto"/>
                            <w:bottom w:val="none" w:sz="0" w:space="0" w:color="auto"/>
                            <w:right w:val="none" w:sz="0" w:space="0" w:color="auto"/>
                          </w:divBdr>
                          <w:divsChild>
                            <w:div w:id="1140925292">
                              <w:marLeft w:val="0"/>
                              <w:marRight w:val="0"/>
                              <w:marTop w:val="0"/>
                              <w:marBottom w:val="0"/>
                              <w:divBdr>
                                <w:top w:val="none" w:sz="0" w:space="0" w:color="auto"/>
                                <w:left w:val="none" w:sz="0" w:space="0" w:color="auto"/>
                                <w:bottom w:val="none" w:sz="0" w:space="0" w:color="auto"/>
                                <w:right w:val="none" w:sz="0" w:space="0" w:color="auto"/>
                              </w:divBdr>
                              <w:divsChild>
                                <w:div w:id="1885092256">
                                  <w:marLeft w:val="0"/>
                                  <w:marRight w:val="0"/>
                                  <w:marTop w:val="0"/>
                                  <w:marBottom w:val="0"/>
                                  <w:divBdr>
                                    <w:top w:val="none" w:sz="0" w:space="0" w:color="auto"/>
                                    <w:left w:val="none" w:sz="0" w:space="0" w:color="auto"/>
                                    <w:bottom w:val="none" w:sz="0" w:space="0" w:color="auto"/>
                                    <w:right w:val="none" w:sz="0" w:space="0" w:color="auto"/>
                                  </w:divBdr>
                                  <w:divsChild>
                                    <w:div w:id="8003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738664">
              <w:marLeft w:val="0"/>
              <w:marRight w:val="0"/>
              <w:marTop w:val="0"/>
              <w:marBottom w:val="0"/>
              <w:divBdr>
                <w:top w:val="none" w:sz="0" w:space="0" w:color="auto"/>
                <w:left w:val="none" w:sz="0" w:space="0" w:color="auto"/>
                <w:bottom w:val="none" w:sz="0" w:space="0" w:color="auto"/>
                <w:right w:val="none" w:sz="0" w:space="0" w:color="auto"/>
              </w:divBdr>
              <w:divsChild>
                <w:div w:id="1067844163">
                  <w:marLeft w:val="0"/>
                  <w:marRight w:val="0"/>
                  <w:marTop w:val="0"/>
                  <w:marBottom w:val="0"/>
                  <w:divBdr>
                    <w:top w:val="none" w:sz="0" w:space="0" w:color="auto"/>
                    <w:left w:val="none" w:sz="0" w:space="0" w:color="auto"/>
                    <w:bottom w:val="none" w:sz="0" w:space="0" w:color="auto"/>
                    <w:right w:val="none" w:sz="0" w:space="0" w:color="auto"/>
                  </w:divBdr>
                  <w:divsChild>
                    <w:div w:id="1507330023">
                      <w:marLeft w:val="0"/>
                      <w:marRight w:val="0"/>
                      <w:marTop w:val="0"/>
                      <w:marBottom w:val="0"/>
                      <w:divBdr>
                        <w:top w:val="none" w:sz="0" w:space="0" w:color="auto"/>
                        <w:left w:val="none" w:sz="0" w:space="0" w:color="auto"/>
                        <w:bottom w:val="none" w:sz="0" w:space="0" w:color="auto"/>
                        <w:right w:val="none" w:sz="0" w:space="0" w:color="auto"/>
                      </w:divBdr>
                      <w:divsChild>
                        <w:div w:id="437602818">
                          <w:marLeft w:val="0"/>
                          <w:marRight w:val="0"/>
                          <w:marTop w:val="0"/>
                          <w:marBottom w:val="0"/>
                          <w:divBdr>
                            <w:top w:val="none" w:sz="0" w:space="0" w:color="auto"/>
                            <w:left w:val="none" w:sz="0" w:space="0" w:color="auto"/>
                            <w:bottom w:val="none" w:sz="0" w:space="0" w:color="auto"/>
                            <w:right w:val="none" w:sz="0" w:space="0" w:color="auto"/>
                          </w:divBdr>
                          <w:divsChild>
                            <w:div w:id="680933314">
                              <w:marLeft w:val="0"/>
                              <w:marRight w:val="0"/>
                              <w:marTop w:val="0"/>
                              <w:marBottom w:val="0"/>
                              <w:divBdr>
                                <w:top w:val="none" w:sz="0" w:space="0" w:color="auto"/>
                                <w:left w:val="none" w:sz="0" w:space="0" w:color="auto"/>
                                <w:bottom w:val="none" w:sz="0" w:space="0" w:color="auto"/>
                                <w:right w:val="none" w:sz="0" w:space="0" w:color="auto"/>
                              </w:divBdr>
                              <w:divsChild>
                                <w:div w:id="1181237917">
                                  <w:marLeft w:val="0"/>
                                  <w:marRight w:val="0"/>
                                  <w:marTop w:val="0"/>
                                  <w:marBottom w:val="0"/>
                                  <w:divBdr>
                                    <w:top w:val="none" w:sz="0" w:space="0" w:color="auto"/>
                                    <w:left w:val="none" w:sz="0" w:space="0" w:color="auto"/>
                                    <w:bottom w:val="none" w:sz="0" w:space="0" w:color="auto"/>
                                    <w:right w:val="none" w:sz="0" w:space="0" w:color="auto"/>
                                  </w:divBdr>
                                  <w:divsChild>
                                    <w:div w:id="15873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05683">
              <w:marLeft w:val="0"/>
              <w:marRight w:val="0"/>
              <w:marTop w:val="0"/>
              <w:marBottom w:val="0"/>
              <w:divBdr>
                <w:top w:val="none" w:sz="0" w:space="0" w:color="auto"/>
                <w:left w:val="none" w:sz="0" w:space="0" w:color="auto"/>
                <w:bottom w:val="none" w:sz="0" w:space="0" w:color="auto"/>
                <w:right w:val="none" w:sz="0" w:space="0" w:color="auto"/>
              </w:divBdr>
              <w:divsChild>
                <w:div w:id="1500542497">
                  <w:marLeft w:val="0"/>
                  <w:marRight w:val="0"/>
                  <w:marTop w:val="0"/>
                  <w:marBottom w:val="0"/>
                  <w:divBdr>
                    <w:top w:val="none" w:sz="0" w:space="0" w:color="auto"/>
                    <w:left w:val="none" w:sz="0" w:space="0" w:color="auto"/>
                    <w:bottom w:val="none" w:sz="0" w:space="0" w:color="auto"/>
                    <w:right w:val="none" w:sz="0" w:space="0" w:color="auto"/>
                  </w:divBdr>
                  <w:divsChild>
                    <w:div w:id="958683661">
                      <w:marLeft w:val="0"/>
                      <w:marRight w:val="0"/>
                      <w:marTop w:val="0"/>
                      <w:marBottom w:val="0"/>
                      <w:divBdr>
                        <w:top w:val="none" w:sz="0" w:space="0" w:color="auto"/>
                        <w:left w:val="none" w:sz="0" w:space="0" w:color="auto"/>
                        <w:bottom w:val="none" w:sz="0" w:space="0" w:color="auto"/>
                        <w:right w:val="none" w:sz="0" w:space="0" w:color="auto"/>
                      </w:divBdr>
                      <w:divsChild>
                        <w:div w:id="608586752">
                          <w:marLeft w:val="0"/>
                          <w:marRight w:val="0"/>
                          <w:marTop w:val="0"/>
                          <w:marBottom w:val="0"/>
                          <w:divBdr>
                            <w:top w:val="none" w:sz="0" w:space="0" w:color="auto"/>
                            <w:left w:val="none" w:sz="0" w:space="0" w:color="auto"/>
                            <w:bottom w:val="none" w:sz="0" w:space="0" w:color="auto"/>
                            <w:right w:val="none" w:sz="0" w:space="0" w:color="auto"/>
                          </w:divBdr>
                          <w:divsChild>
                            <w:div w:id="598830435">
                              <w:marLeft w:val="0"/>
                              <w:marRight w:val="0"/>
                              <w:marTop w:val="0"/>
                              <w:marBottom w:val="0"/>
                              <w:divBdr>
                                <w:top w:val="none" w:sz="0" w:space="0" w:color="auto"/>
                                <w:left w:val="none" w:sz="0" w:space="0" w:color="auto"/>
                                <w:bottom w:val="none" w:sz="0" w:space="0" w:color="auto"/>
                                <w:right w:val="none" w:sz="0" w:space="0" w:color="auto"/>
                              </w:divBdr>
                              <w:divsChild>
                                <w:div w:id="629552680">
                                  <w:marLeft w:val="0"/>
                                  <w:marRight w:val="0"/>
                                  <w:marTop w:val="0"/>
                                  <w:marBottom w:val="0"/>
                                  <w:divBdr>
                                    <w:top w:val="none" w:sz="0" w:space="0" w:color="auto"/>
                                    <w:left w:val="none" w:sz="0" w:space="0" w:color="auto"/>
                                    <w:bottom w:val="none" w:sz="0" w:space="0" w:color="auto"/>
                                    <w:right w:val="none" w:sz="0" w:space="0" w:color="auto"/>
                                  </w:divBdr>
                                  <w:divsChild>
                                    <w:div w:id="189119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159721">
              <w:marLeft w:val="0"/>
              <w:marRight w:val="0"/>
              <w:marTop w:val="0"/>
              <w:marBottom w:val="0"/>
              <w:divBdr>
                <w:top w:val="none" w:sz="0" w:space="0" w:color="auto"/>
                <w:left w:val="none" w:sz="0" w:space="0" w:color="auto"/>
                <w:bottom w:val="none" w:sz="0" w:space="0" w:color="auto"/>
                <w:right w:val="none" w:sz="0" w:space="0" w:color="auto"/>
              </w:divBdr>
              <w:divsChild>
                <w:div w:id="1255938255">
                  <w:marLeft w:val="0"/>
                  <w:marRight w:val="0"/>
                  <w:marTop w:val="0"/>
                  <w:marBottom w:val="0"/>
                  <w:divBdr>
                    <w:top w:val="none" w:sz="0" w:space="0" w:color="auto"/>
                    <w:left w:val="none" w:sz="0" w:space="0" w:color="auto"/>
                    <w:bottom w:val="none" w:sz="0" w:space="0" w:color="auto"/>
                    <w:right w:val="none" w:sz="0" w:space="0" w:color="auto"/>
                  </w:divBdr>
                  <w:divsChild>
                    <w:div w:id="801003361">
                      <w:marLeft w:val="0"/>
                      <w:marRight w:val="0"/>
                      <w:marTop w:val="0"/>
                      <w:marBottom w:val="0"/>
                      <w:divBdr>
                        <w:top w:val="none" w:sz="0" w:space="0" w:color="auto"/>
                        <w:left w:val="none" w:sz="0" w:space="0" w:color="auto"/>
                        <w:bottom w:val="none" w:sz="0" w:space="0" w:color="auto"/>
                        <w:right w:val="none" w:sz="0" w:space="0" w:color="auto"/>
                      </w:divBdr>
                      <w:divsChild>
                        <w:div w:id="2067558806">
                          <w:marLeft w:val="0"/>
                          <w:marRight w:val="0"/>
                          <w:marTop w:val="0"/>
                          <w:marBottom w:val="0"/>
                          <w:divBdr>
                            <w:top w:val="none" w:sz="0" w:space="0" w:color="auto"/>
                            <w:left w:val="none" w:sz="0" w:space="0" w:color="auto"/>
                            <w:bottom w:val="none" w:sz="0" w:space="0" w:color="auto"/>
                            <w:right w:val="none" w:sz="0" w:space="0" w:color="auto"/>
                          </w:divBdr>
                          <w:divsChild>
                            <w:div w:id="618495355">
                              <w:marLeft w:val="0"/>
                              <w:marRight w:val="0"/>
                              <w:marTop w:val="0"/>
                              <w:marBottom w:val="0"/>
                              <w:divBdr>
                                <w:top w:val="none" w:sz="0" w:space="0" w:color="auto"/>
                                <w:left w:val="none" w:sz="0" w:space="0" w:color="auto"/>
                                <w:bottom w:val="none" w:sz="0" w:space="0" w:color="auto"/>
                                <w:right w:val="none" w:sz="0" w:space="0" w:color="auto"/>
                              </w:divBdr>
                              <w:divsChild>
                                <w:div w:id="43215503">
                                  <w:marLeft w:val="0"/>
                                  <w:marRight w:val="0"/>
                                  <w:marTop w:val="0"/>
                                  <w:marBottom w:val="0"/>
                                  <w:divBdr>
                                    <w:top w:val="none" w:sz="0" w:space="0" w:color="auto"/>
                                    <w:left w:val="none" w:sz="0" w:space="0" w:color="auto"/>
                                    <w:bottom w:val="none" w:sz="0" w:space="0" w:color="auto"/>
                                    <w:right w:val="none" w:sz="0" w:space="0" w:color="auto"/>
                                  </w:divBdr>
                                  <w:divsChild>
                                    <w:div w:id="20347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218636">
              <w:marLeft w:val="0"/>
              <w:marRight w:val="0"/>
              <w:marTop w:val="0"/>
              <w:marBottom w:val="0"/>
              <w:divBdr>
                <w:top w:val="none" w:sz="0" w:space="0" w:color="auto"/>
                <w:left w:val="none" w:sz="0" w:space="0" w:color="auto"/>
                <w:bottom w:val="none" w:sz="0" w:space="0" w:color="auto"/>
                <w:right w:val="none" w:sz="0" w:space="0" w:color="auto"/>
              </w:divBdr>
              <w:divsChild>
                <w:div w:id="1972704381">
                  <w:marLeft w:val="0"/>
                  <w:marRight w:val="0"/>
                  <w:marTop w:val="0"/>
                  <w:marBottom w:val="0"/>
                  <w:divBdr>
                    <w:top w:val="none" w:sz="0" w:space="0" w:color="auto"/>
                    <w:left w:val="none" w:sz="0" w:space="0" w:color="auto"/>
                    <w:bottom w:val="none" w:sz="0" w:space="0" w:color="auto"/>
                    <w:right w:val="none" w:sz="0" w:space="0" w:color="auto"/>
                  </w:divBdr>
                  <w:divsChild>
                    <w:div w:id="761341074">
                      <w:marLeft w:val="0"/>
                      <w:marRight w:val="0"/>
                      <w:marTop w:val="0"/>
                      <w:marBottom w:val="0"/>
                      <w:divBdr>
                        <w:top w:val="none" w:sz="0" w:space="0" w:color="auto"/>
                        <w:left w:val="none" w:sz="0" w:space="0" w:color="auto"/>
                        <w:bottom w:val="none" w:sz="0" w:space="0" w:color="auto"/>
                        <w:right w:val="none" w:sz="0" w:space="0" w:color="auto"/>
                      </w:divBdr>
                      <w:divsChild>
                        <w:div w:id="1672023919">
                          <w:marLeft w:val="0"/>
                          <w:marRight w:val="0"/>
                          <w:marTop w:val="0"/>
                          <w:marBottom w:val="0"/>
                          <w:divBdr>
                            <w:top w:val="none" w:sz="0" w:space="0" w:color="auto"/>
                            <w:left w:val="none" w:sz="0" w:space="0" w:color="auto"/>
                            <w:bottom w:val="none" w:sz="0" w:space="0" w:color="auto"/>
                            <w:right w:val="none" w:sz="0" w:space="0" w:color="auto"/>
                          </w:divBdr>
                          <w:divsChild>
                            <w:div w:id="1414469252">
                              <w:marLeft w:val="0"/>
                              <w:marRight w:val="0"/>
                              <w:marTop w:val="0"/>
                              <w:marBottom w:val="0"/>
                              <w:divBdr>
                                <w:top w:val="none" w:sz="0" w:space="0" w:color="auto"/>
                                <w:left w:val="none" w:sz="0" w:space="0" w:color="auto"/>
                                <w:bottom w:val="none" w:sz="0" w:space="0" w:color="auto"/>
                                <w:right w:val="none" w:sz="0" w:space="0" w:color="auto"/>
                              </w:divBdr>
                              <w:divsChild>
                                <w:div w:id="1536386267">
                                  <w:marLeft w:val="0"/>
                                  <w:marRight w:val="0"/>
                                  <w:marTop w:val="0"/>
                                  <w:marBottom w:val="0"/>
                                  <w:divBdr>
                                    <w:top w:val="none" w:sz="0" w:space="0" w:color="auto"/>
                                    <w:left w:val="none" w:sz="0" w:space="0" w:color="auto"/>
                                    <w:bottom w:val="none" w:sz="0" w:space="0" w:color="auto"/>
                                    <w:right w:val="none" w:sz="0" w:space="0" w:color="auto"/>
                                  </w:divBdr>
                                  <w:divsChild>
                                    <w:div w:id="13108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169581">
              <w:marLeft w:val="0"/>
              <w:marRight w:val="0"/>
              <w:marTop w:val="0"/>
              <w:marBottom w:val="0"/>
              <w:divBdr>
                <w:top w:val="none" w:sz="0" w:space="0" w:color="auto"/>
                <w:left w:val="none" w:sz="0" w:space="0" w:color="auto"/>
                <w:bottom w:val="none" w:sz="0" w:space="0" w:color="auto"/>
                <w:right w:val="none" w:sz="0" w:space="0" w:color="auto"/>
              </w:divBdr>
              <w:divsChild>
                <w:div w:id="1330912681">
                  <w:marLeft w:val="0"/>
                  <w:marRight w:val="0"/>
                  <w:marTop w:val="0"/>
                  <w:marBottom w:val="0"/>
                  <w:divBdr>
                    <w:top w:val="none" w:sz="0" w:space="0" w:color="auto"/>
                    <w:left w:val="none" w:sz="0" w:space="0" w:color="auto"/>
                    <w:bottom w:val="none" w:sz="0" w:space="0" w:color="auto"/>
                    <w:right w:val="none" w:sz="0" w:space="0" w:color="auto"/>
                  </w:divBdr>
                  <w:divsChild>
                    <w:div w:id="34231818">
                      <w:marLeft w:val="0"/>
                      <w:marRight w:val="0"/>
                      <w:marTop w:val="0"/>
                      <w:marBottom w:val="0"/>
                      <w:divBdr>
                        <w:top w:val="none" w:sz="0" w:space="0" w:color="auto"/>
                        <w:left w:val="none" w:sz="0" w:space="0" w:color="auto"/>
                        <w:bottom w:val="none" w:sz="0" w:space="0" w:color="auto"/>
                        <w:right w:val="none" w:sz="0" w:space="0" w:color="auto"/>
                      </w:divBdr>
                      <w:divsChild>
                        <w:div w:id="1755974547">
                          <w:marLeft w:val="0"/>
                          <w:marRight w:val="0"/>
                          <w:marTop w:val="0"/>
                          <w:marBottom w:val="0"/>
                          <w:divBdr>
                            <w:top w:val="none" w:sz="0" w:space="0" w:color="auto"/>
                            <w:left w:val="none" w:sz="0" w:space="0" w:color="auto"/>
                            <w:bottom w:val="none" w:sz="0" w:space="0" w:color="auto"/>
                            <w:right w:val="none" w:sz="0" w:space="0" w:color="auto"/>
                          </w:divBdr>
                          <w:divsChild>
                            <w:div w:id="1779254957">
                              <w:marLeft w:val="0"/>
                              <w:marRight w:val="0"/>
                              <w:marTop w:val="0"/>
                              <w:marBottom w:val="0"/>
                              <w:divBdr>
                                <w:top w:val="none" w:sz="0" w:space="0" w:color="auto"/>
                                <w:left w:val="none" w:sz="0" w:space="0" w:color="auto"/>
                                <w:bottom w:val="none" w:sz="0" w:space="0" w:color="auto"/>
                                <w:right w:val="none" w:sz="0" w:space="0" w:color="auto"/>
                              </w:divBdr>
                              <w:divsChild>
                                <w:div w:id="1562713369">
                                  <w:marLeft w:val="0"/>
                                  <w:marRight w:val="0"/>
                                  <w:marTop w:val="0"/>
                                  <w:marBottom w:val="0"/>
                                  <w:divBdr>
                                    <w:top w:val="none" w:sz="0" w:space="0" w:color="auto"/>
                                    <w:left w:val="none" w:sz="0" w:space="0" w:color="auto"/>
                                    <w:bottom w:val="none" w:sz="0" w:space="0" w:color="auto"/>
                                    <w:right w:val="none" w:sz="0" w:space="0" w:color="auto"/>
                                  </w:divBdr>
                                  <w:divsChild>
                                    <w:div w:id="10463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0911A8CF270E4BBFC7EB359445379B" ma:contentTypeVersion="18" ma:contentTypeDescription="Create a new document." ma:contentTypeScope="" ma:versionID="cdfe8afd711237c7ff76679a74657721">
  <xsd:schema xmlns:xsd="http://www.w3.org/2001/XMLSchema" xmlns:xs="http://www.w3.org/2001/XMLSchema" xmlns:p="http://schemas.microsoft.com/office/2006/metadata/properties" xmlns:ns2="f80ace7a-0e68-44a2-9e9b-13241cf6ffcd" xmlns:ns3="85313b17-658e-4235-aed7-3c18f08896fb" targetNamespace="http://schemas.microsoft.com/office/2006/metadata/properties" ma:root="true" ma:fieldsID="97bbc689ba87fa269745f257693cf35b" ns2:_="" ns3:_="">
    <xsd:import namespace="f80ace7a-0e68-44a2-9e9b-13241cf6ffcd"/>
    <xsd:import namespace="85313b17-658e-4235-aed7-3c18f08896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ace7a-0e68-44a2-9e9b-13241cf6f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3289416-5b0c-4ec5-8c16-aeda5798fa7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313b17-658e-4235-aed7-3c18f08896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dc0b923-1433-479b-92e3-42d74140b5db}" ma:internalName="TaxCatchAll" ma:showField="CatchAllData" ma:web="85313b17-658e-4235-aed7-3c18f08896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0ace7a-0e68-44a2-9e9b-13241cf6ffcd">
      <Terms xmlns="http://schemas.microsoft.com/office/infopath/2007/PartnerControls"/>
    </lcf76f155ced4ddcb4097134ff3c332f>
    <TaxCatchAll xmlns="85313b17-658e-4235-aed7-3c18f08896fb" xsi:nil="true"/>
    <SharedWithUsers xmlns="85313b17-658e-4235-aed7-3c18f08896fb">
      <UserInfo>
        <DisplayName>Joanna Fairley</DisplayName>
        <AccountId>11</AccountId>
        <AccountType/>
      </UserInfo>
      <UserInfo>
        <DisplayName>Ceri Doyle</DisplayName>
        <AccountId>88</AccountId>
        <AccountType/>
      </UserInfo>
      <UserInfo>
        <DisplayName>Lloyd Morgan</DisplayName>
        <AccountId>262</AccountId>
        <AccountType/>
      </UserInfo>
      <UserInfo>
        <DisplayName>Ben West</DisplayName>
        <AccountId>731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6FB2C-A8D0-4CDA-8BB8-CD9B05A97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ace7a-0e68-44a2-9e9b-13241cf6ffcd"/>
    <ds:schemaRef ds:uri="85313b17-658e-4235-aed7-3c18f0889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52D84D-3B53-434D-8B21-07EE361512D7}">
  <ds:schemaRefs>
    <ds:schemaRef ds:uri="http://schemas.microsoft.com/sharepoint/v3/contenttype/forms"/>
  </ds:schemaRefs>
</ds:datastoreItem>
</file>

<file path=customXml/itemProps3.xml><?xml version="1.0" encoding="utf-8"?>
<ds:datastoreItem xmlns:ds="http://schemas.openxmlformats.org/officeDocument/2006/customXml" ds:itemID="{A45DBB64-6738-46EB-A79E-DF8AFF9DBA86}">
  <ds:schemaRefs>
    <ds:schemaRef ds:uri="http://schemas.microsoft.com/office/2006/documentManagement/types"/>
    <ds:schemaRef ds:uri="http://purl.org/dc/elements/1.1/"/>
    <ds:schemaRef ds:uri="f80ace7a-0e68-44a2-9e9b-13241cf6ffcd"/>
    <ds:schemaRef ds:uri="http://schemas.microsoft.com/office/2006/metadata/properti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85313b17-658e-4235-aed7-3c18f08896fb"/>
  </ds:schemaRefs>
</ds:datastoreItem>
</file>

<file path=customXml/itemProps4.xml><?xml version="1.0" encoding="utf-8"?>
<ds:datastoreItem xmlns:ds="http://schemas.openxmlformats.org/officeDocument/2006/customXml" ds:itemID="{A841E81B-9B4F-4524-8EF4-81539C126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1418</Words>
  <Characters>8084</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Newport City Homes</Company>
  <LinksUpToDate>false</LinksUpToDate>
  <CharactersWithSpaces>9484</CharactersWithSpaces>
  <SharedDoc>false</SharedDoc>
  <HLinks>
    <vt:vector size="6" baseType="variant">
      <vt:variant>
        <vt:i4>2228297</vt:i4>
      </vt:variant>
      <vt:variant>
        <vt:i4>0</vt:i4>
      </vt:variant>
      <vt:variant>
        <vt:i4>0</vt:i4>
      </vt:variant>
      <vt:variant>
        <vt:i4>5</vt:i4>
      </vt:variant>
      <vt:variant>
        <vt:lpwstr>mailto:Ben.West@newportcityhomes.com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Sherman</dc:creator>
  <cp:keywords/>
  <cp:lastModifiedBy>Louise Foster-Key</cp:lastModifiedBy>
  <cp:revision>2</cp:revision>
  <cp:lastPrinted>2015-09-16T20:12:00Z</cp:lastPrinted>
  <dcterms:created xsi:type="dcterms:W3CDTF">2025-01-23T08:51:00Z</dcterms:created>
  <dcterms:modified xsi:type="dcterms:W3CDTF">2025-01-23T08:51:00Z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0x010100370911A8CF270E4BBFC7EB359445379B</vt:lpwstr>
  </property>
  <property fmtid="{D5CDD505-2E9C-101B-9397-08002B2CF9AE}" pid="3" name="MediaServiceImageTags">
    <vt:lpwstr/>
  </property>
</Properties>
</file>