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C022" w14:textId="7579B376" w:rsidR="001238A4" w:rsidRPr="00F74FC6" w:rsidRDefault="001238A4" w:rsidP="5244C130">
      <w:pPr>
        <w:pStyle w:val="Heading1"/>
        <w:rPr>
          <w:rFonts w:ascii="Arial" w:eastAsia="Arial" w:hAnsi="Arial" w:cs="Arial"/>
          <w:b/>
          <w:bCs/>
          <w:color w:val="auto"/>
        </w:rPr>
      </w:pPr>
      <w:r w:rsidRPr="5244C130">
        <w:rPr>
          <w:rFonts w:ascii="Arial" w:eastAsia="Arial" w:hAnsi="Arial" w:cs="Arial"/>
          <w:color w:val="auto"/>
        </w:rPr>
        <w:t>APPENDIX A</w:t>
      </w:r>
    </w:p>
    <w:p w14:paraId="4FFA6BDA" w14:textId="708196F8" w:rsidR="001238A4" w:rsidRPr="00F74FC6" w:rsidRDefault="001238A4" w:rsidP="5244C130">
      <w:pPr>
        <w:ind w:left="-426" w:right="-347"/>
        <w:rPr>
          <w:rFonts w:ascii="Arial" w:hAnsi="Arial"/>
          <w:sz w:val="20"/>
          <w:szCs w:val="20"/>
        </w:rPr>
      </w:pPr>
      <w:r>
        <w:br/>
      </w:r>
      <w:r w:rsidRPr="5244C130">
        <w:rPr>
          <w:rFonts w:ascii="Arial" w:hAnsi="Arial"/>
          <w:b/>
          <w:bCs/>
          <w:color w:val="0070C0"/>
          <w:sz w:val="20"/>
          <w:szCs w:val="20"/>
        </w:rPr>
        <w:t>Repair and maintenance services framework 2024</w:t>
      </w:r>
      <w:r w:rsidR="40399844" w:rsidRPr="5244C130">
        <w:rPr>
          <w:rFonts w:ascii="Arial" w:hAnsi="Arial"/>
          <w:b/>
          <w:bCs/>
          <w:color w:val="0070C0"/>
          <w:sz w:val="20"/>
          <w:szCs w:val="20"/>
        </w:rPr>
        <w:t xml:space="preserve"> </w:t>
      </w:r>
    </w:p>
    <w:p w14:paraId="5B018794" w14:textId="7C437122" w:rsidR="001238A4" w:rsidRPr="00F74FC6" w:rsidRDefault="40399844" w:rsidP="5244C130">
      <w:pPr>
        <w:ind w:left="-426" w:right="-347"/>
        <w:rPr>
          <w:rFonts w:ascii="Arial" w:hAnsi="Arial"/>
          <w:sz w:val="20"/>
          <w:szCs w:val="20"/>
        </w:rPr>
      </w:pPr>
      <w:r w:rsidRPr="5244C130">
        <w:rPr>
          <w:rFonts w:ascii="Arial" w:hAnsi="Arial"/>
          <w:sz w:val="20"/>
          <w:szCs w:val="20"/>
        </w:rPr>
        <w:t>(</w:t>
      </w:r>
      <w:r w:rsidR="001238A4" w:rsidRPr="5244C130">
        <w:rPr>
          <w:rFonts w:ascii="Arial" w:hAnsi="Arial"/>
          <w:sz w:val="20"/>
          <w:szCs w:val="20"/>
        </w:rPr>
        <w:t>revised December 2023 following consultation and prior to tender</w:t>
      </w:r>
      <w:r w:rsidR="3ED264A5" w:rsidRPr="5244C130">
        <w:rPr>
          <w:rFonts w:ascii="Arial" w:hAnsi="Arial"/>
          <w:sz w:val="20"/>
          <w:szCs w:val="20"/>
        </w:rPr>
        <w:t>)</w:t>
      </w:r>
    </w:p>
    <w:p w14:paraId="3140E640" w14:textId="0CE5213A" w:rsidR="5244C130" w:rsidRDefault="5244C130" w:rsidP="5244C130">
      <w:pPr>
        <w:pStyle w:val="Heading2"/>
        <w:ind w:left="-426" w:right="-347"/>
      </w:pPr>
    </w:p>
    <w:p w14:paraId="7C2C6348" w14:textId="02AC086B" w:rsidR="001238A4" w:rsidRPr="001238A4" w:rsidRDefault="001238A4" w:rsidP="5244C130">
      <w:pPr>
        <w:pStyle w:val="Heading2"/>
        <w:ind w:left="-426" w:right="-347"/>
        <w:rPr>
          <w:rFonts w:ascii="Arial" w:eastAsia="Arial" w:hAnsi="Arial" w:cs="Arial"/>
          <w:b/>
          <w:bCs/>
          <w:color w:val="auto"/>
          <w:sz w:val="22"/>
          <w:szCs w:val="22"/>
        </w:rPr>
      </w:pPr>
      <w:r w:rsidRPr="5244C130">
        <w:rPr>
          <w:rFonts w:ascii="Arial" w:eastAsia="Arial" w:hAnsi="Arial" w:cs="Arial"/>
          <w:color w:val="auto"/>
        </w:rPr>
        <w:t xml:space="preserve">Lot 1 Drainage </w:t>
      </w:r>
      <w:r w:rsidR="28A8D6DE" w:rsidRPr="5244C130">
        <w:rPr>
          <w:rFonts w:ascii="Arial" w:eastAsia="Arial" w:hAnsi="Arial" w:cs="Arial"/>
          <w:color w:val="auto"/>
        </w:rPr>
        <w:t>and</w:t>
      </w:r>
      <w:r w:rsidRPr="5244C130">
        <w:rPr>
          <w:rFonts w:ascii="Arial" w:eastAsia="Arial" w:hAnsi="Arial" w:cs="Arial"/>
          <w:color w:val="auto"/>
        </w:rPr>
        <w:t xml:space="preserve"> Underground Services</w:t>
      </w:r>
    </w:p>
    <w:p w14:paraId="4DE9BCB6"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Works may include:</w:t>
      </w:r>
    </w:p>
    <w:p w14:paraId="1AF98030" w14:textId="77777777" w:rsidR="001238A4" w:rsidRPr="001238A4" w:rsidRDefault="001238A4" w:rsidP="5244C130">
      <w:pPr>
        <w:numPr>
          <w:ilvl w:val="0"/>
          <w:numId w:val="5"/>
        </w:numPr>
        <w:ind w:right="-347"/>
        <w:rPr>
          <w:rFonts w:ascii="Arial" w:hAnsi="Arial" w:cs="Arial"/>
          <w:sz w:val="22"/>
          <w:szCs w:val="22"/>
        </w:rPr>
      </w:pPr>
      <w:r w:rsidRPr="5244C130">
        <w:rPr>
          <w:rFonts w:ascii="Arial" w:hAnsi="Arial" w:cs="Arial"/>
          <w:sz w:val="22"/>
          <w:szCs w:val="22"/>
        </w:rPr>
        <w:t>Clear manholes and blocked drains including rainwater goods</w:t>
      </w:r>
    </w:p>
    <w:p w14:paraId="70B784C1" w14:textId="77777777" w:rsidR="001238A4" w:rsidRPr="001238A4" w:rsidRDefault="001238A4" w:rsidP="5244C130">
      <w:pPr>
        <w:numPr>
          <w:ilvl w:val="0"/>
          <w:numId w:val="5"/>
        </w:numPr>
        <w:ind w:right="-347"/>
        <w:rPr>
          <w:rFonts w:ascii="Arial" w:hAnsi="Arial" w:cs="Arial"/>
          <w:sz w:val="22"/>
          <w:szCs w:val="22"/>
        </w:rPr>
      </w:pPr>
      <w:r w:rsidRPr="5244C130">
        <w:rPr>
          <w:rFonts w:ascii="Arial" w:hAnsi="Arial" w:cs="Arial"/>
          <w:sz w:val="22"/>
          <w:szCs w:val="22"/>
        </w:rPr>
        <w:t xml:space="preserve">Clear any size blocked, waste, soil or sewerage pipe. </w:t>
      </w:r>
    </w:p>
    <w:p w14:paraId="4B6CDFB7" w14:textId="77777777" w:rsidR="001238A4" w:rsidRPr="001238A4" w:rsidRDefault="001238A4" w:rsidP="5244C130">
      <w:pPr>
        <w:numPr>
          <w:ilvl w:val="0"/>
          <w:numId w:val="5"/>
        </w:numPr>
        <w:ind w:right="-347"/>
        <w:rPr>
          <w:rFonts w:ascii="Arial" w:hAnsi="Arial" w:cs="Arial"/>
          <w:sz w:val="22"/>
          <w:szCs w:val="22"/>
        </w:rPr>
      </w:pPr>
      <w:r w:rsidRPr="5244C130">
        <w:rPr>
          <w:rFonts w:ascii="Arial" w:hAnsi="Arial" w:cs="Arial"/>
          <w:sz w:val="22"/>
          <w:szCs w:val="22"/>
        </w:rPr>
        <w:t>Renew/repair any sized waste soil or sewer pipe when client has issued instruction.</w:t>
      </w:r>
    </w:p>
    <w:p w14:paraId="2ACF5635" w14:textId="77777777" w:rsidR="001238A4" w:rsidRPr="001238A4" w:rsidRDefault="001238A4" w:rsidP="5244C130">
      <w:pPr>
        <w:numPr>
          <w:ilvl w:val="0"/>
          <w:numId w:val="5"/>
        </w:numPr>
        <w:ind w:right="-347"/>
        <w:rPr>
          <w:rFonts w:ascii="Arial" w:hAnsi="Arial" w:cs="Arial"/>
          <w:sz w:val="22"/>
          <w:szCs w:val="22"/>
        </w:rPr>
      </w:pPr>
      <w:r w:rsidRPr="5244C130">
        <w:rPr>
          <w:rFonts w:ascii="Arial" w:hAnsi="Arial" w:cs="Arial"/>
          <w:sz w:val="22"/>
          <w:szCs w:val="22"/>
        </w:rPr>
        <w:t>General plumbing</w:t>
      </w:r>
    </w:p>
    <w:p w14:paraId="6F2B0A37" w14:textId="77777777" w:rsidR="001238A4" w:rsidRPr="001238A4" w:rsidRDefault="001238A4" w:rsidP="5244C130">
      <w:pPr>
        <w:numPr>
          <w:ilvl w:val="0"/>
          <w:numId w:val="5"/>
        </w:numPr>
        <w:ind w:right="-347"/>
        <w:rPr>
          <w:rFonts w:ascii="Arial" w:hAnsi="Arial" w:cs="Arial"/>
          <w:sz w:val="22"/>
          <w:szCs w:val="22"/>
        </w:rPr>
      </w:pPr>
      <w:r w:rsidRPr="5244C130">
        <w:rPr>
          <w:rFonts w:ascii="Arial" w:hAnsi="Arial" w:cs="Arial"/>
          <w:sz w:val="22"/>
          <w:szCs w:val="22"/>
        </w:rPr>
        <w:t>Renew/repair rainwater goods</w:t>
      </w:r>
    </w:p>
    <w:p w14:paraId="6133CD73" w14:textId="77777777" w:rsidR="001238A4" w:rsidRPr="001238A4" w:rsidRDefault="001238A4" w:rsidP="5244C130">
      <w:pPr>
        <w:numPr>
          <w:ilvl w:val="0"/>
          <w:numId w:val="5"/>
        </w:numPr>
        <w:ind w:right="-347"/>
        <w:rPr>
          <w:rFonts w:ascii="Arial" w:hAnsi="Arial" w:cs="Arial"/>
          <w:sz w:val="22"/>
          <w:szCs w:val="22"/>
        </w:rPr>
      </w:pPr>
      <w:r w:rsidRPr="5244C130">
        <w:rPr>
          <w:rFonts w:ascii="Arial" w:hAnsi="Arial" w:cs="Arial"/>
          <w:sz w:val="22"/>
          <w:szCs w:val="22"/>
        </w:rPr>
        <w:t>Making good</w:t>
      </w:r>
    </w:p>
    <w:p w14:paraId="23A9A1A0" w14:textId="33ACA5E4" w:rsidR="001238A4" w:rsidRPr="001238A4" w:rsidRDefault="001238A4" w:rsidP="5244C130">
      <w:pPr>
        <w:keepLines/>
        <w:ind w:right="-347"/>
        <w:rPr>
          <w:rFonts w:ascii="Arial" w:hAnsi="Arial" w:cs="Arial"/>
        </w:rPr>
      </w:pPr>
    </w:p>
    <w:p w14:paraId="7162BBFA" w14:textId="1928A0B8" w:rsidR="001238A4" w:rsidRPr="001238A4" w:rsidRDefault="7AB823A6" w:rsidP="5244C130">
      <w:pPr>
        <w:pStyle w:val="Heading2"/>
        <w:ind w:right="-347" w:hanging="450"/>
        <w:rPr>
          <w:rFonts w:ascii="Arial" w:eastAsia="Arial" w:hAnsi="Arial" w:cs="Arial"/>
          <w:color w:val="auto"/>
          <w:sz w:val="22"/>
          <w:szCs w:val="22"/>
        </w:rPr>
      </w:pPr>
      <w:r w:rsidRPr="5244C130">
        <w:rPr>
          <w:rFonts w:ascii="Arial" w:eastAsia="Arial" w:hAnsi="Arial" w:cs="Arial"/>
          <w:color w:val="auto"/>
        </w:rPr>
        <w:t>L</w:t>
      </w:r>
      <w:r w:rsidR="001238A4" w:rsidRPr="5244C130">
        <w:rPr>
          <w:rFonts w:ascii="Arial" w:eastAsia="Arial" w:hAnsi="Arial" w:cs="Arial"/>
          <w:color w:val="auto"/>
        </w:rPr>
        <w:t>ot 2 General Building Reactive (including some external works and fencing)</w:t>
      </w:r>
    </w:p>
    <w:p w14:paraId="73D26BB7" w14:textId="77777777" w:rsidR="001238A4" w:rsidRPr="001238A4" w:rsidRDefault="001238A4" w:rsidP="5244C130">
      <w:pPr>
        <w:ind w:left="-284" w:right="-347" w:hanging="142"/>
        <w:rPr>
          <w:rFonts w:ascii="Arial" w:hAnsi="Arial" w:cs="Arial"/>
          <w:sz w:val="22"/>
          <w:szCs w:val="22"/>
        </w:rPr>
      </w:pPr>
      <w:r w:rsidRPr="5244C130">
        <w:rPr>
          <w:rFonts w:ascii="Arial" w:hAnsi="Arial" w:cs="Arial"/>
          <w:sz w:val="22"/>
          <w:szCs w:val="22"/>
        </w:rPr>
        <w:t>Works may include:</w:t>
      </w:r>
    </w:p>
    <w:p w14:paraId="6A7B3C18"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Carpentry and joinery</w:t>
      </w:r>
    </w:p>
    <w:p w14:paraId="14BD6539"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Plasterwork and other wall finishes to internal and external surfaces</w:t>
      </w:r>
    </w:p>
    <w:p w14:paraId="40E102E4"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Wall, floor tile and other specified sheet finishes</w:t>
      </w:r>
    </w:p>
    <w:p w14:paraId="1338ADBD"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Structural repairs</w:t>
      </w:r>
    </w:p>
    <w:p w14:paraId="006DD506"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Emergency lighting</w:t>
      </w:r>
    </w:p>
    <w:p w14:paraId="109204D9" w14:textId="3E9875E8" w:rsidR="001238A4" w:rsidRPr="001238A4" w:rsidRDefault="001238A4" w:rsidP="5244C130">
      <w:pPr>
        <w:numPr>
          <w:ilvl w:val="0"/>
          <w:numId w:val="6"/>
        </w:numPr>
        <w:ind w:right="-347"/>
        <w:rPr>
          <w:rFonts w:ascii="Arial" w:hAnsi="Arial" w:cs="Arial"/>
          <w:sz w:val="22"/>
          <w:szCs w:val="22"/>
          <w:lang w:val="fr-FR"/>
        </w:rPr>
      </w:pPr>
      <w:r w:rsidRPr="5244C130">
        <w:rPr>
          <w:rFonts w:ascii="Arial" w:hAnsi="Arial" w:cs="Arial"/>
          <w:sz w:val="22"/>
          <w:szCs w:val="22"/>
          <w:lang w:val="fr-FR"/>
        </w:rPr>
        <w:t>Ventilation system (</w:t>
      </w:r>
      <w:proofErr w:type="spellStart"/>
      <w:r w:rsidRPr="5244C130">
        <w:rPr>
          <w:rFonts w:ascii="Arial" w:hAnsi="Arial" w:cs="Arial"/>
          <w:sz w:val="22"/>
          <w:szCs w:val="22"/>
          <w:lang w:val="fr-FR"/>
        </w:rPr>
        <w:t>Extractor</w:t>
      </w:r>
      <w:proofErr w:type="spellEnd"/>
      <w:r w:rsidRPr="5244C130">
        <w:rPr>
          <w:rFonts w:ascii="Arial" w:hAnsi="Arial" w:cs="Arial"/>
          <w:sz w:val="22"/>
          <w:szCs w:val="22"/>
          <w:lang w:val="fr-FR"/>
        </w:rPr>
        <w:t xml:space="preserve"> fans etc.)</w:t>
      </w:r>
    </w:p>
    <w:p w14:paraId="4CD0BF1E"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General plumbing repairs domestic and commercial buildings</w:t>
      </w:r>
    </w:p>
    <w:p w14:paraId="7F40AF69"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General electrical repairs domestic and commercial buildings</w:t>
      </w:r>
    </w:p>
    <w:p w14:paraId="6F9638A4"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Foundations</w:t>
      </w:r>
    </w:p>
    <w:p w14:paraId="7107E230"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Groundworks</w:t>
      </w:r>
    </w:p>
    <w:p w14:paraId="567D39F5"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Brickwork/Blockwork</w:t>
      </w:r>
    </w:p>
    <w:p w14:paraId="1D2542D9"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Masonry</w:t>
      </w:r>
    </w:p>
    <w:p w14:paraId="39824650" w14:textId="77777777" w:rsidR="001238A4" w:rsidRPr="001238A4" w:rsidRDefault="001238A4" w:rsidP="5244C130">
      <w:pPr>
        <w:numPr>
          <w:ilvl w:val="0"/>
          <w:numId w:val="6"/>
        </w:numPr>
        <w:ind w:right="-347"/>
        <w:rPr>
          <w:rFonts w:ascii="Arial" w:hAnsi="Arial" w:cs="Arial"/>
          <w:sz w:val="22"/>
          <w:szCs w:val="22"/>
        </w:rPr>
      </w:pPr>
      <w:r w:rsidRPr="5244C130">
        <w:rPr>
          <w:rFonts w:ascii="Arial" w:hAnsi="Arial" w:cs="Arial"/>
          <w:sz w:val="22"/>
          <w:szCs w:val="22"/>
        </w:rPr>
        <w:t>Painting and Decoration</w:t>
      </w:r>
    </w:p>
    <w:p w14:paraId="55D04FD7" w14:textId="77777777" w:rsidR="001238A4" w:rsidRPr="001238A4" w:rsidRDefault="001238A4" w:rsidP="5244C130">
      <w:pPr>
        <w:ind w:right="-347"/>
        <w:rPr>
          <w:rFonts w:ascii="Arial" w:hAnsi="Arial" w:cs="Arial"/>
          <w:sz w:val="22"/>
          <w:szCs w:val="22"/>
        </w:rPr>
      </w:pPr>
    </w:p>
    <w:p w14:paraId="3393D0B6" w14:textId="77777777" w:rsidR="001238A4" w:rsidRPr="001238A4" w:rsidRDefault="001238A4" w:rsidP="5244C130">
      <w:pPr>
        <w:pStyle w:val="Heading2"/>
        <w:ind w:hanging="450"/>
        <w:rPr>
          <w:rFonts w:ascii="Arial" w:eastAsia="Arial" w:hAnsi="Arial" w:cs="Arial"/>
          <w:b/>
          <w:bCs/>
          <w:color w:val="auto"/>
          <w:sz w:val="22"/>
          <w:szCs w:val="22"/>
        </w:rPr>
      </w:pPr>
      <w:r w:rsidRPr="5244C130">
        <w:rPr>
          <w:rFonts w:ascii="Arial" w:eastAsia="Arial" w:hAnsi="Arial" w:cs="Arial"/>
          <w:color w:val="auto"/>
        </w:rPr>
        <w:t>Lot 3 Voids up to £25k</w:t>
      </w:r>
    </w:p>
    <w:p w14:paraId="48BA9548" w14:textId="17DCC025" w:rsidR="001238A4" w:rsidRPr="001238A4" w:rsidRDefault="001238A4" w:rsidP="5244C130">
      <w:pPr>
        <w:ind w:right="-347" w:hanging="450"/>
        <w:rPr>
          <w:rFonts w:ascii="Arial" w:hAnsi="Arial" w:cs="Arial"/>
          <w:b/>
          <w:bCs/>
          <w:sz w:val="22"/>
          <w:szCs w:val="22"/>
        </w:rPr>
      </w:pPr>
      <w:r w:rsidRPr="5244C130">
        <w:rPr>
          <w:rFonts w:ascii="Arial" w:hAnsi="Arial" w:cs="Arial"/>
          <w:b/>
          <w:bCs/>
          <w:sz w:val="22"/>
          <w:szCs w:val="22"/>
        </w:rPr>
        <w:t>To be in line VOIDS standard and WHQS</w:t>
      </w:r>
    </w:p>
    <w:p w14:paraId="38FDC9B7" w14:textId="77777777" w:rsidR="001238A4" w:rsidRPr="001238A4" w:rsidRDefault="001238A4" w:rsidP="5244C130">
      <w:pPr>
        <w:ind w:right="-347" w:hanging="426"/>
        <w:rPr>
          <w:rFonts w:ascii="Arial" w:hAnsi="Arial" w:cs="Arial"/>
          <w:sz w:val="22"/>
          <w:szCs w:val="22"/>
        </w:rPr>
      </w:pPr>
      <w:r w:rsidRPr="5244C130">
        <w:rPr>
          <w:rFonts w:ascii="Arial" w:hAnsi="Arial" w:cs="Arial"/>
          <w:sz w:val="22"/>
          <w:szCs w:val="22"/>
        </w:rPr>
        <w:t>Works may include:</w:t>
      </w:r>
    </w:p>
    <w:p w14:paraId="7B305428"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The contractor will coordinate and undertake all required works to void properties. All works must be completed within the agreed and allocated timeframe and properties must be returned to NCH for re-letting in a snag-free state.</w:t>
      </w:r>
    </w:p>
    <w:p w14:paraId="08198B34"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Work will be within unoccupied properties and will range in requirements.</w:t>
      </w:r>
    </w:p>
    <w:p w14:paraId="56FE095B"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 xml:space="preserve">Work within one property could include decoration, repairs, renewals, kitchen/bathroom upgrade, plastering, carpentry, plumbing, partial or full electrical rewire. </w:t>
      </w:r>
    </w:p>
    <w:p w14:paraId="6AB9BC20"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The property requirements within each void will vary.</w:t>
      </w:r>
    </w:p>
    <w:p w14:paraId="7273102F"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Pricing for full rewire/partial rewire in void properties to be delivered in line with the specification.</w:t>
      </w:r>
    </w:p>
    <w:p w14:paraId="4340BEE1" w14:textId="77777777" w:rsidR="001238A4" w:rsidRPr="001238A4" w:rsidRDefault="001238A4" w:rsidP="5244C130">
      <w:pPr>
        <w:ind w:left="-426" w:right="-347"/>
        <w:rPr>
          <w:rFonts w:ascii="Arial" w:hAnsi="Arial" w:cs="Arial"/>
          <w:sz w:val="22"/>
          <w:szCs w:val="22"/>
        </w:rPr>
      </w:pPr>
    </w:p>
    <w:p w14:paraId="25E7957B" w14:textId="77777777" w:rsidR="001238A4" w:rsidRPr="001238A4" w:rsidRDefault="001238A4" w:rsidP="5244C130">
      <w:pPr>
        <w:pStyle w:val="Heading2"/>
        <w:ind w:hanging="450"/>
        <w:rPr>
          <w:rFonts w:ascii="Arial" w:eastAsia="Arial" w:hAnsi="Arial" w:cs="Arial"/>
          <w:b/>
          <w:bCs/>
          <w:color w:val="auto"/>
          <w:sz w:val="22"/>
          <w:szCs w:val="22"/>
        </w:rPr>
      </w:pPr>
      <w:r w:rsidRPr="5244C130">
        <w:rPr>
          <w:rFonts w:ascii="Arial" w:eastAsia="Arial" w:hAnsi="Arial" w:cs="Arial"/>
          <w:color w:val="auto"/>
        </w:rPr>
        <w:t>Lot 4 Roofing and rainwater goods including scaffolding</w:t>
      </w:r>
    </w:p>
    <w:p w14:paraId="405E5E0F"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Works may include:</w:t>
      </w:r>
    </w:p>
    <w:p w14:paraId="7F4B3F23" w14:textId="77777777" w:rsidR="001238A4" w:rsidRPr="001238A4" w:rsidRDefault="001238A4" w:rsidP="5244C130">
      <w:pPr>
        <w:numPr>
          <w:ilvl w:val="0"/>
          <w:numId w:val="7"/>
        </w:numPr>
        <w:ind w:right="-347"/>
        <w:rPr>
          <w:rFonts w:ascii="Arial" w:hAnsi="Arial" w:cs="Arial"/>
          <w:sz w:val="22"/>
          <w:szCs w:val="22"/>
        </w:rPr>
      </w:pPr>
      <w:r w:rsidRPr="5244C130">
        <w:rPr>
          <w:rFonts w:ascii="Arial" w:hAnsi="Arial" w:cs="Arial"/>
          <w:sz w:val="22"/>
          <w:szCs w:val="22"/>
        </w:rPr>
        <w:t>Day to day maintenance repairs, removals and replacements to include all types of roof coverings and roof associated components</w:t>
      </w:r>
    </w:p>
    <w:p w14:paraId="04C20BD1" w14:textId="77777777" w:rsidR="001238A4" w:rsidRPr="001238A4" w:rsidRDefault="001238A4" w:rsidP="5244C130">
      <w:pPr>
        <w:numPr>
          <w:ilvl w:val="0"/>
          <w:numId w:val="7"/>
        </w:numPr>
        <w:ind w:right="-347"/>
        <w:rPr>
          <w:rFonts w:ascii="Arial" w:hAnsi="Arial" w:cs="Arial"/>
          <w:sz w:val="22"/>
          <w:szCs w:val="22"/>
        </w:rPr>
      </w:pPr>
      <w:r w:rsidRPr="5244C130">
        <w:rPr>
          <w:rFonts w:ascii="Arial" w:hAnsi="Arial" w:cs="Arial"/>
          <w:sz w:val="22"/>
          <w:szCs w:val="22"/>
        </w:rPr>
        <w:t>Roofing repairs and renewals</w:t>
      </w:r>
    </w:p>
    <w:p w14:paraId="234C0C32" w14:textId="77777777" w:rsidR="001238A4" w:rsidRPr="001238A4" w:rsidRDefault="001238A4" w:rsidP="5244C130">
      <w:pPr>
        <w:numPr>
          <w:ilvl w:val="0"/>
          <w:numId w:val="7"/>
        </w:numPr>
        <w:ind w:right="-347"/>
        <w:rPr>
          <w:rFonts w:ascii="Arial" w:hAnsi="Arial" w:cs="Arial"/>
          <w:sz w:val="22"/>
          <w:szCs w:val="22"/>
        </w:rPr>
      </w:pPr>
      <w:r w:rsidRPr="5244C130">
        <w:rPr>
          <w:rFonts w:ascii="Arial" w:hAnsi="Arial" w:cs="Arial"/>
          <w:sz w:val="22"/>
          <w:szCs w:val="22"/>
        </w:rPr>
        <w:t>Chimney stacks, removal and disposal of all debris including making good</w:t>
      </w:r>
    </w:p>
    <w:p w14:paraId="377CA7A4" w14:textId="77777777" w:rsidR="001238A4" w:rsidRPr="001238A4" w:rsidRDefault="001238A4" w:rsidP="5244C130">
      <w:pPr>
        <w:numPr>
          <w:ilvl w:val="0"/>
          <w:numId w:val="7"/>
        </w:numPr>
        <w:ind w:right="-347"/>
        <w:rPr>
          <w:rFonts w:ascii="Arial" w:hAnsi="Arial" w:cs="Arial"/>
          <w:sz w:val="22"/>
          <w:szCs w:val="22"/>
        </w:rPr>
      </w:pPr>
      <w:r w:rsidRPr="5244C130">
        <w:rPr>
          <w:rFonts w:ascii="Arial" w:hAnsi="Arial" w:cs="Arial"/>
          <w:sz w:val="22"/>
          <w:szCs w:val="22"/>
        </w:rPr>
        <w:t>Chimney stack, repairs including all masonry and flashing detail repair/replacement</w:t>
      </w:r>
    </w:p>
    <w:p w14:paraId="44381160" w14:textId="77777777" w:rsidR="001238A4" w:rsidRPr="001238A4" w:rsidRDefault="001238A4" w:rsidP="5244C130">
      <w:pPr>
        <w:numPr>
          <w:ilvl w:val="0"/>
          <w:numId w:val="7"/>
        </w:numPr>
        <w:ind w:right="-347"/>
        <w:rPr>
          <w:rFonts w:ascii="Arial" w:hAnsi="Arial" w:cs="Arial"/>
          <w:sz w:val="22"/>
          <w:szCs w:val="22"/>
        </w:rPr>
      </w:pPr>
      <w:r w:rsidRPr="5244C130">
        <w:rPr>
          <w:rFonts w:ascii="Arial" w:hAnsi="Arial" w:cs="Arial"/>
          <w:sz w:val="22"/>
          <w:szCs w:val="22"/>
        </w:rPr>
        <w:lastRenderedPageBreak/>
        <w:t>Roof ventilation and insulation</w:t>
      </w:r>
    </w:p>
    <w:p w14:paraId="35FF5EB3" w14:textId="77777777" w:rsidR="001238A4" w:rsidRPr="001238A4" w:rsidRDefault="001238A4" w:rsidP="5244C130">
      <w:pPr>
        <w:numPr>
          <w:ilvl w:val="0"/>
          <w:numId w:val="7"/>
        </w:numPr>
        <w:ind w:right="-347"/>
        <w:rPr>
          <w:rFonts w:ascii="Arial" w:hAnsi="Arial" w:cs="Arial"/>
          <w:sz w:val="22"/>
          <w:szCs w:val="22"/>
        </w:rPr>
      </w:pPr>
      <w:proofErr w:type="spellStart"/>
      <w:r w:rsidRPr="5244C130">
        <w:rPr>
          <w:rFonts w:ascii="Arial" w:hAnsi="Arial" w:cs="Arial"/>
          <w:sz w:val="22"/>
          <w:szCs w:val="22"/>
        </w:rPr>
        <w:t>Fascias</w:t>
      </w:r>
      <w:proofErr w:type="spellEnd"/>
      <w:r w:rsidRPr="5244C130">
        <w:rPr>
          <w:rFonts w:ascii="Arial" w:hAnsi="Arial" w:cs="Arial"/>
          <w:sz w:val="22"/>
          <w:szCs w:val="22"/>
        </w:rPr>
        <w:t>, soffit and barge board repairs/replacements</w:t>
      </w:r>
    </w:p>
    <w:p w14:paraId="20E0D62A" w14:textId="77777777" w:rsidR="001238A4" w:rsidRPr="001238A4" w:rsidRDefault="001238A4" w:rsidP="5244C130">
      <w:pPr>
        <w:numPr>
          <w:ilvl w:val="0"/>
          <w:numId w:val="7"/>
        </w:numPr>
        <w:ind w:right="-347"/>
        <w:rPr>
          <w:rFonts w:ascii="Arial" w:hAnsi="Arial" w:cs="Arial"/>
          <w:sz w:val="22"/>
          <w:szCs w:val="22"/>
        </w:rPr>
      </w:pPr>
      <w:r w:rsidRPr="5244C130">
        <w:rPr>
          <w:rFonts w:ascii="Arial" w:hAnsi="Arial" w:cs="Arial"/>
          <w:sz w:val="22"/>
          <w:szCs w:val="22"/>
        </w:rPr>
        <w:t>All rainwater goods, down pipes, gutters etc.</w:t>
      </w:r>
    </w:p>
    <w:p w14:paraId="6C84DAA1" w14:textId="77777777" w:rsidR="001238A4" w:rsidRPr="001238A4" w:rsidRDefault="001238A4" w:rsidP="5244C130">
      <w:pPr>
        <w:numPr>
          <w:ilvl w:val="0"/>
          <w:numId w:val="7"/>
        </w:numPr>
        <w:ind w:right="-347"/>
        <w:rPr>
          <w:rFonts w:ascii="Arial" w:hAnsi="Arial" w:cs="Arial"/>
          <w:sz w:val="22"/>
          <w:szCs w:val="22"/>
        </w:rPr>
      </w:pPr>
      <w:r w:rsidRPr="5244C130">
        <w:rPr>
          <w:rFonts w:ascii="Arial" w:hAnsi="Arial" w:cs="Arial"/>
          <w:sz w:val="22"/>
          <w:szCs w:val="22"/>
        </w:rPr>
        <w:t>The provision for access for roofing works must be included in the percentage adjustment.</w:t>
      </w:r>
    </w:p>
    <w:p w14:paraId="5BA9E080" w14:textId="4732F594" w:rsidR="5244C130" w:rsidRDefault="5244C130" w:rsidP="5244C130">
      <w:pPr>
        <w:ind w:right="-347"/>
        <w:rPr>
          <w:rFonts w:ascii="Arial" w:hAnsi="Arial" w:cs="Arial"/>
          <w:sz w:val="22"/>
          <w:szCs w:val="22"/>
        </w:rPr>
      </w:pPr>
    </w:p>
    <w:p w14:paraId="2B1FAC0C" w14:textId="77777777" w:rsidR="001238A4" w:rsidRPr="001238A4" w:rsidRDefault="001238A4" w:rsidP="5244C130">
      <w:pPr>
        <w:ind w:right="-347" w:hanging="426"/>
        <w:rPr>
          <w:rFonts w:ascii="Arial" w:hAnsi="Arial" w:cs="Arial"/>
          <w:b/>
          <w:bCs/>
          <w:sz w:val="22"/>
          <w:szCs w:val="22"/>
        </w:rPr>
      </w:pPr>
    </w:p>
    <w:p w14:paraId="79181E4D" w14:textId="02F36902" w:rsidR="001238A4" w:rsidRPr="001238A4" w:rsidRDefault="001238A4" w:rsidP="5244C130">
      <w:pPr>
        <w:pStyle w:val="Heading2"/>
        <w:ind w:hanging="450"/>
        <w:rPr>
          <w:rFonts w:ascii="Arial" w:eastAsia="Arial" w:hAnsi="Arial" w:cs="Arial"/>
          <w:color w:val="auto"/>
        </w:rPr>
      </w:pPr>
      <w:r w:rsidRPr="5244C130">
        <w:rPr>
          <w:rFonts w:ascii="Arial" w:eastAsia="Arial" w:hAnsi="Arial" w:cs="Arial"/>
          <w:color w:val="auto"/>
        </w:rPr>
        <w:t xml:space="preserve">Lot 5 Gas, Heating </w:t>
      </w:r>
      <w:r w:rsidR="7DE4524B" w:rsidRPr="5244C130">
        <w:rPr>
          <w:rFonts w:ascii="Arial" w:eastAsia="Arial" w:hAnsi="Arial" w:cs="Arial"/>
          <w:color w:val="auto"/>
        </w:rPr>
        <w:t>and</w:t>
      </w:r>
      <w:r w:rsidRPr="5244C130">
        <w:rPr>
          <w:rFonts w:ascii="Arial" w:eastAsia="Arial" w:hAnsi="Arial" w:cs="Arial"/>
          <w:color w:val="auto"/>
        </w:rPr>
        <w:t xml:space="preserve"> Plumbing</w:t>
      </w:r>
    </w:p>
    <w:p w14:paraId="2D4F56ED" w14:textId="77777777" w:rsidR="001238A4" w:rsidRPr="001238A4" w:rsidRDefault="001238A4" w:rsidP="5244C130">
      <w:pPr>
        <w:ind w:right="-347" w:hanging="426"/>
        <w:rPr>
          <w:rFonts w:ascii="Arial" w:hAnsi="Arial" w:cs="Arial"/>
          <w:b/>
          <w:bCs/>
          <w:sz w:val="22"/>
          <w:szCs w:val="22"/>
        </w:rPr>
      </w:pPr>
      <w:r w:rsidRPr="5244C130">
        <w:rPr>
          <w:rFonts w:ascii="Arial" w:hAnsi="Arial" w:cs="Arial"/>
          <w:b/>
          <w:bCs/>
          <w:sz w:val="22"/>
          <w:szCs w:val="22"/>
        </w:rPr>
        <w:t>Workload will be managed based on capacity and performance</w:t>
      </w:r>
    </w:p>
    <w:p w14:paraId="57C68BC0" w14:textId="77777777" w:rsidR="001238A4" w:rsidRPr="001238A4" w:rsidRDefault="001238A4" w:rsidP="5244C130">
      <w:pPr>
        <w:ind w:right="-347" w:hanging="426"/>
        <w:rPr>
          <w:rFonts w:ascii="Arial" w:hAnsi="Arial" w:cs="Arial"/>
          <w:sz w:val="22"/>
          <w:szCs w:val="22"/>
        </w:rPr>
      </w:pPr>
      <w:r w:rsidRPr="5244C130">
        <w:rPr>
          <w:rFonts w:ascii="Arial" w:hAnsi="Arial" w:cs="Arial"/>
          <w:sz w:val="22"/>
          <w:szCs w:val="22"/>
        </w:rPr>
        <w:t>Works may include:</w:t>
      </w:r>
    </w:p>
    <w:p w14:paraId="76EC33CA"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Replacement heating systems and gas fired boilers</w:t>
      </w:r>
    </w:p>
    <w:p w14:paraId="5E8BD3ED"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Domestic and commercial servicing, maintenance and repairs gas/plumbing</w:t>
      </w:r>
    </w:p>
    <w:p w14:paraId="354E1B91"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General plumbing repairs domestic and commercial buildings</w:t>
      </w:r>
    </w:p>
    <w:p w14:paraId="108455CE"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Oil fired boilers servicing, maintenance and repairs</w:t>
      </w:r>
    </w:p>
    <w:p w14:paraId="3FDC884B"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Solid fuel wood burners servicing, maintenance and repairs</w:t>
      </w:r>
    </w:p>
    <w:p w14:paraId="0A657187"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Solar thermal servicing, maintenance and repairs</w:t>
      </w:r>
    </w:p>
    <w:p w14:paraId="70C0F812"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Air source heat pumps</w:t>
      </w:r>
    </w:p>
    <w:p w14:paraId="35F9B4F0"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Unvented cylinders/</w:t>
      </w:r>
      <w:proofErr w:type="spellStart"/>
      <w:r w:rsidRPr="5244C130">
        <w:rPr>
          <w:rFonts w:ascii="Arial" w:hAnsi="Arial" w:cs="Arial"/>
          <w:sz w:val="22"/>
          <w:szCs w:val="22"/>
        </w:rPr>
        <w:t>pressurised</w:t>
      </w:r>
      <w:proofErr w:type="spellEnd"/>
      <w:r w:rsidRPr="5244C130">
        <w:rPr>
          <w:rFonts w:ascii="Arial" w:hAnsi="Arial" w:cs="Arial"/>
          <w:sz w:val="22"/>
          <w:szCs w:val="22"/>
        </w:rPr>
        <w:t xml:space="preserve"> water system/thermostatic mixing valves servicing, maintenance and repairs</w:t>
      </w:r>
    </w:p>
    <w:p w14:paraId="479F3254" w14:textId="77777777" w:rsidR="001238A4" w:rsidRPr="001238A4" w:rsidRDefault="001238A4" w:rsidP="5244C130">
      <w:pPr>
        <w:numPr>
          <w:ilvl w:val="0"/>
          <w:numId w:val="8"/>
        </w:numPr>
        <w:ind w:right="-347"/>
        <w:rPr>
          <w:rFonts w:ascii="Arial" w:hAnsi="Arial" w:cs="Arial"/>
          <w:sz w:val="22"/>
          <w:szCs w:val="22"/>
        </w:rPr>
      </w:pPr>
      <w:r w:rsidRPr="5244C130">
        <w:rPr>
          <w:rFonts w:ascii="Arial" w:hAnsi="Arial" w:cs="Arial"/>
          <w:sz w:val="22"/>
          <w:szCs w:val="22"/>
        </w:rPr>
        <w:t>Fumes investigation</w:t>
      </w:r>
    </w:p>
    <w:p w14:paraId="415AA3DF" w14:textId="77777777" w:rsidR="001238A4" w:rsidRPr="001238A4" w:rsidRDefault="001238A4" w:rsidP="5244C130">
      <w:pPr>
        <w:ind w:right="-347"/>
        <w:rPr>
          <w:rFonts w:ascii="Arial" w:hAnsi="Arial" w:cs="Arial"/>
          <w:sz w:val="22"/>
          <w:szCs w:val="22"/>
        </w:rPr>
      </w:pPr>
    </w:p>
    <w:p w14:paraId="2FC07570" w14:textId="0632D017" w:rsidR="001238A4" w:rsidRPr="001238A4" w:rsidRDefault="001238A4" w:rsidP="5244C130">
      <w:pPr>
        <w:pStyle w:val="Heading2"/>
        <w:ind w:left="-426" w:right="-347"/>
        <w:rPr>
          <w:rFonts w:ascii="Arial" w:eastAsia="Arial" w:hAnsi="Arial" w:cs="Arial"/>
          <w:color w:val="auto"/>
          <w:sz w:val="22"/>
          <w:szCs w:val="22"/>
        </w:rPr>
      </w:pPr>
      <w:r w:rsidRPr="5244C130">
        <w:rPr>
          <w:rFonts w:ascii="Arial" w:eastAsia="Arial" w:hAnsi="Arial" w:cs="Arial"/>
          <w:color w:val="auto"/>
        </w:rPr>
        <w:t>Lot 6 Decoration</w:t>
      </w:r>
    </w:p>
    <w:p w14:paraId="05662122"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Works may include:</w:t>
      </w:r>
    </w:p>
    <w:p w14:paraId="3A11C7DB"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Reactive and void painting/decorating works to be carried out in both unoccupied/occupied properties and will vary from a room to whole property.</w:t>
      </w:r>
    </w:p>
    <w:p w14:paraId="572CE05E"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 xml:space="preserve">To also include non-building works (damp and </w:t>
      </w:r>
      <w:proofErr w:type="spellStart"/>
      <w:r w:rsidRPr="5244C130">
        <w:rPr>
          <w:rFonts w:ascii="Arial" w:hAnsi="Arial" w:cs="Arial"/>
          <w:sz w:val="22"/>
          <w:szCs w:val="22"/>
        </w:rPr>
        <w:t>mould</w:t>
      </w:r>
      <w:proofErr w:type="spellEnd"/>
      <w:r w:rsidRPr="5244C130">
        <w:rPr>
          <w:rFonts w:ascii="Arial" w:hAnsi="Arial" w:cs="Arial"/>
          <w:sz w:val="22"/>
          <w:szCs w:val="22"/>
        </w:rPr>
        <w:t>)</w:t>
      </w:r>
    </w:p>
    <w:p w14:paraId="6FA85EBF" w14:textId="77777777" w:rsidR="001238A4" w:rsidRPr="001238A4" w:rsidRDefault="001238A4" w:rsidP="5244C130">
      <w:pPr>
        <w:ind w:left="-426" w:right="-347"/>
        <w:rPr>
          <w:rFonts w:ascii="Arial" w:hAnsi="Arial" w:cs="Arial"/>
          <w:sz w:val="22"/>
          <w:szCs w:val="22"/>
        </w:rPr>
      </w:pPr>
    </w:p>
    <w:p w14:paraId="3764973A" w14:textId="5468A1CC" w:rsidR="001238A4" w:rsidRPr="001238A4" w:rsidRDefault="001238A4" w:rsidP="5244C130">
      <w:pPr>
        <w:ind w:left="-426" w:right="-347"/>
        <w:rPr>
          <w:rFonts w:ascii="Arial" w:eastAsia="Arial" w:hAnsi="Arial" w:cs="Arial"/>
          <w:sz w:val="22"/>
          <w:szCs w:val="22"/>
        </w:rPr>
      </w:pPr>
      <w:r w:rsidRPr="5244C130">
        <w:rPr>
          <w:rStyle w:val="Heading2Char"/>
          <w:rFonts w:ascii="Arial" w:eastAsia="Arial" w:hAnsi="Arial" w:cs="Arial"/>
          <w:color w:val="auto"/>
        </w:rPr>
        <w:t xml:space="preserve">Lot 7 Electrical </w:t>
      </w:r>
    </w:p>
    <w:p w14:paraId="2947B51B" w14:textId="0522CD9D" w:rsidR="001238A4" w:rsidRPr="001238A4" w:rsidRDefault="001238A4" w:rsidP="5244C130">
      <w:pPr>
        <w:ind w:left="-426" w:right="-347"/>
        <w:rPr>
          <w:rFonts w:ascii="Arial" w:hAnsi="Arial" w:cs="Arial"/>
          <w:sz w:val="22"/>
          <w:szCs w:val="22"/>
        </w:rPr>
      </w:pPr>
      <w:r w:rsidRPr="5244C130">
        <w:rPr>
          <w:rFonts w:ascii="Arial" w:hAnsi="Arial" w:cs="Arial"/>
          <w:sz w:val="22"/>
          <w:szCs w:val="22"/>
        </w:rPr>
        <w:t>(must be delivered in line with WHQS2 and fit for Human Habitation Act)</w:t>
      </w:r>
    </w:p>
    <w:p w14:paraId="3EFBA00E"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Works may include:</w:t>
      </w:r>
    </w:p>
    <w:p w14:paraId="56380B5B"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Electrical repairs to domestic and commercial buildings</w:t>
      </w:r>
    </w:p>
    <w:p w14:paraId="3F188CD5"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Electrical rewires</w:t>
      </w:r>
    </w:p>
    <w:p w14:paraId="2BDF9B00"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Fire, smoke and carbon monoxide alarm repairs maintenance and testing (AICO)</w:t>
      </w:r>
    </w:p>
    <w:p w14:paraId="3C4A1DC0"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Electrical condition reports</w:t>
      </w:r>
    </w:p>
    <w:p w14:paraId="026424EC"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Emergency Lighting</w:t>
      </w:r>
    </w:p>
    <w:p w14:paraId="56E920DD" w14:textId="77777777" w:rsidR="001238A4" w:rsidRPr="001238A4" w:rsidRDefault="001238A4" w:rsidP="5244C130">
      <w:pPr>
        <w:pStyle w:val="ListParagraph"/>
        <w:numPr>
          <w:ilvl w:val="0"/>
          <w:numId w:val="9"/>
        </w:numPr>
        <w:ind w:right="-347"/>
        <w:contextualSpacing/>
        <w:rPr>
          <w:rFonts w:eastAsia="Cambria"/>
          <w:sz w:val="22"/>
          <w:szCs w:val="22"/>
          <w:lang w:val="fr-FR"/>
        </w:rPr>
      </w:pPr>
      <w:r w:rsidRPr="5244C130">
        <w:rPr>
          <w:rFonts w:eastAsia="Cambria"/>
          <w:sz w:val="22"/>
          <w:szCs w:val="22"/>
          <w:lang w:val="fr-FR"/>
        </w:rPr>
        <w:t xml:space="preserve">Ventilation </w:t>
      </w:r>
      <w:proofErr w:type="spellStart"/>
      <w:r w:rsidRPr="5244C130">
        <w:rPr>
          <w:rFonts w:eastAsia="Cambria"/>
          <w:sz w:val="22"/>
          <w:szCs w:val="22"/>
          <w:lang w:val="fr-FR"/>
        </w:rPr>
        <w:t>systems</w:t>
      </w:r>
      <w:proofErr w:type="spellEnd"/>
      <w:r w:rsidRPr="5244C130">
        <w:rPr>
          <w:rFonts w:eastAsia="Cambria"/>
          <w:sz w:val="22"/>
          <w:szCs w:val="22"/>
          <w:lang w:val="fr-FR"/>
        </w:rPr>
        <w:t xml:space="preserve"> (</w:t>
      </w:r>
      <w:proofErr w:type="spellStart"/>
      <w:r w:rsidRPr="5244C130">
        <w:rPr>
          <w:rFonts w:eastAsia="Cambria"/>
          <w:sz w:val="22"/>
          <w:szCs w:val="22"/>
          <w:lang w:val="fr-FR"/>
        </w:rPr>
        <w:t>extractor</w:t>
      </w:r>
      <w:proofErr w:type="spellEnd"/>
      <w:r w:rsidRPr="5244C130">
        <w:rPr>
          <w:rFonts w:eastAsia="Cambria"/>
          <w:sz w:val="22"/>
          <w:szCs w:val="22"/>
          <w:lang w:val="fr-FR"/>
        </w:rPr>
        <w:t xml:space="preserve"> fans etc.)</w:t>
      </w:r>
    </w:p>
    <w:p w14:paraId="489EA1CB"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PAT and fixed appliance testing</w:t>
      </w:r>
    </w:p>
    <w:p w14:paraId="08B1BB9F"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Installation and fault finding of central heating wiring</w:t>
      </w:r>
    </w:p>
    <w:p w14:paraId="25777231" w14:textId="77777777" w:rsidR="001238A4" w:rsidRPr="001238A4" w:rsidRDefault="001238A4" w:rsidP="5244C130">
      <w:pPr>
        <w:pStyle w:val="ListParagraph"/>
        <w:numPr>
          <w:ilvl w:val="0"/>
          <w:numId w:val="9"/>
        </w:numPr>
        <w:ind w:right="-347"/>
        <w:contextualSpacing/>
        <w:rPr>
          <w:rFonts w:eastAsia="Cambria"/>
          <w:sz w:val="22"/>
          <w:szCs w:val="22"/>
        </w:rPr>
      </w:pPr>
      <w:r w:rsidRPr="5244C130">
        <w:rPr>
          <w:rFonts w:eastAsia="Cambria"/>
          <w:sz w:val="22"/>
          <w:szCs w:val="22"/>
        </w:rPr>
        <w:t>Outside lights – LED and sensor activated</w:t>
      </w:r>
    </w:p>
    <w:p w14:paraId="72649AD0" w14:textId="77777777" w:rsidR="001238A4" w:rsidRPr="001238A4" w:rsidRDefault="001238A4" w:rsidP="5244C130">
      <w:pPr>
        <w:ind w:left="-426" w:right="-347"/>
        <w:rPr>
          <w:rFonts w:ascii="Arial" w:hAnsi="Arial" w:cs="Arial"/>
          <w:sz w:val="22"/>
          <w:szCs w:val="22"/>
        </w:rPr>
      </w:pPr>
      <w:r w:rsidRPr="5244C130">
        <w:rPr>
          <w:rFonts w:ascii="Arial" w:hAnsi="Arial" w:cs="Arial"/>
          <w:sz w:val="22"/>
          <w:szCs w:val="22"/>
        </w:rPr>
        <w:t>To cover out of hours</w:t>
      </w:r>
    </w:p>
    <w:p w14:paraId="041047EC" w14:textId="1D1191CE" w:rsidR="001238A4" w:rsidRPr="001238A4" w:rsidRDefault="001238A4" w:rsidP="5244C130">
      <w:pPr>
        <w:pStyle w:val="Heading2"/>
        <w:ind w:left="-426" w:right="-347"/>
        <w:rPr>
          <w:rFonts w:ascii="Arial" w:eastAsia="Arial" w:hAnsi="Arial" w:cs="Arial"/>
          <w:color w:val="auto"/>
          <w:sz w:val="22"/>
          <w:szCs w:val="22"/>
          <w:lang w:val="en-GB"/>
        </w:rPr>
      </w:pPr>
      <w:r>
        <w:br/>
      </w:r>
      <w:r w:rsidRPr="5244C130">
        <w:rPr>
          <w:rFonts w:ascii="Arial" w:eastAsia="Arial" w:hAnsi="Arial" w:cs="Arial"/>
          <w:color w:val="auto"/>
          <w:lang w:val="en-GB"/>
        </w:rPr>
        <w:t xml:space="preserve">Lot 8 Garden </w:t>
      </w:r>
      <w:r w:rsidR="45A6037E" w:rsidRPr="5244C130">
        <w:rPr>
          <w:rFonts w:ascii="Arial" w:eastAsia="Arial" w:hAnsi="Arial" w:cs="Arial"/>
          <w:color w:val="auto"/>
          <w:lang w:val="en-GB"/>
        </w:rPr>
        <w:t>and</w:t>
      </w:r>
      <w:r w:rsidRPr="5244C130">
        <w:rPr>
          <w:rFonts w:ascii="Arial" w:eastAsia="Arial" w:hAnsi="Arial" w:cs="Arial"/>
          <w:color w:val="auto"/>
          <w:lang w:val="en-GB"/>
        </w:rPr>
        <w:t xml:space="preserve"> </w:t>
      </w:r>
      <w:r w:rsidRPr="5244C130">
        <w:rPr>
          <w:rFonts w:ascii="Arial" w:eastAsia="Arial" w:hAnsi="Arial" w:cs="Arial"/>
          <w:color w:val="auto"/>
        </w:rPr>
        <w:t>External</w:t>
      </w:r>
      <w:r w:rsidRPr="5244C130">
        <w:rPr>
          <w:rFonts w:ascii="Arial" w:eastAsia="Arial" w:hAnsi="Arial" w:cs="Arial"/>
          <w:color w:val="auto"/>
          <w:lang w:val="en-GB"/>
        </w:rPr>
        <w:t xml:space="preserve"> Works</w:t>
      </w:r>
    </w:p>
    <w:p w14:paraId="7FA3D371" w14:textId="77777777" w:rsidR="001238A4" w:rsidRPr="001238A4" w:rsidRDefault="001238A4" w:rsidP="5244C130">
      <w:pPr>
        <w:ind w:left="-426" w:right="-347"/>
        <w:rPr>
          <w:rFonts w:ascii="Arial" w:hAnsi="Arial" w:cs="Arial"/>
          <w:sz w:val="22"/>
          <w:szCs w:val="22"/>
          <w:lang w:val="fr-FR"/>
        </w:rPr>
      </w:pPr>
      <w:r w:rsidRPr="5244C130">
        <w:rPr>
          <w:rFonts w:ascii="Arial" w:hAnsi="Arial" w:cs="Arial"/>
          <w:sz w:val="22"/>
          <w:szCs w:val="22"/>
          <w:lang w:val="fr-FR"/>
        </w:rPr>
        <w:t xml:space="preserve">Works </w:t>
      </w:r>
      <w:r w:rsidRPr="5244C130">
        <w:rPr>
          <w:rFonts w:ascii="Arial" w:hAnsi="Arial" w:cs="Arial"/>
          <w:sz w:val="22"/>
          <w:szCs w:val="22"/>
        </w:rPr>
        <w:t>may</w:t>
      </w:r>
      <w:r w:rsidRPr="5244C130">
        <w:rPr>
          <w:rFonts w:ascii="Arial" w:hAnsi="Arial" w:cs="Arial"/>
          <w:sz w:val="22"/>
          <w:szCs w:val="22"/>
          <w:lang w:val="fr-FR"/>
        </w:rPr>
        <w:t xml:space="preserve"> </w:t>
      </w:r>
      <w:proofErr w:type="spellStart"/>
      <w:r w:rsidRPr="5244C130">
        <w:rPr>
          <w:rFonts w:ascii="Arial" w:hAnsi="Arial" w:cs="Arial"/>
          <w:sz w:val="22"/>
          <w:szCs w:val="22"/>
          <w:lang w:val="fr-FR"/>
        </w:rPr>
        <w:t>include</w:t>
      </w:r>
      <w:proofErr w:type="spellEnd"/>
      <w:r w:rsidRPr="5244C130">
        <w:rPr>
          <w:rFonts w:ascii="Arial" w:hAnsi="Arial" w:cs="Arial"/>
          <w:sz w:val="22"/>
          <w:szCs w:val="22"/>
          <w:lang w:val="fr-FR"/>
        </w:rPr>
        <w:t> :</w:t>
      </w:r>
    </w:p>
    <w:p w14:paraId="4AF3846B" w14:textId="77777777" w:rsidR="001238A4" w:rsidRPr="001238A4" w:rsidRDefault="001238A4" w:rsidP="5244C130">
      <w:pPr>
        <w:pStyle w:val="ListParagraph"/>
        <w:numPr>
          <w:ilvl w:val="0"/>
          <w:numId w:val="10"/>
        </w:numPr>
        <w:ind w:right="-347"/>
        <w:contextualSpacing/>
        <w:rPr>
          <w:rFonts w:eastAsia="Cambria"/>
          <w:sz w:val="22"/>
          <w:szCs w:val="22"/>
          <w:lang w:val="fr-FR"/>
        </w:rPr>
      </w:pPr>
      <w:r w:rsidRPr="5244C130">
        <w:rPr>
          <w:rFonts w:eastAsia="Cambria"/>
          <w:sz w:val="22"/>
          <w:szCs w:val="22"/>
          <w:lang w:val="fr-FR"/>
        </w:rPr>
        <w:t xml:space="preserve">General </w:t>
      </w:r>
      <w:proofErr w:type="spellStart"/>
      <w:r w:rsidRPr="5244C130">
        <w:rPr>
          <w:rFonts w:eastAsia="Cambria"/>
          <w:sz w:val="22"/>
          <w:szCs w:val="22"/>
          <w:lang w:val="fr-FR"/>
        </w:rPr>
        <w:t>garden</w:t>
      </w:r>
      <w:proofErr w:type="spellEnd"/>
      <w:r w:rsidRPr="5244C130">
        <w:rPr>
          <w:rFonts w:eastAsia="Cambria"/>
          <w:sz w:val="22"/>
          <w:szCs w:val="22"/>
          <w:lang w:val="fr-FR"/>
        </w:rPr>
        <w:t xml:space="preserve"> </w:t>
      </w:r>
      <w:proofErr w:type="spellStart"/>
      <w:r w:rsidRPr="5244C130">
        <w:rPr>
          <w:rFonts w:eastAsia="Cambria"/>
          <w:sz w:val="22"/>
          <w:szCs w:val="22"/>
          <w:lang w:val="fr-FR"/>
        </w:rPr>
        <w:t>works</w:t>
      </w:r>
      <w:proofErr w:type="spellEnd"/>
    </w:p>
    <w:p w14:paraId="7B2BEC23" w14:textId="77777777" w:rsidR="001238A4" w:rsidRPr="001238A4" w:rsidRDefault="001238A4" w:rsidP="5244C130">
      <w:pPr>
        <w:pStyle w:val="ListParagraph"/>
        <w:numPr>
          <w:ilvl w:val="0"/>
          <w:numId w:val="10"/>
        </w:numPr>
        <w:ind w:right="-347"/>
        <w:contextualSpacing/>
        <w:rPr>
          <w:rFonts w:eastAsia="Cambria"/>
          <w:sz w:val="22"/>
          <w:szCs w:val="22"/>
          <w:lang w:val="fr-FR"/>
        </w:rPr>
      </w:pPr>
      <w:proofErr w:type="spellStart"/>
      <w:r w:rsidRPr="5244C130">
        <w:rPr>
          <w:rFonts w:eastAsia="Cambria"/>
          <w:sz w:val="22"/>
          <w:szCs w:val="22"/>
          <w:lang w:val="fr-FR"/>
        </w:rPr>
        <w:t>Fencing</w:t>
      </w:r>
      <w:proofErr w:type="spellEnd"/>
    </w:p>
    <w:p w14:paraId="5F0EF0CD" w14:textId="77777777" w:rsidR="001238A4" w:rsidRPr="001238A4" w:rsidRDefault="001238A4" w:rsidP="5244C130">
      <w:pPr>
        <w:pStyle w:val="ListParagraph"/>
        <w:numPr>
          <w:ilvl w:val="0"/>
          <w:numId w:val="10"/>
        </w:numPr>
        <w:ind w:right="-347"/>
        <w:contextualSpacing/>
        <w:rPr>
          <w:rFonts w:eastAsia="Cambria"/>
          <w:sz w:val="22"/>
          <w:szCs w:val="22"/>
          <w:lang w:val="fr-FR"/>
        </w:rPr>
      </w:pPr>
      <w:r w:rsidRPr="5244C130">
        <w:rPr>
          <w:rFonts w:eastAsia="Cambria"/>
          <w:sz w:val="22"/>
          <w:szCs w:val="22"/>
          <w:lang w:val="fr-FR"/>
        </w:rPr>
        <w:t>Excavation</w:t>
      </w:r>
    </w:p>
    <w:p w14:paraId="5B38CC80" w14:textId="77777777" w:rsidR="001238A4" w:rsidRPr="001238A4" w:rsidRDefault="001238A4" w:rsidP="5244C130">
      <w:pPr>
        <w:pStyle w:val="ListParagraph"/>
        <w:numPr>
          <w:ilvl w:val="0"/>
          <w:numId w:val="10"/>
        </w:numPr>
        <w:ind w:right="-347"/>
        <w:contextualSpacing/>
        <w:rPr>
          <w:rFonts w:eastAsia="Cambria"/>
          <w:sz w:val="22"/>
          <w:szCs w:val="22"/>
          <w:lang w:val="fr-FR"/>
        </w:rPr>
      </w:pPr>
      <w:r w:rsidRPr="5244C130">
        <w:rPr>
          <w:rFonts w:eastAsia="Cambria"/>
          <w:sz w:val="22"/>
          <w:szCs w:val="22"/>
          <w:lang w:val="fr-FR"/>
        </w:rPr>
        <w:t>Tarmac</w:t>
      </w:r>
    </w:p>
    <w:p w14:paraId="2D0A3726" w14:textId="77777777" w:rsidR="001238A4" w:rsidRPr="001238A4" w:rsidRDefault="001238A4" w:rsidP="5244C130">
      <w:pPr>
        <w:pStyle w:val="ListParagraph"/>
        <w:numPr>
          <w:ilvl w:val="0"/>
          <w:numId w:val="10"/>
        </w:numPr>
        <w:ind w:right="-347"/>
        <w:contextualSpacing/>
        <w:rPr>
          <w:rFonts w:eastAsia="Cambria"/>
          <w:sz w:val="22"/>
          <w:szCs w:val="22"/>
          <w:lang w:val="fr-FR"/>
        </w:rPr>
      </w:pPr>
      <w:proofErr w:type="spellStart"/>
      <w:r w:rsidRPr="5244C130">
        <w:rPr>
          <w:rFonts w:eastAsia="Cambria"/>
          <w:sz w:val="22"/>
          <w:szCs w:val="22"/>
          <w:lang w:val="fr-FR"/>
        </w:rPr>
        <w:t>Brickwork</w:t>
      </w:r>
      <w:proofErr w:type="spellEnd"/>
    </w:p>
    <w:p w14:paraId="7BF26ED0" w14:textId="77777777" w:rsidR="001238A4" w:rsidRPr="001238A4" w:rsidRDefault="001238A4" w:rsidP="5244C130">
      <w:pPr>
        <w:pStyle w:val="ListParagraph"/>
        <w:numPr>
          <w:ilvl w:val="0"/>
          <w:numId w:val="10"/>
        </w:numPr>
        <w:ind w:right="-347"/>
        <w:contextualSpacing/>
        <w:rPr>
          <w:rFonts w:eastAsia="Cambria"/>
          <w:sz w:val="22"/>
          <w:szCs w:val="22"/>
          <w:lang w:val="fr-FR"/>
        </w:rPr>
      </w:pPr>
      <w:proofErr w:type="spellStart"/>
      <w:r w:rsidRPr="5244C130">
        <w:rPr>
          <w:rFonts w:eastAsia="Cambria"/>
          <w:sz w:val="22"/>
          <w:szCs w:val="22"/>
          <w:lang w:val="fr-FR"/>
        </w:rPr>
        <w:t>Retaining</w:t>
      </w:r>
      <w:proofErr w:type="spellEnd"/>
      <w:r w:rsidRPr="5244C130">
        <w:rPr>
          <w:rFonts w:eastAsia="Cambria"/>
          <w:sz w:val="22"/>
          <w:szCs w:val="22"/>
          <w:lang w:val="fr-FR"/>
        </w:rPr>
        <w:t xml:space="preserve"> </w:t>
      </w:r>
      <w:proofErr w:type="spellStart"/>
      <w:r w:rsidRPr="5244C130">
        <w:rPr>
          <w:rFonts w:eastAsia="Cambria"/>
          <w:sz w:val="22"/>
          <w:szCs w:val="22"/>
          <w:lang w:val="fr-FR"/>
        </w:rPr>
        <w:t>walls</w:t>
      </w:r>
      <w:proofErr w:type="spellEnd"/>
    </w:p>
    <w:p w14:paraId="1E9222BE" w14:textId="77777777" w:rsidR="001238A4" w:rsidRPr="001238A4" w:rsidRDefault="001238A4" w:rsidP="5244C130">
      <w:pPr>
        <w:pStyle w:val="ListParagraph"/>
        <w:numPr>
          <w:ilvl w:val="0"/>
          <w:numId w:val="10"/>
        </w:numPr>
        <w:ind w:right="-347"/>
        <w:contextualSpacing/>
        <w:rPr>
          <w:rFonts w:eastAsia="Cambria"/>
          <w:sz w:val="22"/>
          <w:szCs w:val="22"/>
          <w:lang w:val="fr-FR"/>
        </w:rPr>
      </w:pPr>
      <w:r w:rsidRPr="5244C130">
        <w:rPr>
          <w:rFonts w:eastAsia="Cambria"/>
          <w:sz w:val="22"/>
          <w:szCs w:val="22"/>
          <w:lang w:val="fr-FR"/>
        </w:rPr>
        <w:t>Patios</w:t>
      </w:r>
    </w:p>
    <w:p w14:paraId="674B8C31" w14:textId="77777777" w:rsidR="001238A4" w:rsidRPr="001238A4" w:rsidRDefault="001238A4" w:rsidP="5244C130">
      <w:pPr>
        <w:pStyle w:val="ListParagraph"/>
        <w:numPr>
          <w:ilvl w:val="0"/>
          <w:numId w:val="10"/>
        </w:numPr>
        <w:ind w:right="-347"/>
        <w:contextualSpacing/>
        <w:rPr>
          <w:rFonts w:eastAsia="Cambria"/>
          <w:sz w:val="22"/>
          <w:szCs w:val="22"/>
          <w:lang w:val="fr-FR"/>
        </w:rPr>
      </w:pPr>
      <w:proofErr w:type="spellStart"/>
      <w:r w:rsidRPr="5244C130">
        <w:rPr>
          <w:rFonts w:eastAsia="Cambria"/>
          <w:sz w:val="22"/>
          <w:szCs w:val="22"/>
          <w:lang w:val="fr-FR"/>
        </w:rPr>
        <w:t>Concrete</w:t>
      </w:r>
      <w:proofErr w:type="spellEnd"/>
      <w:r w:rsidRPr="5244C130">
        <w:rPr>
          <w:rFonts w:eastAsia="Cambria"/>
          <w:sz w:val="22"/>
          <w:szCs w:val="22"/>
          <w:lang w:val="fr-FR"/>
        </w:rPr>
        <w:t xml:space="preserve"> </w:t>
      </w:r>
      <w:proofErr w:type="spellStart"/>
      <w:r w:rsidRPr="5244C130">
        <w:rPr>
          <w:rFonts w:eastAsia="Cambria"/>
          <w:sz w:val="22"/>
          <w:szCs w:val="22"/>
          <w:lang w:val="fr-FR"/>
        </w:rPr>
        <w:t>works</w:t>
      </w:r>
      <w:proofErr w:type="spellEnd"/>
    </w:p>
    <w:p w14:paraId="584E2458" w14:textId="77777777" w:rsidR="001238A4" w:rsidRPr="001238A4" w:rsidRDefault="001238A4" w:rsidP="5244C130">
      <w:pPr>
        <w:pStyle w:val="ListParagraph"/>
        <w:numPr>
          <w:ilvl w:val="0"/>
          <w:numId w:val="10"/>
        </w:numPr>
        <w:ind w:right="-347"/>
        <w:contextualSpacing/>
        <w:rPr>
          <w:rFonts w:eastAsia="Cambria"/>
          <w:sz w:val="22"/>
          <w:szCs w:val="22"/>
          <w:lang w:val="fr-FR"/>
        </w:rPr>
      </w:pPr>
      <w:r w:rsidRPr="5244C130">
        <w:rPr>
          <w:rFonts w:eastAsia="Cambria"/>
          <w:sz w:val="22"/>
          <w:szCs w:val="22"/>
          <w:lang w:val="fr-FR"/>
        </w:rPr>
        <w:lastRenderedPageBreak/>
        <w:t>Drainage</w:t>
      </w:r>
    </w:p>
    <w:p w14:paraId="48D51710" w14:textId="77777777" w:rsidR="001238A4" w:rsidRPr="001238A4" w:rsidRDefault="001238A4" w:rsidP="5244C130">
      <w:pPr>
        <w:pStyle w:val="ListParagraph"/>
        <w:numPr>
          <w:ilvl w:val="0"/>
          <w:numId w:val="10"/>
        </w:numPr>
        <w:ind w:right="-347"/>
        <w:contextualSpacing/>
        <w:rPr>
          <w:rFonts w:eastAsia="Cambria"/>
          <w:sz w:val="22"/>
          <w:szCs w:val="22"/>
          <w:lang w:val="fr-FR"/>
        </w:rPr>
      </w:pPr>
      <w:proofErr w:type="spellStart"/>
      <w:r w:rsidRPr="5244C130">
        <w:rPr>
          <w:rFonts w:eastAsia="Cambria"/>
          <w:sz w:val="22"/>
          <w:szCs w:val="22"/>
          <w:lang w:val="fr-FR"/>
        </w:rPr>
        <w:t>Shrub</w:t>
      </w:r>
      <w:proofErr w:type="spellEnd"/>
      <w:r w:rsidRPr="5244C130">
        <w:rPr>
          <w:rFonts w:eastAsia="Cambria"/>
          <w:sz w:val="22"/>
          <w:szCs w:val="22"/>
          <w:lang w:val="fr-FR"/>
        </w:rPr>
        <w:t>/</w:t>
      </w:r>
      <w:proofErr w:type="spellStart"/>
      <w:r w:rsidRPr="5244C130">
        <w:rPr>
          <w:rFonts w:eastAsia="Cambria"/>
          <w:sz w:val="22"/>
          <w:szCs w:val="22"/>
          <w:lang w:val="fr-FR"/>
        </w:rPr>
        <w:t>tree</w:t>
      </w:r>
      <w:proofErr w:type="spellEnd"/>
      <w:r w:rsidRPr="5244C130">
        <w:rPr>
          <w:rFonts w:eastAsia="Cambria"/>
          <w:sz w:val="22"/>
          <w:szCs w:val="22"/>
          <w:lang w:val="fr-FR"/>
        </w:rPr>
        <w:t xml:space="preserve"> </w:t>
      </w:r>
      <w:proofErr w:type="spellStart"/>
      <w:r w:rsidRPr="5244C130">
        <w:rPr>
          <w:rFonts w:eastAsia="Cambria"/>
          <w:sz w:val="22"/>
          <w:szCs w:val="22"/>
          <w:lang w:val="fr-FR"/>
        </w:rPr>
        <w:t>removal</w:t>
      </w:r>
      <w:proofErr w:type="spellEnd"/>
    </w:p>
    <w:p w14:paraId="31E2AB83" w14:textId="77777777" w:rsidR="001238A4" w:rsidRPr="001238A4" w:rsidRDefault="001238A4" w:rsidP="5244C130">
      <w:pPr>
        <w:pStyle w:val="ListParagraph"/>
        <w:numPr>
          <w:ilvl w:val="0"/>
          <w:numId w:val="10"/>
        </w:numPr>
        <w:ind w:right="-347"/>
        <w:contextualSpacing/>
        <w:rPr>
          <w:rFonts w:eastAsia="Cambria"/>
          <w:sz w:val="22"/>
          <w:szCs w:val="22"/>
          <w:lang w:val="fr-FR"/>
        </w:rPr>
      </w:pPr>
      <w:r w:rsidRPr="5244C130">
        <w:rPr>
          <w:rFonts w:eastAsia="Cambria"/>
          <w:sz w:val="22"/>
          <w:szCs w:val="22"/>
          <w:lang w:val="fr-FR"/>
        </w:rPr>
        <w:t xml:space="preserve">Grass and </w:t>
      </w:r>
      <w:proofErr w:type="spellStart"/>
      <w:r w:rsidRPr="5244C130">
        <w:rPr>
          <w:rFonts w:eastAsia="Cambria"/>
          <w:sz w:val="22"/>
          <w:szCs w:val="22"/>
          <w:lang w:val="fr-FR"/>
        </w:rPr>
        <w:t>hedge</w:t>
      </w:r>
      <w:proofErr w:type="spellEnd"/>
      <w:r w:rsidRPr="5244C130">
        <w:rPr>
          <w:rFonts w:eastAsia="Cambria"/>
          <w:sz w:val="22"/>
          <w:szCs w:val="22"/>
          <w:lang w:val="fr-FR"/>
        </w:rPr>
        <w:t xml:space="preserve"> </w:t>
      </w:r>
      <w:proofErr w:type="spellStart"/>
      <w:r w:rsidRPr="5244C130">
        <w:rPr>
          <w:rFonts w:eastAsia="Cambria"/>
          <w:sz w:val="22"/>
          <w:szCs w:val="22"/>
          <w:lang w:val="fr-FR"/>
        </w:rPr>
        <w:t>cutting</w:t>
      </w:r>
      <w:proofErr w:type="spellEnd"/>
    </w:p>
    <w:p w14:paraId="5FDA8D3D" w14:textId="77777777" w:rsidR="001238A4" w:rsidRPr="001238A4" w:rsidRDefault="001238A4" w:rsidP="5244C130">
      <w:pPr>
        <w:pStyle w:val="ListParagraph"/>
        <w:numPr>
          <w:ilvl w:val="0"/>
          <w:numId w:val="10"/>
        </w:numPr>
        <w:ind w:right="-347"/>
        <w:contextualSpacing/>
        <w:rPr>
          <w:rFonts w:eastAsia="Cambria"/>
          <w:sz w:val="22"/>
          <w:szCs w:val="22"/>
          <w:lang w:val="fr-FR"/>
        </w:rPr>
      </w:pPr>
      <w:proofErr w:type="spellStart"/>
      <w:r w:rsidRPr="5244C130">
        <w:rPr>
          <w:rFonts w:eastAsia="Cambria"/>
          <w:sz w:val="22"/>
          <w:szCs w:val="22"/>
          <w:lang w:val="fr-FR"/>
        </w:rPr>
        <w:t>Steps</w:t>
      </w:r>
      <w:proofErr w:type="spellEnd"/>
    </w:p>
    <w:p w14:paraId="5E695665" w14:textId="77777777" w:rsidR="001238A4" w:rsidRPr="001238A4" w:rsidRDefault="001238A4" w:rsidP="5244C130">
      <w:pPr>
        <w:pStyle w:val="ListParagraph"/>
        <w:numPr>
          <w:ilvl w:val="0"/>
          <w:numId w:val="10"/>
        </w:numPr>
        <w:ind w:right="-347"/>
        <w:contextualSpacing/>
        <w:rPr>
          <w:rFonts w:eastAsia="Cambria"/>
          <w:sz w:val="22"/>
          <w:szCs w:val="22"/>
          <w:lang w:val="fr-FR"/>
        </w:rPr>
      </w:pPr>
      <w:proofErr w:type="spellStart"/>
      <w:r w:rsidRPr="5244C130">
        <w:rPr>
          <w:rFonts w:eastAsia="Cambria"/>
          <w:sz w:val="22"/>
          <w:szCs w:val="22"/>
          <w:lang w:val="fr-FR"/>
        </w:rPr>
        <w:t>Metal</w:t>
      </w:r>
      <w:proofErr w:type="spellEnd"/>
      <w:r w:rsidRPr="5244C130">
        <w:rPr>
          <w:rFonts w:eastAsia="Cambria"/>
          <w:sz w:val="22"/>
          <w:szCs w:val="22"/>
          <w:lang w:val="fr-FR"/>
        </w:rPr>
        <w:t xml:space="preserve"> </w:t>
      </w:r>
      <w:proofErr w:type="spellStart"/>
      <w:r w:rsidRPr="5244C130">
        <w:rPr>
          <w:rFonts w:eastAsia="Cambria"/>
          <w:sz w:val="22"/>
          <w:szCs w:val="22"/>
          <w:lang w:val="fr-FR"/>
        </w:rPr>
        <w:t>fencing</w:t>
      </w:r>
      <w:proofErr w:type="spellEnd"/>
      <w:r w:rsidRPr="5244C130">
        <w:rPr>
          <w:rFonts w:eastAsia="Cambria"/>
          <w:sz w:val="22"/>
          <w:szCs w:val="22"/>
          <w:lang w:val="fr-FR"/>
        </w:rPr>
        <w:t xml:space="preserve"> and </w:t>
      </w:r>
      <w:proofErr w:type="spellStart"/>
      <w:r w:rsidRPr="5244C130">
        <w:rPr>
          <w:rFonts w:eastAsia="Cambria"/>
          <w:sz w:val="22"/>
          <w:szCs w:val="22"/>
          <w:lang w:val="fr-FR"/>
        </w:rPr>
        <w:t>gate</w:t>
      </w:r>
      <w:proofErr w:type="spellEnd"/>
    </w:p>
    <w:p w14:paraId="1CB4C3D6" w14:textId="4E470F05" w:rsidR="00ED532B" w:rsidRPr="001238A4" w:rsidRDefault="00ED532B" w:rsidP="5244C130">
      <w:pPr>
        <w:rPr>
          <w:rFonts w:ascii="Arial" w:hAnsi="Arial" w:cs="Arial"/>
          <w:sz w:val="22"/>
          <w:szCs w:val="22"/>
        </w:rPr>
      </w:pPr>
    </w:p>
    <w:sectPr w:rsidR="00ED532B" w:rsidRPr="001238A4" w:rsidSect="001238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CCC8" w14:textId="77777777" w:rsidR="006922FD" w:rsidRDefault="006922FD" w:rsidP="00C85CD2">
      <w:r>
        <w:separator/>
      </w:r>
    </w:p>
  </w:endnote>
  <w:endnote w:type="continuationSeparator" w:id="0">
    <w:p w14:paraId="67D7B040" w14:textId="77777777" w:rsidR="006922FD" w:rsidRDefault="006922FD" w:rsidP="00C85CD2">
      <w:r>
        <w:continuationSeparator/>
      </w:r>
    </w:p>
  </w:endnote>
  <w:endnote w:type="continuationNotice" w:id="1">
    <w:p w14:paraId="60BE8D8E" w14:textId="77777777" w:rsidR="006922FD" w:rsidRDefault="00692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BDC7" w14:textId="77777777" w:rsidR="00204FAE" w:rsidRDefault="00204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6AC4" w14:textId="77777777" w:rsidR="00204FAE" w:rsidRDefault="00204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3BAA" w14:textId="77777777" w:rsidR="00204FAE" w:rsidRDefault="0020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C22D" w14:textId="77777777" w:rsidR="006922FD" w:rsidRDefault="006922FD" w:rsidP="00C85CD2">
      <w:r>
        <w:separator/>
      </w:r>
    </w:p>
  </w:footnote>
  <w:footnote w:type="continuationSeparator" w:id="0">
    <w:p w14:paraId="04250E8D" w14:textId="77777777" w:rsidR="006922FD" w:rsidRDefault="006922FD" w:rsidP="00C85CD2">
      <w:r>
        <w:continuationSeparator/>
      </w:r>
    </w:p>
  </w:footnote>
  <w:footnote w:type="continuationNotice" w:id="1">
    <w:p w14:paraId="0C518FF1" w14:textId="77777777" w:rsidR="006922FD" w:rsidRDefault="00692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DD3D" w14:textId="77777777" w:rsidR="00204FAE" w:rsidRDefault="00204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64AC" w14:textId="0A785183" w:rsidR="00C85CD2" w:rsidRPr="00C85CD2" w:rsidRDefault="00E7035F" w:rsidP="00E7035F">
    <w:pPr>
      <w:pStyle w:val="Header"/>
      <w:jc w:val="right"/>
    </w:pPr>
    <w:r>
      <w:rPr>
        <w:noProof/>
      </w:rPr>
      <w:drawing>
        <wp:inline distT="0" distB="0" distL="0" distR="0" wp14:anchorId="44DBCD88" wp14:editId="486596BD">
          <wp:extent cx="3112435" cy="115483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41873" cy="1165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11B7" w14:textId="77777777" w:rsidR="00204FAE" w:rsidRDefault="00204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86A"/>
    <w:multiLevelType w:val="hybridMultilevel"/>
    <w:tmpl w:val="8D44EE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70E2317"/>
    <w:multiLevelType w:val="hybridMultilevel"/>
    <w:tmpl w:val="A11A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A7D65"/>
    <w:multiLevelType w:val="hybridMultilevel"/>
    <w:tmpl w:val="C822695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32726D86"/>
    <w:multiLevelType w:val="hybridMultilevel"/>
    <w:tmpl w:val="1CE26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366188"/>
    <w:multiLevelType w:val="hybridMultilevel"/>
    <w:tmpl w:val="DE18D82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67C13362"/>
    <w:multiLevelType w:val="hybridMultilevel"/>
    <w:tmpl w:val="DEECB10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6C9D0CE6"/>
    <w:multiLevelType w:val="hybridMultilevel"/>
    <w:tmpl w:val="0DACD7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70A53653"/>
    <w:multiLevelType w:val="hybridMultilevel"/>
    <w:tmpl w:val="879291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769A5556"/>
    <w:multiLevelType w:val="hybridMultilevel"/>
    <w:tmpl w:val="F9582E3C"/>
    <w:lvl w:ilvl="0" w:tplc="66040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EB4096"/>
    <w:multiLevelType w:val="hybridMultilevel"/>
    <w:tmpl w:val="2C089A68"/>
    <w:lvl w:ilvl="0" w:tplc="428E8D1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2556745">
    <w:abstractNumId w:val="8"/>
  </w:num>
  <w:num w:numId="2" w16cid:durableId="393313971">
    <w:abstractNumId w:val="9"/>
  </w:num>
  <w:num w:numId="3" w16cid:durableId="1660108357">
    <w:abstractNumId w:val="3"/>
  </w:num>
  <w:num w:numId="4" w16cid:durableId="922302814">
    <w:abstractNumId w:val="1"/>
  </w:num>
  <w:num w:numId="5" w16cid:durableId="316149715">
    <w:abstractNumId w:val="2"/>
  </w:num>
  <w:num w:numId="6" w16cid:durableId="995113409">
    <w:abstractNumId w:val="7"/>
  </w:num>
  <w:num w:numId="7" w16cid:durableId="1644502862">
    <w:abstractNumId w:val="6"/>
  </w:num>
  <w:num w:numId="8" w16cid:durableId="696930760">
    <w:abstractNumId w:val="4"/>
  </w:num>
  <w:num w:numId="9" w16cid:durableId="650788335">
    <w:abstractNumId w:val="0"/>
  </w:num>
  <w:num w:numId="10" w16cid:durableId="1194611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E9"/>
    <w:rsid w:val="000002B2"/>
    <w:rsid w:val="000061CB"/>
    <w:rsid w:val="00047D90"/>
    <w:rsid w:val="000B1CE5"/>
    <w:rsid w:val="000E103E"/>
    <w:rsid w:val="000F231F"/>
    <w:rsid w:val="00112AB9"/>
    <w:rsid w:val="001238A4"/>
    <w:rsid w:val="00137B0D"/>
    <w:rsid w:val="00145AFB"/>
    <w:rsid w:val="0015514D"/>
    <w:rsid w:val="00170E3E"/>
    <w:rsid w:val="00182068"/>
    <w:rsid w:val="00187FDB"/>
    <w:rsid w:val="001948FF"/>
    <w:rsid w:val="001A0771"/>
    <w:rsid w:val="001A7E0A"/>
    <w:rsid w:val="001C429B"/>
    <w:rsid w:val="001C7B13"/>
    <w:rsid w:val="001E1C0F"/>
    <w:rsid w:val="00204FAE"/>
    <w:rsid w:val="0020711F"/>
    <w:rsid w:val="00215A75"/>
    <w:rsid w:val="00226C03"/>
    <w:rsid w:val="002624CD"/>
    <w:rsid w:val="002A4F39"/>
    <w:rsid w:val="002C5520"/>
    <w:rsid w:val="002D5E50"/>
    <w:rsid w:val="002D5F75"/>
    <w:rsid w:val="002F7A03"/>
    <w:rsid w:val="00300FC9"/>
    <w:rsid w:val="003110B8"/>
    <w:rsid w:val="00313FC8"/>
    <w:rsid w:val="0034066B"/>
    <w:rsid w:val="00353E5C"/>
    <w:rsid w:val="00363773"/>
    <w:rsid w:val="003C6997"/>
    <w:rsid w:val="003F6EB4"/>
    <w:rsid w:val="00403A3A"/>
    <w:rsid w:val="00412C2B"/>
    <w:rsid w:val="004565C7"/>
    <w:rsid w:val="00474ACB"/>
    <w:rsid w:val="004824CA"/>
    <w:rsid w:val="00490188"/>
    <w:rsid w:val="004A743F"/>
    <w:rsid w:val="004B0E84"/>
    <w:rsid w:val="004C09D6"/>
    <w:rsid w:val="004D5666"/>
    <w:rsid w:val="004E05BF"/>
    <w:rsid w:val="004E1A33"/>
    <w:rsid w:val="004E498C"/>
    <w:rsid w:val="004E7345"/>
    <w:rsid w:val="004F52A8"/>
    <w:rsid w:val="00506D5E"/>
    <w:rsid w:val="005123C3"/>
    <w:rsid w:val="00533CE0"/>
    <w:rsid w:val="00583CCB"/>
    <w:rsid w:val="005A3819"/>
    <w:rsid w:val="005D2CB0"/>
    <w:rsid w:val="005E716A"/>
    <w:rsid w:val="00616C47"/>
    <w:rsid w:val="006345B1"/>
    <w:rsid w:val="00662924"/>
    <w:rsid w:val="006867D4"/>
    <w:rsid w:val="006922FD"/>
    <w:rsid w:val="006C1BD9"/>
    <w:rsid w:val="006D55FB"/>
    <w:rsid w:val="006E1DE1"/>
    <w:rsid w:val="006E5BB9"/>
    <w:rsid w:val="007166D1"/>
    <w:rsid w:val="00753564"/>
    <w:rsid w:val="00755FA4"/>
    <w:rsid w:val="007614E9"/>
    <w:rsid w:val="007806E3"/>
    <w:rsid w:val="007C5237"/>
    <w:rsid w:val="007D5180"/>
    <w:rsid w:val="00817F55"/>
    <w:rsid w:val="0083262F"/>
    <w:rsid w:val="00834155"/>
    <w:rsid w:val="008341E8"/>
    <w:rsid w:val="008643E4"/>
    <w:rsid w:val="00866A40"/>
    <w:rsid w:val="00891868"/>
    <w:rsid w:val="008B34A9"/>
    <w:rsid w:val="008B6E61"/>
    <w:rsid w:val="008B7537"/>
    <w:rsid w:val="008C14B9"/>
    <w:rsid w:val="008D1FF6"/>
    <w:rsid w:val="00932400"/>
    <w:rsid w:val="00933995"/>
    <w:rsid w:val="00935EE7"/>
    <w:rsid w:val="0094601F"/>
    <w:rsid w:val="009462FA"/>
    <w:rsid w:val="00963080"/>
    <w:rsid w:val="0096424F"/>
    <w:rsid w:val="00969C6E"/>
    <w:rsid w:val="009728E9"/>
    <w:rsid w:val="00977147"/>
    <w:rsid w:val="00994E10"/>
    <w:rsid w:val="00997D27"/>
    <w:rsid w:val="009B4817"/>
    <w:rsid w:val="009B5DD7"/>
    <w:rsid w:val="009B5E94"/>
    <w:rsid w:val="009E3777"/>
    <w:rsid w:val="00A271E2"/>
    <w:rsid w:val="00A35F67"/>
    <w:rsid w:val="00A422B4"/>
    <w:rsid w:val="00A62F0A"/>
    <w:rsid w:val="00A65A0A"/>
    <w:rsid w:val="00A8776F"/>
    <w:rsid w:val="00AD294F"/>
    <w:rsid w:val="00AF7277"/>
    <w:rsid w:val="00B35F1E"/>
    <w:rsid w:val="00B513AD"/>
    <w:rsid w:val="00B51D37"/>
    <w:rsid w:val="00B5631B"/>
    <w:rsid w:val="00B57E5D"/>
    <w:rsid w:val="00B638C4"/>
    <w:rsid w:val="00BA2B78"/>
    <w:rsid w:val="00BA770E"/>
    <w:rsid w:val="00BB117F"/>
    <w:rsid w:val="00BC7198"/>
    <w:rsid w:val="00BD15ED"/>
    <w:rsid w:val="00BE4E4C"/>
    <w:rsid w:val="00BE50C7"/>
    <w:rsid w:val="00C00021"/>
    <w:rsid w:val="00C26423"/>
    <w:rsid w:val="00C2740F"/>
    <w:rsid w:val="00C31158"/>
    <w:rsid w:val="00C475F8"/>
    <w:rsid w:val="00C83954"/>
    <w:rsid w:val="00C85CD2"/>
    <w:rsid w:val="00C910AD"/>
    <w:rsid w:val="00CA7451"/>
    <w:rsid w:val="00CD6DAD"/>
    <w:rsid w:val="00CD7129"/>
    <w:rsid w:val="00CD72A0"/>
    <w:rsid w:val="00CE313E"/>
    <w:rsid w:val="00CE5750"/>
    <w:rsid w:val="00CE67AD"/>
    <w:rsid w:val="00CE7E86"/>
    <w:rsid w:val="00CF0291"/>
    <w:rsid w:val="00CF4891"/>
    <w:rsid w:val="00CF786F"/>
    <w:rsid w:val="00D02CB5"/>
    <w:rsid w:val="00D105E0"/>
    <w:rsid w:val="00D41F39"/>
    <w:rsid w:val="00D52CCF"/>
    <w:rsid w:val="00D61FEA"/>
    <w:rsid w:val="00D67613"/>
    <w:rsid w:val="00D828D8"/>
    <w:rsid w:val="00D87CC0"/>
    <w:rsid w:val="00DB73D5"/>
    <w:rsid w:val="00DC0581"/>
    <w:rsid w:val="00DD4D65"/>
    <w:rsid w:val="00DE3EFE"/>
    <w:rsid w:val="00DE3FCD"/>
    <w:rsid w:val="00DE7977"/>
    <w:rsid w:val="00DF4698"/>
    <w:rsid w:val="00E03FD9"/>
    <w:rsid w:val="00E04EF2"/>
    <w:rsid w:val="00E22541"/>
    <w:rsid w:val="00E52917"/>
    <w:rsid w:val="00E5698F"/>
    <w:rsid w:val="00E7035F"/>
    <w:rsid w:val="00E725F5"/>
    <w:rsid w:val="00E909EA"/>
    <w:rsid w:val="00E93C62"/>
    <w:rsid w:val="00EB2361"/>
    <w:rsid w:val="00EC0C64"/>
    <w:rsid w:val="00ED4CD7"/>
    <w:rsid w:val="00ED532B"/>
    <w:rsid w:val="00ED5899"/>
    <w:rsid w:val="00EE0190"/>
    <w:rsid w:val="00EE1E81"/>
    <w:rsid w:val="00F016A7"/>
    <w:rsid w:val="00F02034"/>
    <w:rsid w:val="00F35310"/>
    <w:rsid w:val="00F40712"/>
    <w:rsid w:val="00F4242A"/>
    <w:rsid w:val="00F5690E"/>
    <w:rsid w:val="00F57CF8"/>
    <w:rsid w:val="00FB623B"/>
    <w:rsid w:val="00FC54EA"/>
    <w:rsid w:val="02D1A98F"/>
    <w:rsid w:val="036B5846"/>
    <w:rsid w:val="03CC00E1"/>
    <w:rsid w:val="066A3F56"/>
    <w:rsid w:val="06F73290"/>
    <w:rsid w:val="0893D3C1"/>
    <w:rsid w:val="094A85C9"/>
    <w:rsid w:val="09CB8A02"/>
    <w:rsid w:val="0A31C390"/>
    <w:rsid w:val="0BDF004C"/>
    <w:rsid w:val="0C02FE6D"/>
    <w:rsid w:val="0F6B4F41"/>
    <w:rsid w:val="0FAC09F9"/>
    <w:rsid w:val="0FF772C6"/>
    <w:rsid w:val="10F24E5E"/>
    <w:rsid w:val="11084E92"/>
    <w:rsid w:val="11341D24"/>
    <w:rsid w:val="123986F2"/>
    <w:rsid w:val="124E41D0"/>
    <w:rsid w:val="15A26826"/>
    <w:rsid w:val="1A068BF2"/>
    <w:rsid w:val="1A159BBA"/>
    <w:rsid w:val="1A5953B5"/>
    <w:rsid w:val="1AAFFB21"/>
    <w:rsid w:val="1C49C611"/>
    <w:rsid w:val="243DF3BE"/>
    <w:rsid w:val="277044B6"/>
    <w:rsid w:val="28127153"/>
    <w:rsid w:val="28A8D6DE"/>
    <w:rsid w:val="29108EB5"/>
    <w:rsid w:val="29998B2E"/>
    <w:rsid w:val="2B53C3AC"/>
    <w:rsid w:val="301D8338"/>
    <w:rsid w:val="302F2F83"/>
    <w:rsid w:val="303D2966"/>
    <w:rsid w:val="32FA3CDB"/>
    <w:rsid w:val="33FAFBC2"/>
    <w:rsid w:val="34208191"/>
    <w:rsid w:val="34F0F45B"/>
    <w:rsid w:val="358B74F2"/>
    <w:rsid w:val="35F3626F"/>
    <w:rsid w:val="3A2C742B"/>
    <w:rsid w:val="3AAA579D"/>
    <w:rsid w:val="3B3C4299"/>
    <w:rsid w:val="3B79A111"/>
    <w:rsid w:val="3D96A87C"/>
    <w:rsid w:val="3ED264A5"/>
    <w:rsid w:val="3FB2E59E"/>
    <w:rsid w:val="40399844"/>
    <w:rsid w:val="431F0BC6"/>
    <w:rsid w:val="43AF5298"/>
    <w:rsid w:val="44532555"/>
    <w:rsid w:val="445F0AB7"/>
    <w:rsid w:val="45A6037E"/>
    <w:rsid w:val="4BB791F2"/>
    <w:rsid w:val="4C2C25E1"/>
    <w:rsid w:val="4DE68682"/>
    <w:rsid w:val="4F9F2DA8"/>
    <w:rsid w:val="508B0315"/>
    <w:rsid w:val="508D3E28"/>
    <w:rsid w:val="517BECCA"/>
    <w:rsid w:val="518F8E44"/>
    <w:rsid w:val="5244C130"/>
    <w:rsid w:val="525C572C"/>
    <w:rsid w:val="55454BDB"/>
    <w:rsid w:val="579B946C"/>
    <w:rsid w:val="591C7F3A"/>
    <w:rsid w:val="5A1C79E2"/>
    <w:rsid w:val="5C487DB3"/>
    <w:rsid w:val="5F49B5F5"/>
    <w:rsid w:val="5F8D7DF4"/>
    <w:rsid w:val="682CA650"/>
    <w:rsid w:val="6B0DAFAA"/>
    <w:rsid w:val="6E1200A1"/>
    <w:rsid w:val="6E226B7F"/>
    <w:rsid w:val="6E5ADB9C"/>
    <w:rsid w:val="70FBECF5"/>
    <w:rsid w:val="73CF986A"/>
    <w:rsid w:val="7476BE3E"/>
    <w:rsid w:val="79C90986"/>
    <w:rsid w:val="7AB823A6"/>
    <w:rsid w:val="7BF0489B"/>
    <w:rsid w:val="7C430C68"/>
    <w:rsid w:val="7DE4524B"/>
    <w:rsid w:val="7FFAF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5680"/>
  <w15:chartTrackingRefBased/>
  <w15:docId w15:val="{C0799C11-FC7E-4419-B521-FCD47748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E9"/>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4D56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4E9"/>
    <w:pPr>
      <w:ind w:left="720"/>
    </w:pPr>
    <w:rPr>
      <w:rFonts w:ascii="Arial" w:eastAsia="Times New Roman" w:hAnsi="Arial" w:cs="Arial"/>
      <w:lang w:val="en-GB"/>
    </w:rPr>
  </w:style>
  <w:style w:type="paragraph" w:customStyle="1" w:styleId="paragraph">
    <w:name w:val="paragraph"/>
    <w:basedOn w:val="Normal"/>
    <w:rsid w:val="007614E9"/>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7614E9"/>
  </w:style>
  <w:style w:type="character" w:customStyle="1" w:styleId="eop">
    <w:name w:val="eop"/>
    <w:basedOn w:val="DefaultParagraphFont"/>
    <w:rsid w:val="007614E9"/>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w:eastAsia="Cambria" w:hAnsi="Cambria"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B73D5"/>
    <w:pPr>
      <w:spacing w:after="0" w:line="240" w:lineRule="auto"/>
    </w:pPr>
    <w:rPr>
      <w:rFonts w:ascii="Cambria" w:eastAsia="Cambria" w:hAnsi="Cambri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F231F"/>
    <w:rPr>
      <w:b/>
      <w:bCs/>
    </w:rPr>
  </w:style>
  <w:style w:type="character" w:customStyle="1" w:styleId="CommentSubjectChar">
    <w:name w:val="Comment Subject Char"/>
    <w:basedOn w:val="CommentTextChar"/>
    <w:link w:val="CommentSubject"/>
    <w:uiPriority w:val="99"/>
    <w:semiHidden/>
    <w:rsid w:val="000F231F"/>
    <w:rPr>
      <w:rFonts w:ascii="Cambria" w:eastAsia="Cambria" w:hAnsi="Cambria" w:cs="Times New Roman"/>
      <w:b/>
      <w:bCs/>
      <w:sz w:val="20"/>
      <w:szCs w:val="20"/>
      <w:lang w:val="en-US"/>
    </w:rPr>
  </w:style>
  <w:style w:type="character" w:customStyle="1" w:styleId="Heading1Char">
    <w:name w:val="Heading 1 Char"/>
    <w:basedOn w:val="DefaultParagraphFont"/>
    <w:link w:val="Heading1"/>
    <w:uiPriority w:val="9"/>
    <w:rsid w:val="004D5666"/>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C85CD2"/>
    <w:pPr>
      <w:tabs>
        <w:tab w:val="center" w:pos="4513"/>
        <w:tab w:val="right" w:pos="9026"/>
      </w:tabs>
    </w:pPr>
  </w:style>
  <w:style w:type="character" w:customStyle="1" w:styleId="HeaderChar">
    <w:name w:val="Header Char"/>
    <w:basedOn w:val="DefaultParagraphFont"/>
    <w:link w:val="Header"/>
    <w:uiPriority w:val="99"/>
    <w:rsid w:val="00C85CD2"/>
    <w:rPr>
      <w:rFonts w:ascii="Cambria" w:eastAsia="Cambria" w:hAnsi="Cambria" w:cs="Times New Roman"/>
      <w:sz w:val="24"/>
      <w:szCs w:val="24"/>
      <w:lang w:val="en-US"/>
    </w:rPr>
  </w:style>
  <w:style w:type="paragraph" w:styleId="Footer">
    <w:name w:val="footer"/>
    <w:basedOn w:val="Normal"/>
    <w:link w:val="FooterChar"/>
    <w:uiPriority w:val="99"/>
    <w:unhideWhenUsed/>
    <w:rsid w:val="00C85CD2"/>
    <w:pPr>
      <w:tabs>
        <w:tab w:val="center" w:pos="4513"/>
        <w:tab w:val="right" w:pos="9026"/>
      </w:tabs>
    </w:pPr>
  </w:style>
  <w:style w:type="character" w:customStyle="1" w:styleId="FooterChar">
    <w:name w:val="Footer Char"/>
    <w:basedOn w:val="DefaultParagraphFont"/>
    <w:link w:val="Footer"/>
    <w:uiPriority w:val="99"/>
    <w:rsid w:val="00C85CD2"/>
    <w:rPr>
      <w:rFonts w:ascii="Cambria" w:eastAsia="Cambria" w:hAnsi="Cambria" w:cs="Times New Roman"/>
      <w:sz w:val="24"/>
      <w:szCs w:val="24"/>
      <w:lang w:val="en-US"/>
    </w:rPr>
  </w:style>
  <w:style w:type="paragraph" w:customStyle="1" w:styleId="Default">
    <w:name w:val="Default"/>
    <w:rsid w:val="0066292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dba8e8-07aa-40f9-8cab-56dec0499026">
      <Terms xmlns="http://schemas.microsoft.com/office/infopath/2007/PartnerControls"/>
    </lcf76f155ced4ddcb4097134ff3c332f>
    <TaxCatchAll xmlns="85624984-f45e-492c-8605-ee3d270b7360" xsi:nil="true"/>
    <SharedWithUsers xmlns="85624984-f45e-492c-8605-ee3d270b7360">
      <UserInfo>
        <DisplayName>Luke Harris</DisplayName>
        <AccountId>530</AccountId>
        <AccountType/>
      </UserInfo>
      <UserInfo>
        <DisplayName>Christopher Vaughan</DisplayName>
        <AccountId>231</AccountId>
        <AccountType/>
      </UserInfo>
      <UserInfo>
        <DisplayName>Rhiannon Neagle</DisplayName>
        <AccountId>15</AccountId>
        <AccountType/>
      </UserInfo>
      <UserInfo>
        <DisplayName>Louis Gittins</DisplayName>
        <AccountId>621</AccountId>
        <AccountType/>
      </UserInfo>
      <UserInfo>
        <DisplayName>Louise Foster-Key</DisplayName>
        <AccountId>607</AccountId>
        <AccountType/>
      </UserInfo>
      <UserInfo>
        <DisplayName>Sarah Kelly</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C371B74790424FAE10EBA1D0646927" ma:contentTypeVersion="18" ma:contentTypeDescription="Create a new document." ma:contentTypeScope="" ma:versionID="1c1ab03e11855c644b89a99fa8a6f784">
  <xsd:schema xmlns:xsd="http://www.w3.org/2001/XMLSchema" xmlns:xs="http://www.w3.org/2001/XMLSchema" xmlns:p="http://schemas.microsoft.com/office/2006/metadata/properties" xmlns:ns2="46dba8e8-07aa-40f9-8cab-56dec0499026" xmlns:ns3="85624984-f45e-492c-8605-ee3d270b7360" targetNamespace="http://schemas.microsoft.com/office/2006/metadata/properties" ma:root="true" ma:fieldsID="ae2cfd2a103f72f22077d01a52001729" ns2:_="" ns3:_="">
    <xsd:import namespace="46dba8e8-07aa-40f9-8cab-56dec0499026"/>
    <xsd:import namespace="85624984-f45e-492c-8605-ee3d270b7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ba8e8-07aa-40f9-8cab-56dec0499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89416-5b0c-4ec5-8c16-aeda5798fa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624984-f45e-492c-8605-ee3d270b7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ce4880f-a2a8-4de3-9f85-d07589f805eb}" ma:internalName="TaxCatchAll" ma:showField="CatchAllData" ma:web="85624984-f45e-492c-8605-ee3d270b7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546BA-9AFF-498D-93A4-1173F79898CA}">
  <ds:schemaRefs>
    <ds:schemaRef ds:uri="http://schemas.microsoft.com/office/2006/metadata/properties"/>
    <ds:schemaRef ds:uri="http://schemas.microsoft.com/office/infopath/2007/PartnerControls"/>
    <ds:schemaRef ds:uri="46dba8e8-07aa-40f9-8cab-56dec0499026"/>
    <ds:schemaRef ds:uri="85624984-f45e-492c-8605-ee3d270b7360"/>
  </ds:schemaRefs>
</ds:datastoreItem>
</file>

<file path=customXml/itemProps2.xml><?xml version="1.0" encoding="utf-8"?>
<ds:datastoreItem xmlns:ds="http://schemas.openxmlformats.org/officeDocument/2006/customXml" ds:itemID="{A45A27D8-32DA-4F39-9070-23B806054278}">
  <ds:schemaRefs>
    <ds:schemaRef ds:uri="http://schemas.microsoft.com/sharepoint/v3/contenttype/forms"/>
  </ds:schemaRefs>
</ds:datastoreItem>
</file>

<file path=customXml/itemProps3.xml><?xml version="1.0" encoding="utf-8"?>
<ds:datastoreItem xmlns:ds="http://schemas.openxmlformats.org/officeDocument/2006/customXml" ds:itemID="{166AE1EB-6114-4FFD-92C5-0D739A7131B7}">
  <ds:schemaRefs>
    <ds:schemaRef ds:uri="http://schemas.openxmlformats.org/officeDocument/2006/bibliography"/>
  </ds:schemaRefs>
</ds:datastoreItem>
</file>

<file path=customXml/itemProps4.xml><?xml version="1.0" encoding="utf-8"?>
<ds:datastoreItem xmlns:ds="http://schemas.openxmlformats.org/officeDocument/2006/customXml" ds:itemID="{B23001E6-D2BD-42DE-ADCC-D747CC7C6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ba8e8-07aa-40f9-8cab-56dec0499026"/>
    <ds:schemaRef ds:uri="85624984-f45e-492c-8605-ee3d270b7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Kelly</dc:creator>
  <cp:keywords/>
  <dc:description/>
  <cp:lastModifiedBy>Louise Foster-Key</cp:lastModifiedBy>
  <cp:revision>4</cp:revision>
  <dcterms:created xsi:type="dcterms:W3CDTF">2024-04-08T14:46:00Z</dcterms:created>
  <dcterms:modified xsi:type="dcterms:W3CDTF">2024-04-08T15:58:00Z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0x0101006DC371B74790424FAE10EBA1D0646927</vt:lpwstr>
  </property>
</Properties>
</file>