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31B7" w14:textId="77777777" w:rsidR="00FE0860" w:rsidRPr="00C97713" w:rsidRDefault="00FE0860" w:rsidP="00FE0860">
      <w:pPr>
        <w:spacing w:after="0"/>
        <w:rPr>
          <w:rFonts w:ascii="Arial" w:hAnsi="Arial" w:cs="Arial"/>
          <w:b/>
          <w:bCs/>
          <w:color w:val="2E74B5" w:themeColor="accent5" w:themeShade="BF"/>
          <w:sz w:val="32"/>
          <w:szCs w:val="32"/>
          <w14:textOutline w14:w="0" w14:cap="flat" w14:cmpd="sng" w14:algn="ctr">
            <w14:noFill/>
            <w14:prstDash w14:val="solid"/>
            <w14:round/>
          </w14:textOutline>
        </w:rPr>
      </w:pPr>
      <w:r w:rsidRPr="00C97713">
        <w:rPr>
          <w:rFonts w:ascii="Arial" w:hAnsi="Arial" w:cs="Arial"/>
          <w:b/>
          <w:bCs/>
          <w:color w:val="2E74B5" w:themeColor="accent5" w:themeShade="BF"/>
          <w:sz w:val="32"/>
          <w:szCs w:val="32"/>
          <w14:textOutline w14:w="0" w14:cap="flat" w14:cmpd="sng" w14:algn="ctr">
            <w14:noFill/>
            <w14:prstDash w14:val="solid"/>
            <w14:round/>
          </w14:textOutline>
        </w:rPr>
        <w:t xml:space="preserve">Somerton Resident Steering Group meeting: </w:t>
      </w:r>
    </w:p>
    <w:p w14:paraId="739ABF1E" w14:textId="578D2301" w:rsidR="00D16C51" w:rsidRPr="00C97713" w:rsidRDefault="003D6523">
      <w:pPr>
        <w:rPr>
          <w:rFonts w:ascii="Arial" w:hAnsi="Arial" w:cs="Arial"/>
          <w:b/>
          <w:bCs/>
          <w:color w:val="2E74B5" w:themeColor="accent5" w:themeShade="BF"/>
          <w:sz w:val="32"/>
          <w:szCs w:val="32"/>
          <w14:textOutline w14:w="0" w14:cap="flat" w14:cmpd="sng" w14:algn="ctr">
            <w14:noFill/>
            <w14:prstDash w14:val="solid"/>
            <w14:round/>
          </w14:textOutline>
        </w:rPr>
      </w:pPr>
      <w:r>
        <w:rPr>
          <w:rFonts w:ascii="Arial" w:hAnsi="Arial" w:cs="Arial"/>
          <w:b/>
          <w:bCs/>
          <w:color w:val="2E74B5" w:themeColor="accent5" w:themeShade="BF"/>
          <w:sz w:val="32"/>
          <w:szCs w:val="32"/>
          <w14:textOutline w14:w="0" w14:cap="flat" w14:cmpd="sng" w14:algn="ctr">
            <w14:noFill/>
            <w14:prstDash w14:val="solid"/>
            <w14:round/>
          </w14:textOutline>
        </w:rPr>
        <w:t>Wednesday 7 March</w:t>
      </w:r>
      <w:r w:rsidR="00FE0860" w:rsidRPr="00C97713">
        <w:rPr>
          <w:rFonts w:ascii="Arial" w:hAnsi="Arial" w:cs="Arial"/>
          <w:b/>
          <w:bCs/>
          <w:color w:val="2E74B5" w:themeColor="accent5" w:themeShade="BF"/>
          <w:sz w:val="32"/>
          <w:szCs w:val="32"/>
          <w14:textOutline w14:w="0" w14:cap="flat" w14:cmpd="sng" w14:algn="ctr">
            <w14:noFill/>
            <w14:prstDash w14:val="solid"/>
            <w14:round/>
          </w14:textOutline>
        </w:rPr>
        <w:t xml:space="preserve"> 202</w:t>
      </w:r>
      <w:r w:rsidR="005E0FE8" w:rsidRPr="00C97713">
        <w:rPr>
          <w:rFonts w:ascii="Arial" w:hAnsi="Arial" w:cs="Arial"/>
          <w:b/>
          <w:bCs/>
          <w:color w:val="2E74B5" w:themeColor="accent5" w:themeShade="BF"/>
          <w:sz w:val="32"/>
          <w:szCs w:val="32"/>
          <w14:textOutline w14:w="0" w14:cap="flat" w14:cmpd="sng" w14:algn="ctr">
            <w14:noFill/>
            <w14:prstDash w14:val="solid"/>
            <w14:round/>
          </w14:textOutline>
        </w:rPr>
        <w:t>4</w:t>
      </w:r>
      <w:r w:rsidR="00FE0860" w:rsidRPr="00C97713">
        <w:rPr>
          <w:rFonts w:ascii="Arial" w:hAnsi="Arial" w:cs="Arial"/>
          <w:b/>
          <w:bCs/>
          <w:color w:val="2E74B5" w:themeColor="accent5" w:themeShade="BF"/>
          <w:sz w:val="32"/>
          <w:szCs w:val="32"/>
          <w14:textOutline w14:w="0" w14:cap="flat" w14:cmpd="sng" w14:algn="ctr">
            <w14:noFill/>
            <w14:prstDash w14:val="solid"/>
            <w14:round/>
          </w14:textOutline>
        </w:rPr>
        <w:t>, 17.30</w:t>
      </w:r>
    </w:p>
    <w:p w14:paraId="6D1E58E9" w14:textId="77777777" w:rsidR="003D6523" w:rsidRDefault="003D6523">
      <w:pPr>
        <w:rPr>
          <w:rFonts w:ascii="Arial" w:hAnsi="Arial" w:cs="Arial"/>
          <w:b/>
          <w:bCs/>
          <w:color w:val="2E74B5" w:themeColor="accent5" w:themeShade="BF"/>
          <w:sz w:val="28"/>
          <w:szCs w:val="28"/>
          <w14:textOutline w14:w="0" w14:cap="flat" w14:cmpd="sng" w14:algn="ctr">
            <w14:noFill/>
            <w14:prstDash w14:val="solid"/>
            <w14:round/>
          </w14:textOutline>
        </w:rPr>
      </w:pPr>
    </w:p>
    <w:p w14:paraId="0F9C07F0" w14:textId="5C84C8F5" w:rsidR="00FE0860" w:rsidRPr="00C97713" w:rsidRDefault="00FE0860">
      <w:pPr>
        <w:rPr>
          <w:rFonts w:ascii="Arial" w:hAnsi="Arial" w:cs="Arial"/>
          <w:b/>
          <w:bCs/>
          <w:color w:val="2E74B5" w:themeColor="accent5" w:themeShade="BF"/>
          <w:sz w:val="28"/>
          <w:szCs w:val="28"/>
          <w14:textOutline w14:w="0" w14:cap="flat" w14:cmpd="sng" w14:algn="ctr">
            <w14:noFill/>
            <w14:prstDash w14:val="solid"/>
            <w14:round/>
          </w14:textOutline>
        </w:rPr>
      </w:pPr>
      <w:r w:rsidRPr="00C97713">
        <w:rPr>
          <w:rFonts w:ascii="Arial" w:hAnsi="Arial" w:cs="Arial"/>
          <w:b/>
          <w:bCs/>
          <w:color w:val="2E74B5" w:themeColor="accent5" w:themeShade="BF"/>
          <w:sz w:val="28"/>
          <w:szCs w:val="28"/>
          <w14:textOutline w14:w="0" w14:cap="flat" w14:cmpd="sng" w14:algn="ctr">
            <w14:noFill/>
            <w14:prstDash w14:val="solid"/>
            <w14:round/>
          </w14:textOutline>
        </w:rPr>
        <w:t>Attendees</w:t>
      </w:r>
    </w:p>
    <w:p w14:paraId="7EE62408" w14:textId="579F1043" w:rsidR="00FE0860" w:rsidRPr="00C97713" w:rsidRDefault="00FE0860">
      <w:pPr>
        <w:rPr>
          <w:rFonts w:ascii="Arial" w:hAnsi="Arial" w:cs="Arial"/>
          <w:b/>
          <w:bCs/>
          <w:sz w:val="24"/>
          <w:szCs w:val="24"/>
          <w14:textOutline w14:w="0" w14:cap="flat" w14:cmpd="sng" w14:algn="ctr">
            <w14:noFill/>
            <w14:prstDash w14:val="solid"/>
            <w14:round/>
          </w14:textOutline>
        </w:rPr>
      </w:pPr>
      <w:r w:rsidRPr="00C97713">
        <w:rPr>
          <w:rFonts w:ascii="Arial" w:hAnsi="Arial" w:cs="Arial"/>
          <w:b/>
          <w:bCs/>
          <w:sz w:val="24"/>
          <w:szCs w:val="24"/>
          <w14:textOutline w14:w="0" w14:cap="flat" w14:cmpd="sng" w14:algn="ctr">
            <w14:noFill/>
            <w14:prstDash w14:val="solid"/>
            <w14:round/>
          </w14:textOutline>
        </w:rPr>
        <w:t xml:space="preserve">NCH: </w:t>
      </w:r>
      <w:r w:rsidR="000E2E97" w:rsidRPr="00C97713">
        <w:rPr>
          <w:rFonts w:ascii="Arial" w:hAnsi="Arial" w:cs="Arial"/>
          <w:sz w:val="24"/>
          <w:szCs w:val="24"/>
          <w14:textOutline w14:w="0" w14:cap="flat" w14:cmpd="sng" w14:algn="ctr">
            <w14:noFill/>
            <w14:prstDash w14:val="solid"/>
            <w14:round/>
          </w14:textOutline>
        </w:rPr>
        <w:t>Pravin DeSilva,</w:t>
      </w:r>
      <w:r w:rsidR="000E2E97" w:rsidRPr="00C97713">
        <w:rPr>
          <w:rFonts w:ascii="Arial" w:hAnsi="Arial" w:cs="Arial"/>
          <w:b/>
          <w:bCs/>
          <w:sz w:val="24"/>
          <w:szCs w:val="24"/>
          <w14:textOutline w14:w="0" w14:cap="flat" w14:cmpd="sng" w14:algn="ctr">
            <w14:noFill/>
            <w14:prstDash w14:val="solid"/>
            <w14:round/>
          </w14:textOutline>
        </w:rPr>
        <w:t xml:space="preserve"> </w:t>
      </w:r>
      <w:r w:rsidR="004F4247" w:rsidRPr="00C97713">
        <w:rPr>
          <w:rFonts w:ascii="Arial" w:hAnsi="Arial" w:cs="Arial"/>
          <w:sz w:val="24"/>
          <w:szCs w:val="24"/>
          <w14:textOutline w14:w="0" w14:cap="flat" w14:cmpd="sng" w14:algn="ctr">
            <w14:noFill/>
            <w14:prstDash w14:val="solid"/>
            <w14:round/>
          </w14:textOutline>
        </w:rPr>
        <w:t>Rebecca Sluman</w:t>
      </w:r>
      <w:r w:rsidR="00447FB2" w:rsidRPr="00C97713">
        <w:rPr>
          <w:rFonts w:ascii="Arial" w:hAnsi="Arial" w:cs="Arial"/>
          <w:sz w:val="24"/>
          <w:szCs w:val="24"/>
          <w14:textOutline w14:w="0" w14:cap="flat" w14:cmpd="sng" w14:algn="ctr">
            <w14:noFill/>
            <w14:prstDash w14:val="solid"/>
            <w14:round/>
          </w14:textOutline>
        </w:rPr>
        <w:t>, Phillip Lott</w:t>
      </w:r>
    </w:p>
    <w:p w14:paraId="4AC353A9" w14:textId="55A36024" w:rsidR="00FE0860" w:rsidRPr="00C97713" w:rsidRDefault="00FE0860">
      <w:pPr>
        <w:rPr>
          <w:rFonts w:ascii="Arial" w:hAnsi="Arial" w:cs="Arial"/>
          <w:sz w:val="24"/>
          <w:szCs w:val="24"/>
          <w14:textOutline w14:w="0" w14:cap="flat" w14:cmpd="sng" w14:algn="ctr">
            <w14:noFill/>
            <w14:prstDash w14:val="solid"/>
            <w14:round/>
          </w14:textOutline>
        </w:rPr>
      </w:pPr>
      <w:r w:rsidRPr="00C97713">
        <w:rPr>
          <w:rFonts w:ascii="Arial" w:hAnsi="Arial" w:cs="Arial"/>
          <w:b/>
          <w:bCs/>
          <w:sz w:val="24"/>
          <w:szCs w:val="24"/>
          <w14:textOutline w14:w="0" w14:cap="flat" w14:cmpd="sng" w14:algn="ctr">
            <w14:noFill/>
            <w14:prstDash w14:val="solid"/>
            <w14:round/>
          </w14:textOutline>
        </w:rPr>
        <w:t xml:space="preserve">Oxford Architects: </w:t>
      </w:r>
      <w:r w:rsidR="0068266C" w:rsidRPr="00C97713">
        <w:rPr>
          <w:rFonts w:ascii="Arial" w:hAnsi="Arial" w:cs="Arial"/>
          <w:sz w:val="24"/>
          <w:szCs w:val="24"/>
          <w14:textOutline w14:w="0" w14:cap="flat" w14:cmpd="sng" w14:algn="ctr">
            <w14:noFill/>
            <w14:prstDash w14:val="solid"/>
            <w14:round/>
          </w14:textOutline>
        </w:rPr>
        <w:t>Tony Mullins</w:t>
      </w:r>
      <w:r w:rsidR="00596603" w:rsidRPr="00C97713">
        <w:rPr>
          <w:rFonts w:ascii="Arial" w:hAnsi="Arial" w:cs="Arial"/>
          <w:sz w:val="24"/>
          <w:szCs w:val="24"/>
          <w14:textOutline w14:w="0" w14:cap="flat" w14:cmpd="sng" w14:algn="ctr">
            <w14:noFill/>
            <w14:prstDash w14:val="solid"/>
            <w14:round/>
          </w14:textOutline>
        </w:rPr>
        <w:t>, Phillipa Co</w:t>
      </w:r>
      <w:r w:rsidR="000D27BD" w:rsidRPr="00C97713">
        <w:rPr>
          <w:rFonts w:ascii="Arial" w:hAnsi="Arial" w:cs="Arial"/>
          <w:sz w:val="24"/>
          <w:szCs w:val="24"/>
          <w14:textOutline w14:w="0" w14:cap="flat" w14:cmpd="sng" w14:algn="ctr">
            <w14:noFill/>
            <w14:prstDash w14:val="solid"/>
            <w14:round/>
          </w14:textOutline>
        </w:rPr>
        <w:t>u</w:t>
      </w:r>
      <w:r w:rsidR="00596603" w:rsidRPr="00C97713">
        <w:rPr>
          <w:rFonts w:ascii="Arial" w:hAnsi="Arial" w:cs="Arial"/>
          <w:sz w:val="24"/>
          <w:szCs w:val="24"/>
          <w14:textOutline w14:w="0" w14:cap="flat" w14:cmpd="sng" w14:algn="ctr">
            <w14:noFill/>
            <w14:prstDash w14:val="solid"/>
            <w14:round/>
          </w14:textOutline>
        </w:rPr>
        <w:t>rcoux</w:t>
      </w:r>
    </w:p>
    <w:p w14:paraId="15360FDB" w14:textId="0F8B9CB7" w:rsidR="00FE0860" w:rsidRPr="00C97713" w:rsidRDefault="00FE0860">
      <w:pPr>
        <w:rPr>
          <w:rFonts w:ascii="Arial" w:hAnsi="Arial" w:cs="Arial"/>
          <w:sz w:val="24"/>
          <w:szCs w:val="24"/>
          <w14:textOutline w14:w="0" w14:cap="flat" w14:cmpd="sng" w14:algn="ctr">
            <w14:noFill/>
            <w14:prstDash w14:val="solid"/>
            <w14:round/>
          </w14:textOutline>
        </w:rPr>
      </w:pPr>
      <w:r w:rsidRPr="00C97713">
        <w:rPr>
          <w:rFonts w:ascii="Arial" w:hAnsi="Arial" w:cs="Arial"/>
          <w:b/>
          <w:bCs/>
          <w:sz w:val="24"/>
          <w:szCs w:val="24"/>
          <w14:textOutline w14:w="0" w14:cap="flat" w14:cmpd="sng" w14:algn="ctr">
            <w14:noFill/>
            <w14:prstDash w14:val="solid"/>
            <w14:round/>
          </w14:textOutline>
        </w:rPr>
        <w:t>Residents</w:t>
      </w:r>
      <w:r w:rsidRPr="00C97713">
        <w:rPr>
          <w:rFonts w:ascii="Arial" w:hAnsi="Arial" w:cs="Arial"/>
          <w:sz w:val="24"/>
          <w:szCs w:val="24"/>
          <w14:textOutline w14:w="0" w14:cap="flat" w14:cmpd="sng" w14:algn="ctr">
            <w14:noFill/>
            <w14:prstDash w14:val="solid"/>
            <w14:round/>
          </w14:textOutline>
        </w:rPr>
        <w:t>:</w:t>
      </w:r>
      <w:r w:rsidR="0096426C" w:rsidRPr="00C97713">
        <w:rPr>
          <w:rFonts w:ascii="Arial" w:hAnsi="Arial" w:cs="Arial"/>
          <w:sz w:val="24"/>
          <w:szCs w:val="24"/>
          <w14:textOutline w14:w="0" w14:cap="flat" w14:cmpd="sng" w14:algn="ctr">
            <w14:noFill/>
            <w14:prstDash w14:val="solid"/>
            <w14:round/>
          </w14:textOutline>
        </w:rPr>
        <w:t xml:space="preserve"> </w:t>
      </w:r>
      <w:r w:rsidR="0068266C" w:rsidRPr="00C97713">
        <w:rPr>
          <w:rFonts w:ascii="Arial" w:hAnsi="Arial" w:cs="Arial"/>
          <w:sz w:val="24"/>
          <w:szCs w:val="24"/>
          <w14:textOutline w14:w="0" w14:cap="flat" w14:cmpd="sng" w14:algn="ctr">
            <w14:noFill/>
            <w14:prstDash w14:val="solid"/>
            <w14:round/>
          </w14:textOutline>
        </w:rPr>
        <w:t>Janine Clarke, Linda Clarke,</w:t>
      </w:r>
      <w:r w:rsidR="00C4520B" w:rsidRPr="00C97713">
        <w:rPr>
          <w:rFonts w:ascii="Arial" w:hAnsi="Arial" w:cs="Arial"/>
          <w:sz w:val="24"/>
          <w:szCs w:val="24"/>
          <w14:textOutline w14:w="0" w14:cap="flat" w14:cmpd="sng" w14:algn="ctr">
            <w14:noFill/>
            <w14:prstDash w14:val="solid"/>
            <w14:round/>
          </w14:textOutline>
        </w:rPr>
        <w:t xml:space="preserve"> Danny Davis</w:t>
      </w:r>
      <w:r w:rsidR="005F2BE4" w:rsidRPr="00C97713">
        <w:rPr>
          <w:rFonts w:ascii="Arial" w:hAnsi="Arial" w:cs="Arial"/>
          <w:sz w:val="24"/>
          <w:szCs w:val="24"/>
          <w14:textOutline w14:w="0" w14:cap="flat" w14:cmpd="sng" w14:algn="ctr">
            <w14:noFill/>
            <w14:prstDash w14:val="solid"/>
            <w14:round/>
          </w14:textOutline>
        </w:rPr>
        <w:t>, Sharon Dennis, Deborah Clark</w:t>
      </w:r>
    </w:p>
    <w:p w14:paraId="65B720B9" w14:textId="69FF14ED" w:rsidR="00FE0860" w:rsidRPr="00C97713" w:rsidRDefault="00FE0860">
      <w:pPr>
        <w:rPr>
          <w:rFonts w:ascii="Arial" w:hAnsi="Arial" w:cs="Arial"/>
          <w:caps/>
          <w:sz w:val="24"/>
          <w:szCs w:val="24"/>
          <w14:textOutline w14:w="0" w14:cap="flat" w14:cmpd="sng" w14:algn="ctr">
            <w14:noFill/>
            <w14:prstDash w14:val="solid"/>
            <w14:round/>
          </w14:textOutline>
        </w:rPr>
      </w:pPr>
      <w:r w:rsidRPr="00C97713">
        <w:rPr>
          <w:rFonts w:ascii="Arial" w:hAnsi="Arial" w:cs="Arial"/>
          <w:b/>
          <w:bCs/>
          <w:sz w:val="24"/>
          <w:szCs w:val="24"/>
          <w14:textOutline w14:w="0" w14:cap="flat" w14:cmpd="sng" w14:algn="ctr">
            <w14:noFill/>
            <w14:prstDash w14:val="solid"/>
            <w14:round/>
          </w14:textOutline>
        </w:rPr>
        <w:t>Councillors</w:t>
      </w:r>
      <w:r w:rsidRPr="00C97713">
        <w:rPr>
          <w:rFonts w:ascii="Arial" w:hAnsi="Arial" w:cs="Arial"/>
          <w:sz w:val="24"/>
          <w:szCs w:val="24"/>
          <w14:textOutline w14:w="0" w14:cap="flat" w14:cmpd="sng" w14:algn="ctr">
            <w14:noFill/>
            <w14:prstDash w14:val="solid"/>
            <w14:round/>
          </w14:textOutline>
        </w:rPr>
        <w:t>:</w:t>
      </w:r>
      <w:r w:rsidR="004627E0" w:rsidRPr="00C97713">
        <w:rPr>
          <w:rFonts w:ascii="Arial" w:hAnsi="Arial" w:cs="Arial"/>
          <w:sz w:val="24"/>
          <w:szCs w:val="24"/>
          <w14:textOutline w14:w="0" w14:cap="flat" w14:cmpd="sng" w14:algn="ctr">
            <w14:noFill/>
            <w14:prstDash w14:val="solid"/>
            <w14:round/>
          </w14:textOutline>
        </w:rPr>
        <w:t xml:space="preserve"> </w:t>
      </w:r>
      <w:r w:rsidR="00495639" w:rsidRPr="00C97713">
        <w:rPr>
          <w:rFonts w:ascii="Arial" w:hAnsi="Arial" w:cs="Arial"/>
          <w:sz w:val="24"/>
          <w:szCs w:val="24"/>
          <w14:textOutline w14:w="0" w14:cap="flat" w14:cmpd="sng" w14:algn="ctr">
            <w14:noFill/>
            <w14:prstDash w14:val="solid"/>
            <w14:round/>
          </w14:textOutline>
        </w:rPr>
        <w:t>Alex Pimm</w:t>
      </w:r>
    </w:p>
    <w:p w14:paraId="5919D49C" w14:textId="4EFE5032" w:rsidR="00FE0860" w:rsidRPr="00C97713" w:rsidRDefault="00FE0860">
      <w:pPr>
        <w:rPr>
          <w:rFonts w:ascii="Arial" w:hAnsi="Arial" w:cs="Arial"/>
          <w:sz w:val="24"/>
          <w:szCs w:val="24"/>
          <w14:textOutline w14:w="0" w14:cap="flat" w14:cmpd="sng" w14:algn="ctr">
            <w14:noFill/>
            <w14:prstDash w14:val="solid"/>
            <w14:round/>
          </w14:textOutline>
        </w:rPr>
      </w:pPr>
    </w:p>
    <w:p w14:paraId="0D575ABF" w14:textId="19EC3C8A" w:rsidR="00FE0860" w:rsidRPr="00C97713" w:rsidRDefault="003132F3" w:rsidP="005B1239">
      <w:pPr>
        <w:spacing w:line="360" w:lineRule="auto"/>
        <w:rPr>
          <w:rFonts w:ascii="Arial" w:hAnsi="Arial" w:cs="Arial"/>
          <w:color w:val="4472C4" w:themeColor="accent1"/>
          <w:sz w:val="24"/>
          <w:szCs w:val="24"/>
          <w14:textOutline w14:w="0" w14:cap="flat" w14:cmpd="sng" w14:algn="ctr">
            <w14:noFill/>
            <w14:prstDash w14:val="solid"/>
            <w14:round/>
          </w14:textOutline>
        </w:rPr>
      </w:pPr>
      <w:r w:rsidRPr="00C97713">
        <w:rPr>
          <w:rFonts w:ascii="Arial" w:hAnsi="Arial" w:cs="Arial"/>
          <w:color w:val="4472C4" w:themeColor="accent1"/>
          <w:sz w:val="24"/>
          <w:szCs w:val="24"/>
          <w14:textOutline w14:w="0" w14:cap="flat" w14:cmpd="sng" w14:algn="ctr">
            <w14:noFill/>
            <w14:prstDash w14:val="solid"/>
            <w14:round/>
          </w14:textOutline>
        </w:rPr>
        <w:t>Introduction</w:t>
      </w:r>
    </w:p>
    <w:p w14:paraId="16DB32DB" w14:textId="6D3DE45F" w:rsidR="003132F3" w:rsidRPr="00C97713" w:rsidRDefault="00BC00D6" w:rsidP="005B1239">
      <w:pPr>
        <w:spacing w:line="360" w:lineRule="auto"/>
        <w:rPr>
          <w:rFonts w:ascii="Arial" w:hAnsi="Arial" w:cs="Arial"/>
          <w:sz w:val="24"/>
          <w:szCs w:val="24"/>
          <w14:textOutline w14:w="0" w14:cap="flat" w14:cmpd="sng" w14:algn="ctr">
            <w14:noFill/>
            <w14:prstDash w14:val="solid"/>
            <w14:round/>
          </w14:textOutline>
        </w:rPr>
      </w:pPr>
      <w:r w:rsidRPr="00C97713">
        <w:rPr>
          <w:rFonts w:ascii="Arial" w:hAnsi="Arial" w:cs="Arial"/>
          <w:sz w:val="24"/>
          <w:szCs w:val="24"/>
          <w14:textOutline w14:w="0" w14:cap="flat" w14:cmpd="sng" w14:algn="ctr">
            <w14:noFill/>
            <w14:prstDash w14:val="solid"/>
            <w14:round/>
          </w14:textOutline>
        </w:rPr>
        <w:t>Rebecca</w:t>
      </w:r>
      <w:r w:rsidR="003132F3" w:rsidRPr="00C97713">
        <w:rPr>
          <w:rFonts w:ascii="Arial" w:hAnsi="Arial" w:cs="Arial"/>
          <w:sz w:val="24"/>
          <w:szCs w:val="24"/>
          <w14:textOutline w14:w="0" w14:cap="flat" w14:cmpd="sng" w14:algn="ctr">
            <w14:noFill/>
            <w14:prstDash w14:val="solid"/>
            <w14:round/>
          </w14:textOutline>
        </w:rPr>
        <w:t xml:space="preserve"> advised the group that the meeting was being recorded, there were no objections. </w:t>
      </w:r>
    </w:p>
    <w:p w14:paraId="6328D2ED" w14:textId="3030C981" w:rsidR="003132F3" w:rsidRPr="00C97713" w:rsidRDefault="003132F3" w:rsidP="005B1239">
      <w:pPr>
        <w:spacing w:line="360" w:lineRule="auto"/>
        <w:rPr>
          <w:rFonts w:ascii="Arial" w:hAnsi="Arial" w:cs="Arial"/>
          <w:sz w:val="24"/>
          <w:szCs w:val="24"/>
          <w14:textOutline w14:w="0" w14:cap="flat" w14:cmpd="sng" w14:algn="ctr">
            <w14:noFill/>
            <w14:prstDash w14:val="solid"/>
            <w14:round/>
          </w14:textOutline>
        </w:rPr>
      </w:pPr>
    </w:p>
    <w:p w14:paraId="06D58D83" w14:textId="46CDE843" w:rsidR="000E2E97" w:rsidRDefault="003132F3" w:rsidP="005B1239">
      <w:pPr>
        <w:pStyle w:val="ListParagraph"/>
        <w:numPr>
          <w:ilvl w:val="0"/>
          <w:numId w:val="14"/>
        </w:numPr>
        <w:spacing w:line="360" w:lineRule="auto"/>
        <w:rPr>
          <w:rFonts w:ascii="Arial" w:hAnsi="Arial" w:cs="Arial"/>
          <w:bCs/>
          <w:color w:val="4472C4" w:themeColor="accent1"/>
          <w:sz w:val="28"/>
          <w:szCs w:val="28"/>
          <w14:textOutline w14:w="0" w14:cap="flat" w14:cmpd="sng" w14:algn="ctr">
            <w14:noFill/>
            <w14:prstDash w14:val="solid"/>
            <w14:round/>
          </w14:textOutline>
        </w:rPr>
      </w:pPr>
      <w:r w:rsidRPr="00C97713">
        <w:rPr>
          <w:rFonts w:ascii="Arial" w:hAnsi="Arial" w:cs="Arial"/>
          <w:bCs/>
          <w:color w:val="4472C4" w:themeColor="accent1"/>
          <w:sz w:val="28"/>
          <w:szCs w:val="28"/>
          <w14:textOutline w14:w="0" w14:cap="flat" w14:cmpd="sng" w14:algn="ctr">
            <w14:noFill/>
            <w14:prstDash w14:val="solid"/>
            <w14:round/>
          </w14:textOutline>
        </w:rPr>
        <w:t>Actions from previous minutes</w:t>
      </w:r>
    </w:p>
    <w:p w14:paraId="0EF89250" w14:textId="77777777" w:rsidR="005B1239" w:rsidRPr="005B1239" w:rsidRDefault="005B1239" w:rsidP="005B1239">
      <w:pPr>
        <w:pStyle w:val="ListParagraph"/>
        <w:spacing w:line="360" w:lineRule="auto"/>
        <w:ind w:left="360"/>
        <w:rPr>
          <w:rFonts w:ascii="Arial" w:hAnsi="Arial" w:cs="Arial"/>
          <w:bCs/>
          <w:color w:val="4472C4" w:themeColor="accent1"/>
          <w:sz w:val="28"/>
          <w:szCs w:val="28"/>
          <w14:textOutline w14:w="0" w14:cap="flat" w14:cmpd="sng" w14:algn="ctr">
            <w14:noFill/>
            <w14:prstDash w14:val="solid"/>
            <w14:round/>
          </w14:textOutline>
        </w:rPr>
      </w:pPr>
    </w:p>
    <w:p w14:paraId="009B85B6" w14:textId="6B9582C4" w:rsidR="00D132F0" w:rsidRPr="00C97713" w:rsidRDefault="000E2E97" w:rsidP="005B1239">
      <w:pPr>
        <w:pStyle w:val="ListParagraph"/>
        <w:numPr>
          <w:ilvl w:val="1"/>
          <w:numId w:val="14"/>
        </w:numPr>
        <w:spacing w:line="360" w:lineRule="auto"/>
        <w:rPr>
          <w:rFonts w:ascii="Arial" w:hAnsi="Arial" w:cs="Arial"/>
          <w:bCs/>
          <w:sz w:val="24"/>
          <w:szCs w:val="24"/>
          <w14:textOutline w14:w="0" w14:cap="flat" w14:cmpd="sng" w14:algn="ctr">
            <w14:noFill/>
            <w14:prstDash w14:val="solid"/>
            <w14:round/>
          </w14:textOutline>
        </w:rPr>
      </w:pPr>
      <w:r w:rsidRPr="00C97713">
        <w:rPr>
          <w:rFonts w:ascii="Arial" w:hAnsi="Arial" w:cs="Arial"/>
          <w:bCs/>
          <w:sz w:val="24"/>
          <w:szCs w:val="24"/>
          <w14:textOutline w14:w="0" w14:cap="flat" w14:cmpd="sng" w14:algn="ctr">
            <w14:noFill/>
            <w14:prstDash w14:val="solid"/>
            <w14:round/>
          </w14:textOutline>
        </w:rPr>
        <w:t xml:space="preserve"> </w:t>
      </w:r>
      <w:r w:rsidR="00495639" w:rsidRPr="00C97713">
        <w:rPr>
          <w:rFonts w:ascii="Arial" w:hAnsi="Arial" w:cs="Arial"/>
          <w:bCs/>
          <w:sz w:val="24"/>
          <w:szCs w:val="24"/>
          <w14:textOutline w14:w="0" w14:cap="flat" w14:cmpd="sng" w14:algn="ctr">
            <w14:noFill/>
            <w14:prstDash w14:val="solid"/>
            <w14:round/>
          </w14:textOutline>
        </w:rPr>
        <w:t xml:space="preserve">Rebecca </w:t>
      </w:r>
      <w:r w:rsidR="000E04EC">
        <w:rPr>
          <w:rFonts w:ascii="Arial" w:hAnsi="Arial" w:cs="Arial"/>
          <w:bCs/>
          <w:sz w:val="24"/>
          <w:szCs w:val="24"/>
          <w14:textOutline w14:w="0" w14:cap="flat" w14:cmpd="sng" w14:algn="ctr">
            <w14:noFill/>
            <w14:prstDash w14:val="solid"/>
            <w14:round/>
          </w14:textOutline>
        </w:rPr>
        <w:t xml:space="preserve">advised </w:t>
      </w:r>
      <w:r w:rsidRPr="00C97713">
        <w:rPr>
          <w:rFonts w:ascii="Arial" w:hAnsi="Arial" w:cs="Arial"/>
          <w:bCs/>
          <w:sz w:val="24"/>
          <w:szCs w:val="24"/>
          <w14:textOutline w14:w="0" w14:cap="flat" w14:cmpd="sng" w14:algn="ctr">
            <w14:noFill/>
            <w14:prstDash w14:val="solid"/>
            <w14:round/>
          </w14:textOutline>
        </w:rPr>
        <w:t>that there were no action</w:t>
      </w:r>
      <w:r w:rsidR="003D6523">
        <w:rPr>
          <w:rFonts w:ascii="Arial" w:hAnsi="Arial" w:cs="Arial"/>
          <w:bCs/>
          <w:sz w:val="24"/>
          <w:szCs w:val="24"/>
          <w14:textOutline w14:w="0" w14:cap="flat" w14:cmpd="sng" w14:algn="ctr">
            <w14:noFill/>
            <w14:prstDash w14:val="solid"/>
            <w14:round/>
          </w14:textOutline>
        </w:rPr>
        <w:t>s</w:t>
      </w:r>
      <w:r w:rsidRPr="00C97713">
        <w:rPr>
          <w:rFonts w:ascii="Arial" w:hAnsi="Arial" w:cs="Arial"/>
          <w:bCs/>
          <w:sz w:val="24"/>
          <w:szCs w:val="24"/>
          <w14:textOutline w14:w="0" w14:cap="flat" w14:cmpd="sng" w14:algn="ctr">
            <w14:noFill/>
            <w14:prstDash w14:val="solid"/>
            <w14:round/>
          </w14:textOutline>
        </w:rPr>
        <w:t xml:space="preserve"> from February’s minutes</w:t>
      </w:r>
    </w:p>
    <w:p w14:paraId="61BE29A1" w14:textId="77777777" w:rsidR="007E0605" w:rsidRPr="00C97713" w:rsidRDefault="007E0605" w:rsidP="005B1239">
      <w:pPr>
        <w:pStyle w:val="ListParagraph"/>
        <w:spacing w:line="360" w:lineRule="auto"/>
        <w:ind w:left="360"/>
        <w:rPr>
          <w:rFonts w:ascii="Arial" w:hAnsi="Arial" w:cs="Arial"/>
          <w:bCs/>
          <w:color w:val="4472C4" w:themeColor="accent1"/>
          <w:sz w:val="28"/>
          <w:szCs w:val="28"/>
          <w14:textOutline w14:w="0" w14:cap="flat" w14:cmpd="sng" w14:algn="ctr">
            <w14:noFill/>
            <w14:prstDash w14:val="solid"/>
            <w14:round/>
          </w14:textOutline>
        </w:rPr>
      </w:pPr>
    </w:p>
    <w:p w14:paraId="4F6A9ECE" w14:textId="28DB4D0A" w:rsidR="00A43C12" w:rsidRPr="005B1239" w:rsidRDefault="00A43C12" w:rsidP="005B1239">
      <w:pPr>
        <w:pStyle w:val="ListParagraph"/>
        <w:numPr>
          <w:ilvl w:val="0"/>
          <w:numId w:val="14"/>
        </w:numPr>
        <w:spacing w:line="360" w:lineRule="auto"/>
        <w:rPr>
          <w:rFonts w:ascii="Arial" w:hAnsi="Arial" w:cs="Arial"/>
          <w:bCs/>
          <w:color w:val="4472C4" w:themeColor="accent1"/>
          <w:sz w:val="28"/>
          <w:szCs w:val="28"/>
          <w14:textOutline w14:w="0" w14:cap="flat" w14:cmpd="sng" w14:algn="ctr">
            <w14:noFill/>
            <w14:prstDash w14:val="solid"/>
            <w14:round/>
          </w14:textOutline>
        </w:rPr>
      </w:pPr>
      <w:r w:rsidRPr="005B1239">
        <w:rPr>
          <w:rFonts w:ascii="Arial" w:hAnsi="Arial" w:cs="Arial"/>
          <w:bCs/>
          <w:color w:val="4472C4" w:themeColor="accent1"/>
          <w:sz w:val="28"/>
          <w:szCs w:val="28"/>
          <w14:textOutline w14:w="0" w14:cap="flat" w14:cmpd="sng" w14:algn="ctr">
            <w14:noFill/>
            <w14:prstDash w14:val="solid"/>
            <w14:round/>
          </w14:textOutline>
        </w:rPr>
        <w:t>Project Plan</w:t>
      </w:r>
    </w:p>
    <w:p w14:paraId="78CF465E" w14:textId="419B0E0A" w:rsidR="006F240F" w:rsidRPr="00C97713" w:rsidRDefault="00C64930" w:rsidP="005B1239">
      <w:pPr>
        <w:spacing w:line="360" w:lineRule="auto"/>
        <w:rPr>
          <w:rFonts w:ascii="Arial" w:hAnsi="Arial" w:cs="Arial"/>
          <w:bCs/>
          <w:sz w:val="24"/>
          <w:szCs w:val="24"/>
          <w14:textOutline w14:w="0" w14:cap="flat" w14:cmpd="sng" w14:algn="ctr">
            <w14:noFill/>
            <w14:prstDash w14:val="solid"/>
            <w14:round/>
          </w14:textOutline>
        </w:rPr>
      </w:pPr>
      <w:r w:rsidRPr="00C97713">
        <w:rPr>
          <w:rFonts w:ascii="Arial" w:hAnsi="Arial" w:cs="Arial"/>
          <w:bCs/>
          <w:sz w:val="24"/>
          <w:szCs w:val="24"/>
          <w14:textOutline w14:w="0" w14:cap="flat" w14:cmpd="sng" w14:algn="ctr">
            <w14:noFill/>
            <w14:prstDash w14:val="solid"/>
            <w14:round/>
          </w14:textOutline>
        </w:rPr>
        <w:t xml:space="preserve">2.1 </w:t>
      </w:r>
      <w:proofErr w:type="spellStart"/>
      <w:r w:rsidR="000E2E97" w:rsidRPr="00C97713">
        <w:rPr>
          <w:rFonts w:ascii="Arial" w:hAnsi="Arial" w:cs="Arial"/>
          <w:bCs/>
          <w:sz w:val="24"/>
          <w:szCs w:val="24"/>
          <w14:textOutline w14:w="0" w14:cap="flat" w14:cmpd="sng" w14:algn="ctr">
            <w14:noFill/>
            <w14:prstDash w14:val="solid"/>
            <w14:round/>
          </w14:textOutline>
        </w:rPr>
        <w:t>Prav</w:t>
      </w:r>
      <w:proofErr w:type="spellEnd"/>
      <w:r w:rsidR="00495639" w:rsidRPr="00C97713">
        <w:rPr>
          <w:rFonts w:ascii="Arial" w:hAnsi="Arial" w:cs="Arial"/>
          <w:bCs/>
          <w:sz w:val="24"/>
          <w:szCs w:val="24"/>
          <w14:textOutline w14:w="0" w14:cap="flat" w14:cmpd="sng" w14:algn="ctr">
            <w14:noFill/>
            <w14:prstDash w14:val="solid"/>
            <w14:round/>
          </w14:textOutline>
        </w:rPr>
        <w:t xml:space="preserve"> explained that the project plan </w:t>
      </w:r>
      <w:r w:rsidR="000E2E97" w:rsidRPr="00C97713">
        <w:rPr>
          <w:rFonts w:ascii="Arial" w:hAnsi="Arial" w:cs="Arial"/>
          <w:bCs/>
          <w:sz w:val="24"/>
          <w:szCs w:val="24"/>
          <w14:textOutline w14:w="0" w14:cap="flat" w14:cmpd="sng" w14:algn="ctr">
            <w14:noFill/>
            <w14:prstDash w14:val="solid"/>
            <w14:round/>
          </w14:textOutline>
        </w:rPr>
        <w:t>has slipped slightly and we will be looking to submit the planning application in May</w:t>
      </w:r>
    </w:p>
    <w:p w14:paraId="3D4D2343" w14:textId="77777777" w:rsidR="00A43C12" w:rsidRPr="00C97713" w:rsidRDefault="00A43C12" w:rsidP="005B1239">
      <w:pPr>
        <w:pStyle w:val="ListParagraph"/>
        <w:spacing w:line="360" w:lineRule="auto"/>
        <w:ind w:left="360"/>
        <w:rPr>
          <w:rFonts w:ascii="Arial" w:hAnsi="Arial" w:cs="Arial"/>
          <w:bCs/>
          <w:sz w:val="24"/>
          <w:szCs w:val="24"/>
          <w14:textOutline w14:w="0" w14:cap="flat" w14:cmpd="sng" w14:algn="ctr">
            <w14:noFill/>
            <w14:prstDash w14:val="solid"/>
            <w14:round/>
          </w14:textOutline>
        </w:rPr>
      </w:pPr>
    </w:p>
    <w:p w14:paraId="5B6810ED" w14:textId="06C6DBB7" w:rsidR="00495639" w:rsidRPr="00C97713" w:rsidRDefault="00A43C12" w:rsidP="005B1239">
      <w:pPr>
        <w:pStyle w:val="ListParagraph"/>
        <w:numPr>
          <w:ilvl w:val="0"/>
          <w:numId w:val="14"/>
        </w:numPr>
        <w:spacing w:line="360" w:lineRule="auto"/>
        <w:rPr>
          <w:rFonts w:ascii="Arial" w:hAnsi="Arial" w:cs="Arial"/>
          <w:color w:val="4472C4" w:themeColor="accent1"/>
          <w:sz w:val="28"/>
          <w:szCs w:val="28"/>
          <w14:textOutline w14:w="0" w14:cap="flat" w14:cmpd="sng" w14:algn="ctr">
            <w14:noFill/>
            <w14:prstDash w14:val="solid"/>
            <w14:round/>
          </w14:textOutline>
        </w:rPr>
      </w:pPr>
      <w:r w:rsidRPr="00C97713">
        <w:rPr>
          <w:rFonts w:ascii="Arial" w:hAnsi="Arial" w:cs="Arial"/>
          <w:color w:val="4472C4" w:themeColor="accent1"/>
          <w:sz w:val="28"/>
          <w:szCs w:val="28"/>
          <w14:textOutline w14:w="0" w14:cap="flat" w14:cmpd="sng" w14:algn="ctr">
            <w14:noFill/>
            <w14:prstDash w14:val="solid"/>
            <w14:round/>
          </w14:textOutline>
        </w:rPr>
        <w:t>Design Updat</w:t>
      </w:r>
      <w:r w:rsidR="00EB4E95" w:rsidRPr="00C97713">
        <w:rPr>
          <w:rFonts w:ascii="Arial" w:hAnsi="Arial" w:cs="Arial"/>
          <w:color w:val="4472C4" w:themeColor="accent1"/>
          <w:sz w:val="28"/>
          <w:szCs w:val="28"/>
          <w14:textOutline w14:w="0" w14:cap="flat" w14:cmpd="sng" w14:algn="ctr">
            <w14:noFill/>
            <w14:prstDash w14:val="solid"/>
            <w14:round/>
          </w14:textOutline>
        </w:rPr>
        <w:t>e</w:t>
      </w:r>
    </w:p>
    <w:p w14:paraId="228EBC77" w14:textId="45F35928" w:rsidR="00B30A15" w:rsidRPr="00C97713" w:rsidRDefault="003D6523" w:rsidP="005B1239">
      <w:pPr>
        <w:spacing w:line="360" w:lineRule="auto"/>
        <w:rPr>
          <w:rFonts w:ascii="Arial" w:hAnsi="Arial" w:cs="Arial"/>
          <w:sz w:val="24"/>
          <w:szCs w:val="24"/>
          <w14:textOutline w14:w="0" w14:cap="flat" w14:cmpd="sng" w14:algn="ctr">
            <w14:noFill/>
            <w14:prstDash w14:val="solid"/>
            <w14:round/>
          </w14:textOutline>
        </w:rPr>
      </w:pPr>
      <w:r>
        <w:rPr>
          <w:rFonts w:ascii="Arial" w:hAnsi="Arial" w:cs="Arial"/>
          <w:sz w:val="24"/>
          <w:szCs w:val="24"/>
          <w14:textOutline w14:w="0" w14:cap="flat" w14:cmpd="sng" w14:algn="ctr">
            <w14:noFill/>
            <w14:prstDash w14:val="solid"/>
            <w14:round/>
          </w14:textOutline>
        </w:rPr>
        <w:t>3</w:t>
      </w:r>
      <w:r w:rsidR="002A1283" w:rsidRPr="00C97713">
        <w:rPr>
          <w:rFonts w:ascii="Arial" w:hAnsi="Arial" w:cs="Arial"/>
          <w:sz w:val="24"/>
          <w:szCs w:val="24"/>
          <w14:textOutline w14:w="0" w14:cap="flat" w14:cmpd="sng" w14:algn="ctr">
            <w14:noFill/>
            <w14:prstDash w14:val="solid"/>
            <w14:round/>
          </w14:textOutline>
        </w:rPr>
        <w:t>.1</w:t>
      </w:r>
      <w:r w:rsidR="00B30A15" w:rsidRPr="00C97713">
        <w:rPr>
          <w:rFonts w:ascii="Arial" w:hAnsi="Arial" w:cs="Arial"/>
          <w:sz w:val="24"/>
          <w:szCs w:val="24"/>
          <w14:textOutline w14:w="0" w14:cap="flat" w14:cmpd="sng" w14:algn="ctr">
            <w14:noFill/>
            <w14:prstDash w14:val="solid"/>
            <w14:round/>
          </w14:textOutline>
        </w:rPr>
        <w:t xml:space="preserve"> Phillipa explained that we will be carry</w:t>
      </w:r>
      <w:r>
        <w:rPr>
          <w:rFonts w:ascii="Arial" w:hAnsi="Arial" w:cs="Arial"/>
          <w:sz w:val="24"/>
          <w:szCs w:val="24"/>
          <w14:textOutline w14:w="0" w14:cap="flat" w14:cmpd="sng" w14:algn="ctr">
            <w14:noFill/>
            <w14:prstDash w14:val="solid"/>
            <w14:round/>
          </w14:textOutline>
        </w:rPr>
        <w:t>ing</w:t>
      </w:r>
      <w:r w:rsidR="00B30A15" w:rsidRPr="00C97713">
        <w:rPr>
          <w:rFonts w:ascii="Arial" w:hAnsi="Arial" w:cs="Arial"/>
          <w:sz w:val="24"/>
          <w:szCs w:val="24"/>
          <w14:textOutline w14:w="0" w14:cap="flat" w14:cmpd="sng" w14:algn="ctr">
            <w14:noFill/>
            <w14:prstDash w14:val="solid"/>
            <w14:round/>
          </w14:textOutline>
        </w:rPr>
        <w:t xml:space="preserve"> out Bat and Reptile surveys in their seasons</w:t>
      </w:r>
      <w:r>
        <w:rPr>
          <w:rFonts w:ascii="Arial" w:hAnsi="Arial" w:cs="Arial"/>
          <w:sz w:val="24"/>
          <w:szCs w:val="24"/>
          <w14:textOutline w14:w="0" w14:cap="flat" w14:cmpd="sng" w14:algn="ctr">
            <w14:noFill/>
            <w14:prstDash w14:val="solid"/>
            <w14:round/>
          </w14:textOutline>
        </w:rPr>
        <w:t xml:space="preserve">, when they are out of hibernation </w:t>
      </w:r>
    </w:p>
    <w:p w14:paraId="0BB49919" w14:textId="6700A167" w:rsidR="002A1283" w:rsidRPr="00C97713" w:rsidRDefault="003D6523" w:rsidP="005B1239">
      <w:pPr>
        <w:spacing w:line="360" w:lineRule="auto"/>
        <w:rPr>
          <w:rFonts w:ascii="Arial" w:hAnsi="Arial" w:cs="Arial"/>
          <w:sz w:val="24"/>
          <w:szCs w:val="24"/>
          <w14:textOutline w14:w="0" w14:cap="flat" w14:cmpd="sng" w14:algn="ctr">
            <w14:noFill/>
            <w14:prstDash w14:val="solid"/>
            <w14:round/>
          </w14:textOutline>
        </w:rPr>
      </w:pPr>
      <w:r>
        <w:rPr>
          <w:rFonts w:ascii="Arial" w:hAnsi="Arial" w:cs="Arial"/>
          <w:sz w:val="24"/>
          <w:szCs w:val="24"/>
          <w14:textOutline w14:w="0" w14:cap="flat" w14:cmpd="sng" w14:algn="ctr">
            <w14:noFill/>
            <w14:prstDash w14:val="solid"/>
            <w14:round/>
          </w14:textOutline>
        </w:rPr>
        <w:t>3</w:t>
      </w:r>
      <w:r w:rsidR="00B30A15" w:rsidRPr="00C97713">
        <w:rPr>
          <w:rFonts w:ascii="Arial" w:hAnsi="Arial" w:cs="Arial"/>
          <w:sz w:val="24"/>
          <w:szCs w:val="24"/>
          <w14:textOutline w14:w="0" w14:cap="flat" w14:cmpd="sng" w14:algn="ctr">
            <w14:noFill/>
            <w14:prstDash w14:val="solid"/>
            <w14:round/>
          </w14:textOutline>
        </w:rPr>
        <w:t>.2</w:t>
      </w:r>
      <w:r>
        <w:rPr>
          <w:rFonts w:ascii="Arial" w:hAnsi="Arial" w:cs="Arial"/>
          <w:sz w:val="24"/>
          <w:szCs w:val="24"/>
          <w14:textOutline w14:w="0" w14:cap="flat" w14:cmpd="sng" w14:algn="ctr">
            <w14:noFill/>
            <w14:prstDash w14:val="solid"/>
            <w14:round/>
          </w14:textOutline>
        </w:rPr>
        <w:t xml:space="preserve"> The survey of the</w:t>
      </w:r>
      <w:r w:rsidR="00B30A15" w:rsidRPr="00C97713">
        <w:rPr>
          <w:rFonts w:ascii="Arial" w:hAnsi="Arial" w:cs="Arial"/>
          <w:sz w:val="24"/>
          <w:szCs w:val="24"/>
          <w14:textOutline w14:w="0" w14:cap="flat" w14:cmpd="sng" w14:algn="ctr">
            <w14:noFill/>
            <w14:prstDash w14:val="solid"/>
            <w14:round/>
          </w14:textOutline>
        </w:rPr>
        <w:t xml:space="preserve"> Water course </w:t>
      </w:r>
      <w:r w:rsidR="005208E1">
        <w:rPr>
          <w:rFonts w:ascii="Arial" w:hAnsi="Arial" w:cs="Arial"/>
          <w:sz w:val="24"/>
          <w:szCs w:val="24"/>
          <w14:textOutline w14:w="0" w14:cap="flat" w14:cmpd="sng" w14:algn="ctr">
            <w14:noFill/>
            <w14:prstDash w14:val="solid"/>
            <w14:round/>
          </w14:textOutline>
        </w:rPr>
        <w:t xml:space="preserve">has been </w:t>
      </w:r>
      <w:r w:rsidR="00B30A15" w:rsidRPr="00C97713">
        <w:rPr>
          <w:rFonts w:ascii="Arial" w:hAnsi="Arial" w:cs="Arial"/>
          <w:sz w:val="24"/>
          <w:szCs w:val="24"/>
          <w14:textOutline w14:w="0" w14:cap="flat" w14:cmpd="sng" w14:algn="ctr">
            <w14:noFill/>
            <w14:prstDash w14:val="solid"/>
            <w14:round/>
          </w14:textOutline>
        </w:rPr>
        <w:t>carried out</w:t>
      </w:r>
      <w:r>
        <w:rPr>
          <w:rFonts w:ascii="Arial" w:hAnsi="Arial" w:cs="Arial"/>
          <w:sz w:val="24"/>
          <w:szCs w:val="24"/>
          <w14:textOutline w14:w="0" w14:cap="flat" w14:cmpd="sng" w14:algn="ctr">
            <w14:noFill/>
            <w14:prstDash w14:val="solid"/>
            <w14:round/>
          </w14:textOutline>
        </w:rPr>
        <w:t xml:space="preserve">. This water course comes into Somerton on the land next to the shop from the allotments in </w:t>
      </w:r>
      <w:proofErr w:type="spellStart"/>
      <w:r>
        <w:rPr>
          <w:rFonts w:ascii="Arial" w:hAnsi="Arial" w:cs="Arial"/>
          <w:sz w:val="24"/>
          <w:szCs w:val="24"/>
          <w14:textOutline w14:w="0" w14:cap="flat" w14:cmpd="sng" w14:algn="ctr">
            <w14:noFill/>
            <w14:prstDash w14:val="solid"/>
            <w14:round/>
          </w14:textOutline>
        </w:rPr>
        <w:t>Alway</w:t>
      </w:r>
      <w:proofErr w:type="spellEnd"/>
      <w:r>
        <w:rPr>
          <w:rFonts w:ascii="Arial" w:hAnsi="Arial" w:cs="Arial"/>
          <w:sz w:val="24"/>
          <w:szCs w:val="24"/>
          <w14:textOutline w14:w="0" w14:cap="flat" w14:cmpd="sng" w14:algn="ctr">
            <w14:noFill/>
            <w14:prstDash w14:val="solid"/>
            <w14:round/>
          </w14:textOutline>
        </w:rPr>
        <w:t xml:space="preserve">. From the survey we can see </w:t>
      </w:r>
      <w:r w:rsidR="005208E1">
        <w:rPr>
          <w:rFonts w:ascii="Arial" w:hAnsi="Arial" w:cs="Arial"/>
          <w:sz w:val="24"/>
          <w:szCs w:val="24"/>
          <w14:textOutline w14:w="0" w14:cap="flat" w14:cmpd="sng" w14:algn="ctr">
            <w14:noFill/>
            <w14:prstDash w14:val="solid"/>
            <w14:round/>
          </w14:textOutline>
        </w:rPr>
        <w:t xml:space="preserve">that the water course </w:t>
      </w:r>
      <w:r w:rsidR="00B30A15" w:rsidRPr="00C97713">
        <w:rPr>
          <w:rFonts w:ascii="Arial" w:hAnsi="Arial" w:cs="Arial"/>
          <w:sz w:val="24"/>
          <w:szCs w:val="24"/>
          <w14:textOutline w14:w="0" w14:cap="flat" w14:cmpd="sng" w14:algn="ctr">
            <w14:noFill/>
            <w14:prstDash w14:val="solid"/>
            <w14:round/>
          </w14:textOutline>
        </w:rPr>
        <w:t>it is separate from the combined sewer</w:t>
      </w:r>
      <w:r w:rsidR="005208E1">
        <w:rPr>
          <w:rFonts w:ascii="Arial" w:hAnsi="Arial" w:cs="Arial"/>
          <w:sz w:val="24"/>
          <w:szCs w:val="24"/>
          <w14:textOutline w14:w="0" w14:cap="flat" w14:cmpd="sng" w14:algn="ctr">
            <w14:noFill/>
            <w14:prstDash w14:val="solid"/>
            <w14:round/>
          </w14:textOutline>
        </w:rPr>
        <w:t xml:space="preserve">. This mean we can </w:t>
      </w:r>
      <w:r w:rsidR="00B30A15" w:rsidRPr="00C97713">
        <w:rPr>
          <w:rFonts w:ascii="Arial" w:hAnsi="Arial" w:cs="Arial"/>
          <w:sz w:val="24"/>
          <w:szCs w:val="24"/>
          <w14:textOutline w14:w="0" w14:cap="flat" w14:cmpd="sng" w14:algn="ctr">
            <w14:noFill/>
            <w14:prstDash w14:val="solid"/>
            <w14:round/>
          </w14:textOutline>
        </w:rPr>
        <w:t>utilis</w:t>
      </w:r>
      <w:r w:rsidR="005208E1">
        <w:rPr>
          <w:rFonts w:ascii="Arial" w:hAnsi="Arial" w:cs="Arial"/>
          <w:sz w:val="24"/>
          <w:szCs w:val="24"/>
          <w14:textOutline w14:w="0" w14:cap="flat" w14:cmpd="sng" w14:algn="ctr">
            <w14:noFill/>
            <w14:prstDash w14:val="solid"/>
            <w14:round/>
          </w14:textOutline>
        </w:rPr>
        <w:t>e it</w:t>
      </w:r>
      <w:r w:rsidR="00B30A15" w:rsidRPr="00C97713">
        <w:rPr>
          <w:rFonts w:ascii="Arial" w:hAnsi="Arial" w:cs="Arial"/>
          <w:sz w:val="24"/>
          <w:szCs w:val="24"/>
          <w14:textOutline w14:w="0" w14:cap="flat" w14:cmpd="sng" w14:algn="ctr">
            <w14:noFill/>
            <w14:prstDash w14:val="solid"/>
            <w14:round/>
          </w14:textOutline>
        </w:rPr>
        <w:t xml:space="preserve"> for sustainable drainage, so the water run-off will be able </w:t>
      </w:r>
      <w:r w:rsidR="00B30A15" w:rsidRPr="00C97713">
        <w:rPr>
          <w:rFonts w:ascii="Arial" w:hAnsi="Arial" w:cs="Arial"/>
          <w:sz w:val="24"/>
          <w:szCs w:val="24"/>
          <w14:textOutline w14:w="0" w14:cap="flat" w14:cmpd="sng" w14:algn="ctr">
            <w14:noFill/>
            <w14:prstDash w14:val="solid"/>
            <w14:round/>
          </w14:textOutline>
        </w:rPr>
        <w:lastRenderedPageBreak/>
        <w:t xml:space="preserve">to go into the water course, which should reduce the amounts </w:t>
      </w:r>
      <w:r w:rsidR="005208E1">
        <w:rPr>
          <w:rFonts w:ascii="Arial" w:hAnsi="Arial" w:cs="Arial"/>
          <w:sz w:val="24"/>
          <w:szCs w:val="24"/>
          <w14:textOutline w14:w="0" w14:cap="flat" w14:cmpd="sng" w14:algn="ctr">
            <w14:noFill/>
            <w14:prstDash w14:val="solid"/>
            <w14:round/>
          </w14:textOutline>
        </w:rPr>
        <w:t>o</w:t>
      </w:r>
      <w:r w:rsidR="00B30A15" w:rsidRPr="00C97713">
        <w:rPr>
          <w:rFonts w:ascii="Arial" w:hAnsi="Arial" w:cs="Arial"/>
          <w:sz w:val="24"/>
          <w:szCs w:val="24"/>
          <w14:textOutline w14:w="0" w14:cap="flat" w14:cmpd="sng" w14:algn="ctr">
            <w14:noFill/>
            <w14:prstDash w14:val="solid"/>
            <w14:round/>
          </w14:textOutline>
        </w:rPr>
        <w:t xml:space="preserve">f sustainable drainage features that we need throughout the Acacia Avenue site </w:t>
      </w:r>
    </w:p>
    <w:p w14:paraId="1F442F1F" w14:textId="1FD31E04" w:rsidR="00B30A15" w:rsidRPr="00C97713" w:rsidRDefault="005208E1" w:rsidP="005B1239">
      <w:pPr>
        <w:spacing w:line="360" w:lineRule="auto"/>
        <w:rPr>
          <w:rFonts w:ascii="Arial" w:hAnsi="Arial" w:cs="Arial"/>
          <w:sz w:val="24"/>
          <w:szCs w:val="24"/>
          <w14:textOutline w14:w="0" w14:cap="flat" w14:cmpd="sng" w14:algn="ctr">
            <w14:noFill/>
            <w14:prstDash w14:val="solid"/>
            <w14:round/>
          </w14:textOutline>
        </w:rPr>
      </w:pPr>
      <w:r>
        <w:rPr>
          <w:rFonts w:ascii="Arial" w:hAnsi="Arial" w:cs="Arial"/>
          <w:sz w:val="24"/>
          <w:szCs w:val="24"/>
          <w14:textOutline w14:w="0" w14:cap="flat" w14:cmpd="sng" w14:algn="ctr">
            <w14:noFill/>
            <w14:prstDash w14:val="solid"/>
            <w14:round/>
          </w14:textOutline>
        </w:rPr>
        <w:t>3</w:t>
      </w:r>
      <w:r w:rsidR="00B30A15" w:rsidRPr="00C97713">
        <w:rPr>
          <w:rFonts w:ascii="Arial" w:hAnsi="Arial" w:cs="Arial"/>
          <w:sz w:val="24"/>
          <w:szCs w:val="24"/>
          <w14:textOutline w14:w="0" w14:cap="flat" w14:cmpd="sng" w14:algn="ctr">
            <w14:noFill/>
            <w14:prstDash w14:val="solid"/>
            <w14:round/>
          </w14:textOutline>
        </w:rPr>
        <w:t>.3 On the 6</w:t>
      </w:r>
      <w:r w:rsidR="00B30A15" w:rsidRPr="00C97713">
        <w:rPr>
          <w:rFonts w:ascii="Arial" w:hAnsi="Arial" w:cs="Arial"/>
          <w:sz w:val="24"/>
          <w:szCs w:val="24"/>
          <w:vertAlign w:val="superscript"/>
          <w14:textOutline w14:w="0" w14:cap="flat" w14:cmpd="sng" w14:algn="ctr">
            <w14:noFill/>
            <w14:prstDash w14:val="solid"/>
            <w14:round/>
          </w14:textOutline>
        </w:rPr>
        <w:t>th</w:t>
      </w:r>
      <w:r w:rsidR="00B30A15" w:rsidRPr="00C97713">
        <w:rPr>
          <w:rFonts w:ascii="Arial" w:hAnsi="Arial" w:cs="Arial"/>
          <w:sz w:val="24"/>
          <w:szCs w:val="24"/>
          <w14:textOutline w14:w="0" w14:cap="flat" w14:cmpd="sng" w14:algn="ctr">
            <w14:noFill/>
            <w14:prstDash w14:val="solid"/>
            <w14:round/>
          </w14:textOutline>
        </w:rPr>
        <w:t xml:space="preserve"> February NCH had an internal review to show teams and colleagues the proposed plans for Acacia Avenue (Phase 1) </w:t>
      </w:r>
    </w:p>
    <w:p w14:paraId="38D302F3" w14:textId="2865D5E5" w:rsidR="00BE6F62" w:rsidRPr="00C97713" w:rsidRDefault="005208E1" w:rsidP="005B1239">
      <w:pPr>
        <w:spacing w:line="360" w:lineRule="auto"/>
        <w:rPr>
          <w:rFonts w:ascii="Arial" w:hAnsi="Arial" w:cs="Arial"/>
          <w:sz w:val="24"/>
          <w:szCs w:val="24"/>
          <w14:textOutline w14:w="0" w14:cap="flat" w14:cmpd="sng" w14:algn="ctr">
            <w14:noFill/>
            <w14:prstDash w14:val="solid"/>
            <w14:round/>
          </w14:textOutline>
        </w:rPr>
      </w:pPr>
      <w:r>
        <w:rPr>
          <w:rFonts w:ascii="Arial" w:hAnsi="Arial" w:cs="Arial"/>
          <w:sz w:val="24"/>
          <w:szCs w:val="24"/>
          <w14:textOutline w14:w="0" w14:cap="flat" w14:cmpd="sng" w14:algn="ctr">
            <w14:noFill/>
            <w14:prstDash w14:val="solid"/>
            <w14:round/>
          </w14:textOutline>
        </w:rPr>
        <w:t>3</w:t>
      </w:r>
      <w:r w:rsidR="00BE6F62" w:rsidRPr="00C97713">
        <w:rPr>
          <w:rFonts w:ascii="Arial" w:hAnsi="Arial" w:cs="Arial"/>
          <w:sz w:val="24"/>
          <w:szCs w:val="24"/>
          <w14:textOutline w14:w="0" w14:cap="flat" w14:cmpd="sng" w14:algn="ctr">
            <w14:noFill/>
            <w14:prstDash w14:val="solid"/>
            <w14:round/>
          </w14:textOutline>
        </w:rPr>
        <w:t xml:space="preserve">.4 Please see </w:t>
      </w:r>
      <w:r w:rsidR="007E2F5D" w:rsidRPr="00C97713">
        <w:rPr>
          <w:rFonts w:ascii="Arial" w:hAnsi="Arial" w:cs="Arial"/>
          <w:sz w:val="24"/>
          <w:szCs w:val="24"/>
          <w14:textOutline w14:w="0" w14:cap="flat" w14:cmpd="sng" w14:algn="ctr">
            <w14:noFill/>
            <w14:prstDash w14:val="solid"/>
            <w14:round/>
          </w14:textOutline>
        </w:rPr>
        <w:t>questions</w:t>
      </w:r>
      <w:r w:rsidR="00BE6F62" w:rsidRPr="00C97713">
        <w:rPr>
          <w:rFonts w:ascii="Arial" w:hAnsi="Arial" w:cs="Arial"/>
          <w:sz w:val="24"/>
          <w:szCs w:val="24"/>
          <w14:textOutline w14:w="0" w14:cap="flat" w14:cmpd="sng" w14:algn="ctr">
            <w14:noFill/>
            <w14:prstDash w14:val="solid"/>
            <w14:round/>
          </w14:textOutline>
        </w:rPr>
        <w:t xml:space="preserve"> raised during the meeting and</w:t>
      </w:r>
      <w:r w:rsidR="007E2F5D" w:rsidRPr="00C97713">
        <w:rPr>
          <w:rFonts w:ascii="Arial" w:hAnsi="Arial" w:cs="Arial"/>
          <w:sz w:val="24"/>
          <w:szCs w:val="24"/>
          <w14:textOutline w14:w="0" w14:cap="flat" w14:cmpd="sng" w14:algn="ctr">
            <w14:noFill/>
            <w14:prstDash w14:val="solid"/>
            <w14:round/>
          </w14:textOutline>
        </w:rPr>
        <w:t xml:space="preserve"> replies</w:t>
      </w:r>
      <w:r w:rsidR="00BE6F62" w:rsidRPr="00C97713">
        <w:rPr>
          <w:rFonts w:ascii="Arial" w:hAnsi="Arial" w:cs="Arial"/>
          <w:sz w:val="24"/>
          <w:szCs w:val="24"/>
          <w14:textOutline w14:w="0" w14:cap="flat" w14:cmpd="sng" w14:algn="ctr">
            <w14:noFill/>
            <w14:prstDash w14:val="solid"/>
            <w14:round/>
          </w14:textOutline>
        </w:rPr>
        <w:t xml:space="preserve"> to these </w:t>
      </w:r>
      <w:r w:rsidR="007E2F5D" w:rsidRPr="00C97713">
        <w:rPr>
          <w:rFonts w:ascii="Arial" w:hAnsi="Arial" w:cs="Arial"/>
          <w:sz w:val="24"/>
          <w:szCs w:val="24"/>
          <w14:textOutline w14:w="0" w14:cap="flat" w14:cmpd="sng" w14:algn="ctr">
            <w14:noFill/>
            <w14:prstDash w14:val="solid"/>
            <w14:round/>
          </w14:textOutline>
        </w:rPr>
        <w:t>questions</w:t>
      </w:r>
      <w:r w:rsidR="00BE6F62" w:rsidRPr="00C97713">
        <w:rPr>
          <w:rFonts w:ascii="Arial" w:hAnsi="Arial" w:cs="Arial"/>
          <w:sz w:val="24"/>
          <w:szCs w:val="24"/>
          <w14:textOutline w14:w="0" w14:cap="flat" w14:cmpd="sng" w14:algn="ctr">
            <w14:noFill/>
            <w14:prstDash w14:val="solid"/>
            <w14:round/>
          </w14:textOutline>
        </w:rPr>
        <w:t>:</w:t>
      </w:r>
    </w:p>
    <w:p w14:paraId="71DF792D" w14:textId="72CAC743" w:rsidR="00B30A15" w:rsidRPr="00BE6F62" w:rsidRDefault="00B30A15" w:rsidP="005B1239">
      <w:pPr>
        <w:pStyle w:val="ListParagraph"/>
        <w:numPr>
          <w:ilvl w:val="0"/>
          <w:numId w:val="15"/>
        </w:numPr>
        <w:spacing w:line="360" w:lineRule="auto"/>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6F62">
        <w:rPr>
          <w:rFonts w:ascii="Arial" w:eastAsiaTheme="minorEastAsia" w:hAnsi="Arial" w:cs="Arial"/>
          <w:color w:val="000000" w:themeColor="text1"/>
          <w:kern w:val="24"/>
          <w:sz w:val="24"/>
          <w:szCs w:val="24"/>
        </w:rPr>
        <w:t xml:space="preserve">Play Area: Would there be enough space for kids to play football? </w:t>
      </w:r>
      <w:r w:rsidRPr="00BE6F62">
        <w:rPr>
          <w:rFonts w:ascii="Arial" w:eastAsiaTheme="minorEastAsia" w:hAnsi="Arial" w:cs="Arial"/>
          <w:i/>
          <w:iCs/>
          <w:color w:val="2E74B5" w:themeColor="accent5" w:themeShade="BF"/>
          <w:kern w:val="24"/>
          <w:sz w:val="24"/>
          <w:szCs w:val="24"/>
        </w:rPr>
        <w:t xml:space="preserve">Most of the space would be </w:t>
      </w:r>
      <w:r w:rsidRPr="00463EC2">
        <w:rPr>
          <w:rFonts w:ascii="Arial" w:eastAsiaTheme="minorEastAsia" w:hAnsi="Arial" w:cs="Arial"/>
          <w:i/>
          <w:iCs/>
          <w:color w:val="4472C4" w:themeColor="accent1"/>
          <w:kern w:val="24"/>
          <w:sz w:val="24"/>
          <w:szCs w:val="24"/>
        </w:rPr>
        <w:t>longer</w:t>
      </w:r>
      <w:r w:rsidRPr="00BE6F62">
        <w:rPr>
          <w:rFonts w:ascii="Arial" w:eastAsiaTheme="minorEastAsia" w:hAnsi="Arial" w:cs="Arial"/>
          <w:i/>
          <w:iCs/>
          <w:color w:val="2E74B5" w:themeColor="accent5" w:themeShade="BF"/>
          <w:kern w:val="24"/>
          <w:sz w:val="24"/>
          <w:szCs w:val="24"/>
        </w:rPr>
        <w:t xml:space="preserve"> </w:t>
      </w:r>
      <w:r w:rsidRPr="00BE6F62">
        <w:rPr>
          <w:rFonts w:ascii="Arial" w:eastAsiaTheme="minorEastAsia" w:hAnsi="Arial" w:cs="Arial"/>
          <w:i/>
          <w:iCs/>
          <w:color w:val="4472C4" w:themeColor="accent1"/>
          <w:kern w:val="24"/>
          <w:sz w:val="24"/>
          <w:szCs w:val="24"/>
        </w:rPr>
        <w:t>grass</w:t>
      </w:r>
      <w:r w:rsidRPr="00BE6F62">
        <w:rPr>
          <w:rFonts w:ascii="Arial" w:eastAsiaTheme="minorEastAsia" w:hAnsi="Arial" w:cs="Arial"/>
          <w:i/>
          <w:iCs/>
          <w:color w:val="2E74B5" w:themeColor="accent5" w:themeShade="BF"/>
          <w:kern w:val="24"/>
          <w:sz w:val="24"/>
          <w:szCs w:val="24"/>
        </w:rPr>
        <w:t xml:space="preserve"> as it will be a Su</w:t>
      </w:r>
      <w:r w:rsidR="00BE6F62">
        <w:rPr>
          <w:rFonts w:ascii="Arial" w:eastAsiaTheme="minorEastAsia" w:hAnsi="Arial" w:cs="Arial"/>
          <w:i/>
          <w:iCs/>
          <w:color w:val="2E74B5" w:themeColor="accent5" w:themeShade="BF"/>
          <w:kern w:val="24"/>
          <w:sz w:val="24"/>
          <w:szCs w:val="24"/>
        </w:rPr>
        <w:t xml:space="preserve">stainable Urban </w:t>
      </w:r>
      <w:r w:rsidRPr="00BE6F62">
        <w:rPr>
          <w:rFonts w:ascii="Arial" w:eastAsiaTheme="minorEastAsia" w:hAnsi="Arial" w:cs="Arial"/>
          <w:i/>
          <w:iCs/>
          <w:color w:val="2E74B5" w:themeColor="accent5" w:themeShade="BF"/>
          <w:kern w:val="24"/>
          <w:sz w:val="24"/>
          <w:szCs w:val="24"/>
        </w:rPr>
        <w:t>D</w:t>
      </w:r>
      <w:r w:rsidR="00BE6F62">
        <w:rPr>
          <w:rFonts w:ascii="Arial" w:eastAsiaTheme="minorEastAsia" w:hAnsi="Arial" w:cs="Arial"/>
          <w:i/>
          <w:iCs/>
          <w:color w:val="2E74B5" w:themeColor="accent5" w:themeShade="BF"/>
          <w:kern w:val="24"/>
          <w:sz w:val="24"/>
          <w:szCs w:val="24"/>
        </w:rPr>
        <w:t xml:space="preserve">rainage </w:t>
      </w:r>
      <w:r w:rsidRPr="00BE6F62">
        <w:rPr>
          <w:rFonts w:ascii="Arial" w:eastAsiaTheme="minorEastAsia" w:hAnsi="Arial" w:cs="Arial"/>
          <w:i/>
          <w:iCs/>
          <w:color w:val="2E74B5" w:themeColor="accent5" w:themeShade="BF"/>
          <w:kern w:val="24"/>
          <w:sz w:val="24"/>
          <w:szCs w:val="24"/>
        </w:rPr>
        <w:t>S</w:t>
      </w:r>
      <w:r w:rsidR="00BE6F62">
        <w:rPr>
          <w:rFonts w:ascii="Arial" w:eastAsiaTheme="minorEastAsia" w:hAnsi="Arial" w:cs="Arial"/>
          <w:i/>
          <w:iCs/>
          <w:color w:val="2E74B5" w:themeColor="accent5" w:themeShade="BF"/>
          <w:kern w:val="24"/>
          <w:sz w:val="24"/>
          <w:szCs w:val="24"/>
        </w:rPr>
        <w:t>yste</w:t>
      </w:r>
      <w:r w:rsidR="007E2F5D">
        <w:rPr>
          <w:rFonts w:ascii="Arial" w:eastAsiaTheme="minorEastAsia" w:hAnsi="Arial" w:cs="Arial"/>
          <w:i/>
          <w:iCs/>
          <w:color w:val="2E74B5" w:themeColor="accent5" w:themeShade="BF"/>
          <w:kern w:val="24"/>
          <w:sz w:val="24"/>
          <w:szCs w:val="24"/>
        </w:rPr>
        <w:t>m (</w:t>
      </w:r>
      <w:proofErr w:type="spellStart"/>
      <w:r w:rsidR="007E2F5D">
        <w:rPr>
          <w:rFonts w:ascii="Arial" w:eastAsiaTheme="minorEastAsia" w:hAnsi="Arial" w:cs="Arial"/>
          <w:i/>
          <w:iCs/>
          <w:color w:val="2E74B5" w:themeColor="accent5" w:themeShade="BF"/>
          <w:kern w:val="24"/>
          <w:sz w:val="24"/>
          <w:szCs w:val="24"/>
        </w:rPr>
        <w:t>SuDS</w:t>
      </w:r>
      <w:proofErr w:type="spellEnd"/>
      <w:r w:rsidR="007E2F5D">
        <w:rPr>
          <w:rFonts w:ascii="Arial" w:eastAsiaTheme="minorEastAsia" w:hAnsi="Arial" w:cs="Arial"/>
          <w:i/>
          <w:iCs/>
          <w:color w:val="2E74B5" w:themeColor="accent5" w:themeShade="BF"/>
          <w:kern w:val="24"/>
          <w:sz w:val="24"/>
          <w:szCs w:val="24"/>
        </w:rPr>
        <w:t>)</w:t>
      </w:r>
      <w:r w:rsidRPr="00BE6F62">
        <w:rPr>
          <w:rFonts w:ascii="Arial" w:eastAsiaTheme="minorEastAsia" w:hAnsi="Arial" w:cs="Arial"/>
          <w:i/>
          <w:iCs/>
          <w:color w:val="2E74B5" w:themeColor="accent5" w:themeShade="BF"/>
          <w:kern w:val="24"/>
          <w:sz w:val="24"/>
          <w:szCs w:val="24"/>
        </w:rPr>
        <w:t xml:space="preserve"> water retention feature</w:t>
      </w:r>
      <w:r w:rsidR="00463EC2">
        <w:rPr>
          <w:rFonts w:ascii="Arial" w:eastAsiaTheme="minorEastAsia" w:hAnsi="Arial" w:cs="Arial"/>
          <w:i/>
          <w:iCs/>
          <w:color w:val="2E74B5" w:themeColor="accent5" w:themeShade="BF"/>
          <w:kern w:val="24"/>
          <w:sz w:val="24"/>
          <w:szCs w:val="24"/>
        </w:rPr>
        <w:t xml:space="preserve">, but there will be </w:t>
      </w:r>
      <w:r w:rsidR="00347E79">
        <w:rPr>
          <w:rFonts w:ascii="Arial" w:eastAsiaTheme="minorEastAsia" w:hAnsi="Arial" w:cs="Arial"/>
          <w:i/>
          <w:iCs/>
          <w:color w:val="2E74B5" w:themeColor="accent5" w:themeShade="BF"/>
          <w:kern w:val="24"/>
          <w:sz w:val="24"/>
          <w:szCs w:val="24"/>
        </w:rPr>
        <w:t xml:space="preserve">some </w:t>
      </w:r>
      <w:r w:rsidR="00463EC2">
        <w:rPr>
          <w:rFonts w:ascii="Arial" w:eastAsiaTheme="minorEastAsia" w:hAnsi="Arial" w:cs="Arial"/>
          <w:i/>
          <w:iCs/>
          <w:color w:val="2E74B5" w:themeColor="accent5" w:themeShade="BF"/>
          <w:kern w:val="24"/>
          <w:sz w:val="24"/>
          <w:szCs w:val="24"/>
        </w:rPr>
        <w:t>space to play</w:t>
      </w:r>
    </w:p>
    <w:p w14:paraId="5057FECC" w14:textId="7FC0F9AC" w:rsidR="00BE6F62" w:rsidRPr="00BE6F62" w:rsidRDefault="00BE6F62" w:rsidP="005B1239">
      <w:pPr>
        <w:pStyle w:val="ListParagraph"/>
        <w:numPr>
          <w:ilvl w:val="0"/>
          <w:numId w:val="15"/>
        </w:numPr>
        <w:spacing w:line="360" w:lineRule="auto"/>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6F62">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Are we doing anything to help with the lack of parking at the Hope Centre? </w:t>
      </w:r>
      <w:r w:rsidRPr="00BE6F62">
        <w:rPr>
          <w:rStyle w:val="IntenseEmphasis"/>
          <w:rFonts w:ascii="Arial" w:hAnsi="Arial" w:cs="Arial"/>
          <w:sz w:val="24"/>
          <w:szCs w:val="24"/>
        </w:rPr>
        <w:t>Additional pull in spaces are being provided on Acacia Avenue</w:t>
      </w:r>
      <w:r w:rsidRPr="00BE6F62">
        <w:rPr>
          <w:rFonts w:ascii="Arial" w:hAnsi="Arial" w:cs="Arial"/>
          <w:i/>
          <w:i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260019D" w14:textId="778F975B" w:rsidR="00BE6F62" w:rsidRPr="00BE6F62" w:rsidRDefault="00BE6F62" w:rsidP="005B1239">
      <w:pPr>
        <w:pStyle w:val="ListParagraph"/>
        <w:numPr>
          <w:ilvl w:val="0"/>
          <w:numId w:val="15"/>
        </w:numPr>
        <w:spacing w:line="360" w:lineRule="auto"/>
        <w:rPr>
          <w:rFonts w:ascii="Arial" w:hAnsi="Arial" w:cs="Arial"/>
          <w:i/>
          <w:iCs/>
          <w:color w:val="4472C4" w:themeColor="accent1"/>
          <w:sz w:val="24"/>
          <w:szCs w:val="24"/>
          <w14:textOutline w14:w="0" w14:cap="flat" w14:cmpd="sng" w14:algn="ctr">
            <w14:noFill/>
            <w14:prstDash w14:val="solid"/>
            <w14:round/>
          </w14:textOutline>
        </w:rPr>
      </w:pPr>
      <w:r w:rsidRPr="00BE6F62">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Have Play Wales been involved? </w:t>
      </w:r>
      <w:r w:rsidR="00463EC2" w:rsidRPr="00463EC2">
        <w:rPr>
          <w:rFonts w:ascii="Arial" w:hAnsi="Arial" w:cs="Arial"/>
          <w:i/>
          <w:iCs/>
          <w:color w:val="4472C4" w:themeColor="accent1"/>
          <w:sz w:val="24"/>
          <w:szCs w:val="24"/>
          <w14:textOutline w14:w="0" w14:cap="flat" w14:cmpd="sng" w14:algn="ctr">
            <w14:noFill/>
            <w14:prstDash w14:val="solid"/>
            <w14:round/>
          </w14:textOutline>
        </w:rPr>
        <w:t>The landscape architect will contact Play Wales to discuss these designs</w:t>
      </w:r>
    </w:p>
    <w:p w14:paraId="3C2AABEC" w14:textId="6C74B390" w:rsidR="00BE6F62" w:rsidRPr="00BE6F62" w:rsidRDefault="00BE6F62" w:rsidP="005B1239">
      <w:pPr>
        <w:pStyle w:val="ListParagraph"/>
        <w:numPr>
          <w:ilvl w:val="0"/>
          <w:numId w:val="15"/>
        </w:numPr>
        <w:spacing w:line="360" w:lineRule="auto"/>
        <w:rPr>
          <w:rFonts w:ascii="Arial" w:hAnsi="Arial" w:cs="Arial"/>
          <w:color w:val="4472C4" w:themeColor="accent1"/>
          <w:sz w:val="24"/>
          <w:szCs w:val="24"/>
          <w14:textOutline w14:w="0" w14:cap="flat" w14:cmpd="sng" w14:algn="ctr">
            <w14:noFill/>
            <w14:prstDash w14:val="solid"/>
            <w14:round/>
          </w14:textOutline>
        </w:rPr>
      </w:pPr>
      <w:r w:rsidRPr="00BE6F62">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Hope Centre is still not overly visible. </w:t>
      </w:r>
      <w:r w:rsidRPr="00BE6F62">
        <w:rPr>
          <w:rFonts w:ascii="Arial" w:hAnsi="Arial" w:cs="Arial"/>
          <w:i/>
          <w:iCs/>
          <w:color w:val="4472C4" w:themeColor="accent1"/>
          <w:sz w:val="24"/>
          <w:szCs w:val="24"/>
          <w14:textOutline w14:w="0" w14:cap="flat" w14:cmpd="sng" w14:algn="ctr">
            <w14:noFill/>
            <w14:prstDash w14:val="solid"/>
            <w14:round/>
          </w14:textOutline>
        </w:rPr>
        <w:t>Consideration to be given to whether more of a connection can be made</w:t>
      </w:r>
      <w:r w:rsidR="00463EC2">
        <w:rPr>
          <w:rFonts w:ascii="Arial" w:hAnsi="Arial" w:cs="Arial"/>
          <w:i/>
          <w:iCs/>
          <w:color w:val="4472C4" w:themeColor="accent1"/>
          <w:sz w:val="24"/>
          <w:szCs w:val="24"/>
          <w14:textOutline w14:w="0" w14:cap="flat" w14:cmpd="sng" w14:algn="ctr">
            <w14:noFill/>
            <w14:prstDash w14:val="solid"/>
            <w14:round/>
          </w14:textOutline>
        </w:rPr>
        <w:t>,</w:t>
      </w:r>
      <w:r w:rsidRPr="00BE6F62">
        <w:rPr>
          <w:rFonts w:ascii="Arial" w:hAnsi="Arial" w:cs="Arial"/>
          <w:i/>
          <w:iCs/>
          <w:color w:val="4472C4" w:themeColor="accent1"/>
          <w:sz w:val="24"/>
          <w:szCs w:val="24"/>
          <w14:textOutline w14:w="0" w14:cap="flat" w14:cmpd="sng" w14:algn="ctr">
            <w14:noFill/>
            <w14:prstDash w14:val="solid"/>
            <w14:round/>
          </w14:textOutline>
        </w:rPr>
        <w:t xml:space="preserve"> this </w:t>
      </w:r>
      <w:r w:rsidR="000E04EC">
        <w:rPr>
          <w:rFonts w:ascii="Arial" w:hAnsi="Arial" w:cs="Arial"/>
          <w:i/>
          <w:iCs/>
          <w:color w:val="4472C4" w:themeColor="accent1"/>
          <w:sz w:val="24"/>
          <w:szCs w:val="24"/>
          <w14:textOutline w14:w="0" w14:cap="flat" w14:cmpd="sng" w14:algn="ctr">
            <w14:noFill/>
            <w14:prstDash w14:val="solid"/>
            <w14:round/>
          </w14:textOutline>
        </w:rPr>
        <w:t>may come</w:t>
      </w:r>
      <w:r w:rsidRPr="00BE6F62">
        <w:rPr>
          <w:rFonts w:ascii="Arial" w:hAnsi="Arial" w:cs="Arial"/>
          <w:i/>
          <w:iCs/>
          <w:color w:val="4472C4" w:themeColor="accent1"/>
          <w:sz w:val="24"/>
          <w:szCs w:val="24"/>
          <w14:textOutline w14:w="0" w14:cap="flat" w14:cmpd="sng" w14:algn="ctr">
            <w14:noFill/>
            <w14:prstDash w14:val="solid"/>
            <w14:round/>
          </w14:textOutline>
        </w:rPr>
        <w:t xml:space="preserve"> in a later phase</w:t>
      </w:r>
    </w:p>
    <w:p w14:paraId="1BE928BC" w14:textId="2B0D90F5" w:rsidR="00BE6F62" w:rsidRPr="00BE6F62" w:rsidRDefault="00BE6F62" w:rsidP="005B1239">
      <w:pPr>
        <w:pStyle w:val="ListParagraph"/>
        <w:numPr>
          <w:ilvl w:val="0"/>
          <w:numId w:val="15"/>
        </w:numPr>
        <w:spacing w:line="360" w:lineRule="auto"/>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6F62">
        <w:rPr>
          <w:rFonts w:ascii="Arial" w:eastAsiaTheme="minorEastAsia" w:hAnsi="Arial" w:cs="Arial"/>
          <w:color w:val="000000" w:themeColor="text1"/>
          <w:kern w:val="24"/>
          <w:sz w:val="24"/>
          <w:szCs w:val="24"/>
        </w:rPr>
        <w:t xml:space="preserve">Landscaping and the management/ maintenance of the landscaped areas needs to be considered by NCH. Additional ground maintenance support required until the landscaping is established. </w:t>
      </w:r>
      <w:r w:rsidRPr="00BE6F62">
        <w:rPr>
          <w:rFonts w:ascii="Arial" w:eastAsiaTheme="minorEastAsia" w:hAnsi="Arial" w:cs="Arial"/>
          <w:i/>
          <w:iCs/>
          <w:color w:val="2E74B5" w:themeColor="accent5" w:themeShade="BF"/>
          <w:kern w:val="24"/>
          <w:sz w:val="24"/>
          <w:szCs w:val="24"/>
        </w:rPr>
        <w:t xml:space="preserve">NCH </w:t>
      </w:r>
      <w:r w:rsidR="00463EC2">
        <w:rPr>
          <w:rFonts w:ascii="Arial" w:eastAsiaTheme="minorEastAsia" w:hAnsi="Arial" w:cs="Arial"/>
          <w:i/>
          <w:iCs/>
          <w:color w:val="2E74B5" w:themeColor="accent5" w:themeShade="BF"/>
          <w:kern w:val="24"/>
          <w:sz w:val="24"/>
          <w:szCs w:val="24"/>
        </w:rPr>
        <w:t>will speak to relevant departments / teams to ensure there is a robust plan in place</w:t>
      </w:r>
    </w:p>
    <w:p w14:paraId="25716B0F" w14:textId="622D4EE5" w:rsidR="00BE6F62" w:rsidRPr="00BE6F62" w:rsidRDefault="00BE6F62" w:rsidP="005B1239">
      <w:pPr>
        <w:pStyle w:val="ListParagraph"/>
        <w:numPr>
          <w:ilvl w:val="0"/>
          <w:numId w:val="15"/>
        </w:numPr>
        <w:spacing w:line="360" w:lineRule="auto"/>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6F62">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Block A Flats: Will there be a lift for just 3 flats as service charge would not be affordable. </w:t>
      </w:r>
      <w:r w:rsidRPr="00BE6F62">
        <w:rPr>
          <w:rFonts w:ascii="Arial" w:hAnsi="Arial" w:cs="Arial"/>
          <w:i/>
          <w:iCs/>
          <w:color w:val="4472C4" w:themeColor="accent1"/>
          <w:sz w:val="24"/>
          <w:szCs w:val="24"/>
          <w14:textOutline w14:w="0" w14:cap="flat" w14:cmpd="sng" w14:algn="ctr">
            <w14:noFill/>
            <w14:prstDash w14:val="solid"/>
            <w14:round/>
          </w14:textOutline>
        </w:rPr>
        <w:t>NCH and O</w:t>
      </w:r>
      <w:r w:rsidR="00463EC2">
        <w:rPr>
          <w:rFonts w:ascii="Arial" w:hAnsi="Arial" w:cs="Arial"/>
          <w:i/>
          <w:iCs/>
          <w:color w:val="4472C4" w:themeColor="accent1"/>
          <w:sz w:val="24"/>
          <w:szCs w:val="24"/>
          <w14:textOutline w14:w="0" w14:cap="flat" w14:cmpd="sng" w14:algn="ctr">
            <w14:noFill/>
            <w14:prstDash w14:val="solid"/>
            <w14:round/>
          </w14:textOutline>
        </w:rPr>
        <w:t xml:space="preserve">xford </w:t>
      </w:r>
      <w:r w:rsidRPr="00BE6F62">
        <w:rPr>
          <w:rFonts w:ascii="Arial" w:hAnsi="Arial" w:cs="Arial"/>
          <w:i/>
          <w:iCs/>
          <w:color w:val="4472C4" w:themeColor="accent1"/>
          <w:sz w:val="24"/>
          <w:szCs w:val="24"/>
          <w14:textOutline w14:w="0" w14:cap="flat" w14:cmpd="sng" w14:algn="ctr">
            <w14:noFill/>
            <w14:prstDash w14:val="solid"/>
            <w14:round/>
          </w14:textOutline>
        </w:rPr>
        <w:t>A</w:t>
      </w:r>
      <w:r w:rsidR="00463EC2">
        <w:rPr>
          <w:rFonts w:ascii="Arial" w:hAnsi="Arial" w:cs="Arial"/>
          <w:i/>
          <w:iCs/>
          <w:color w:val="4472C4" w:themeColor="accent1"/>
          <w:sz w:val="24"/>
          <w:szCs w:val="24"/>
          <w14:textOutline w14:w="0" w14:cap="flat" w14:cmpd="sng" w14:algn="ctr">
            <w14:noFill/>
            <w14:prstDash w14:val="solid"/>
            <w14:round/>
          </w14:textOutline>
        </w:rPr>
        <w:t>rchitects</w:t>
      </w:r>
      <w:r w:rsidRPr="00BE6F62">
        <w:rPr>
          <w:rFonts w:ascii="Arial" w:hAnsi="Arial" w:cs="Arial"/>
          <w:i/>
          <w:iCs/>
          <w:color w:val="4472C4" w:themeColor="accent1"/>
          <w:sz w:val="24"/>
          <w:szCs w:val="24"/>
          <w14:textOutline w14:w="0" w14:cap="flat" w14:cmpd="sng" w14:algn="ctr">
            <w14:noFill/>
            <w14:prstDash w14:val="solid"/>
            <w14:round/>
          </w14:textOutline>
        </w:rPr>
        <w:t xml:space="preserve"> </w:t>
      </w:r>
      <w:r w:rsidR="00463EC2">
        <w:rPr>
          <w:rFonts w:ascii="Arial" w:hAnsi="Arial" w:cs="Arial"/>
          <w:i/>
          <w:iCs/>
          <w:color w:val="4472C4" w:themeColor="accent1"/>
          <w:sz w:val="24"/>
          <w:szCs w:val="24"/>
          <w14:textOutline w14:w="0" w14:cap="flat" w14:cmpd="sng" w14:algn="ctr">
            <w14:noFill/>
            <w14:prstDash w14:val="solid"/>
            <w14:round/>
          </w14:textOutline>
        </w:rPr>
        <w:t xml:space="preserve">will </w:t>
      </w:r>
      <w:r w:rsidRPr="00BE6F62">
        <w:rPr>
          <w:rFonts w:ascii="Arial" w:hAnsi="Arial" w:cs="Arial"/>
          <w:i/>
          <w:iCs/>
          <w:color w:val="4472C4" w:themeColor="accent1"/>
          <w:sz w:val="24"/>
          <w:szCs w:val="24"/>
          <w14:textOutline w14:w="0" w14:cap="flat" w14:cmpd="sng" w14:algn="ctr">
            <w14:noFill/>
            <w14:prstDash w14:val="solid"/>
            <w14:round/>
          </w14:textOutline>
        </w:rPr>
        <w:t>look at design options to overcome this</w:t>
      </w:r>
    </w:p>
    <w:p w14:paraId="09EB94D2" w14:textId="1FFE681D" w:rsidR="00BE6F62" w:rsidRPr="00BE6F62" w:rsidRDefault="00BE6F62" w:rsidP="005B1239">
      <w:pPr>
        <w:pStyle w:val="ListParagraph"/>
        <w:numPr>
          <w:ilvl w:val="0"/>
          <w:numId w:val="15"/>
        </w:numPr>
        <w:spacing w:line="360" w:lineRule="auto"/>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6F62">
        <w:rPr>
          <w:rFonts w:ascii="Arial" w:eastAsiaTheme="minorEastAsia" w:hAnsi="Arial" w:cs="Arial"/>
          <w:color w:val="000000" w:themeColor="text1"/>
          <w:kern w:val="24"/>
          <w:sz w:val="24"/>
          <w:szCs w:val="24"/>
        </w:rPr>
        <w:t xml:space="preserve">Could the ground floor flats be designed with older people in mind. </w:t>
      </w:r>
      <w:r w:rsidR="00463EC2">
        <w:rPr>
          <w:rFonts w:ascii="Arial" w:eastAsiaTheme="minorEastAsia" w:hAnsi="Arial" w:cs="Arial"/>
          <w:i/>
          <w:iCs/>
          <w:color w:val="2E74B5" w:themeColor="accent5" w:themeShade="BF"/>
          <w:kern w:val="24"/>
          <w:sz w:val="24"/>
          <w:szCs w:val="24"/>
        </w:rPr>
        <w:t>A</w:t>
      </w:r>
      <w:r w:rsidRPr="00BE6F62">
        <w:rPr>
          <w:rFonts w:ascii="Arial" w:eastAsiaTheme="minorEastAsia" w:hAnsi="Arial" w:cs="Arial"/>
          <w:i/>
          <w:iCs/>
          <w:color w:val="2E74B5" w:themeColor="accent5" w:themeShade="BF"/>
          <w:kern w:val="24"/>
          <w:sz w:val="24"/>
          <w:szCs w:val="24"/>
        </w:rPr>
        <w:t>ll flats are Lifetime Homes compliant, but the flats are general needs not specifically Older Persons’ Accommodation</w:t>
      </w:r>
    </w:p>
    <w:p w14:paraId="1D6D619D" w14:textId="18A20FA7" w:rsidR="00BE6F62" w:rsidRPr="00BE6F62" w:rsidRDefault="00BE6F62" w:rsidP="005B1239">
      <w:pPr>
        <w:pStyle w:val="ListParagraph"/>
        <w:numPr>
          <w:ilvl w:val="0"/>
          <w:numId w:val="15"/>
        </w:numPr>
        <w:spacing w:line="360" w:lineRule="auto"/>
        <w:rPr>
          <w:rFonts w:ascii="Arial" w:hAnsi="Arial" w:cs="Arial"/>
          <w:color w:val="4472C4" w:themeColor="accent1"/>
          <w:sz w:val="24"/>
          <w:szCs w:val="24"/>
          <w14:textOutline w14:w="0" w14:cap="flat" w14:cmpd="sng" w14:algn="ctr">
            <w14:noFill/>
            <w14:prstDash w14:val="solid"/>
            <w14:round/>
          </w14:textOutline>
        </w:rPr>
      </w:pPr>
      <w:r w:rsidRPr="00BE6F62">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 we need to consider mobility scooter storage? </w:t>
      </w:r>
      <w:r w:rsidRPr="00BE6F62">
        <w:rPr>
          <w:rFonts w:ascii="Arial" w:hAnsi="Arial" w:cs="Arial"/>
          <w:i/>
          <w:iCs/>
          <w:color w:val="4472C4" w:themeColor="accent1"/>
          <w:sz w:val="24"/>
          <w:szCs w:val="24"/>
          <w14:textOutline w14:w="0" w14:cap="flat" w14:cmpd="sng" w14:algn="ctr">
            <w14:noFill/>
            <w14:prstDash w14:val="solid"/>
            <w14:round/>
          </w14:textOutline>
        </w:rPr>
        <w:t xml:space="preserve">If </w:t>
      </w:r>
      <w:r w:rsidR="00463EC2">
        <w:rPr>
          <w:rFonts w:ascii="Arial" w:hAnsi="Arial" w:cs="Arial"/>
          <w:i/>
          <w:iCs/>
          <w:color w:val="4472C4" w:themeColor="accent1"/>
          <w:sz w:val="24"/>
          <w:szCs w:val="24"/>
          <w14:textOutline w14:w="0" w14:cap="flat" w14:cmpd="sng" w14:algn="ctr">
            <w14:noFill/>
            <w14:prstDash w14:val="solid"/>
            <w14:round/>
          </w14:textOutline>
        </w:rPr>
        <w:t>we do then</w:t>
      </w:r>
      <w:r w:rsidRPr="00BE6F62">
        <w:rPr>
          <w:rFonts w:ascii="Arial" w:hAnsi="Arial" w:cs="Arial"/>
          <w:i/>
          <w:iCs/>
          <w:color w:val="4472C4" w:themeColor="accent1"/>
          <w:sz w:val="24"/>
          <w:szCs w:val="24"/>
          <w14:textOutline w14:w="0" w14:cap="flat" w14:cmpd="sng" w14:algn="ctr">
            <w14:noFill/>
            <w14:prstDash w14:val="solid"/>
            <w14:round/>
          </w14:textOutline>
        </w:rPr>
        <w:t xml:space="preserve"> consideration</w:t>
      </w:r>
      <w:r w:rsidR="00463EC2">
        <w:rPr>
          <w:rFonts w:ascii="Arial" w:hAnsi="Arial" w:cs="Arial"/>
          <w:i/>
          <w:iCs/>
          <w:color w:val="4472C4" w:themeColor="accent1"/>
          <w:sz w:val="24"/>
          <w:szCs w:val="24"/>
          <w14:textOutline w14:w="0" w14:cap="flat" w14:cmpd="sng" w14:algn="ctr">
            <w14:noFill/>
            <w14:prstDash w14:val="solid"/>
            <w14:round/>
          </w14:textOutline>
        </w:rPr>
        <w:t xml:space="preserve"> will</w:t>
      </w:r>
      <w:r w:rsidRPr="00BE6F62">
        <w:rPr>
          <w:rFonts w:ascii="Arial" w:hAnsi="Arial" w:cs="Arial"/>
          <w:i/>
          <w:iCs/>
          <w:color w:val="4472C4" w:themeColor="accent1"/>
          <w:sz w:val="24"/>
          <w:szCs w:val="24"/>
          <w14:textOutline w14:w="0" w14:cap="flat" w14:cmpd="sng" w14:algn="ctr">
            <w14:noFill/>
            <w14:prstDash w14:val="solid"/>
            <w14:round/>
          </w14:textOutline>
        </w:rPr>
        <w:t xml:space="preserve"> be given to fire compartments due to</w:t>
      </w:r>
      <w:r w:rsidR="00463EC2">
        <w:rPr>
          <w:rFonts w:ascii="Arial" w:hAnsi="Arial" w:cs="Arial"/>
          <w:i/>
          <w:iCs/>
          <w:color w:val="4472C4" w:themeColor="accent1"/>
          <w:sz w:val="24"/>
          <w:szCs w:val="24"/>
          <w14:textOutline w14:w="0" w14:cap="flat" w14:cmpd="sng" w14:algn="ctr">
            <w14:noFill/>
            <w14:prstDash w14:val="solid"/>
            <w14:round/>
          </w14:textOutline>
        </w:rPr>
        <w:t xml:space="preserve"> the</w:t>
      </w:r>
      <w:r w:rsidRPr="00BE6F62">
        <w:rPr>
          <w:rFonts w:ascii="Arial" w:hAnsi="Arial" w:cs="Arial"/>
          <w:i/>
          <w:iCs/>
          <w:color w:val="4472C4" w:themeColor="accent1"/>
          <w:sz w:val="24"/>
          <w:szCs w:val="24"/>
          <w14:textOutline w14:w="0" w14:cap="flat" w14:cmpd="sng" w14:algn="ctr">
            <w14:noFill/>
            <w14:prstDash w14:val="solid"/>
            <w14:round/>
          </w14:textOutline>
        </w:rPr>
        <w:t xml:space="preserve"> batteries </w:t>
      </w:r>
    </w:p>
    <w:p w14:paraId="159129AA" w14:textId="2BF95E44" w:rsidR="00BE6F62" w:rsidRPr="005B1239" w:rsidRDefault="00BE6F62" w:rsidP="005B1239">
      <w:pPr>
        <w:pStyle w:val="ListParagraph"/>
        <w:numPr>
          <w:ilvl w:val="0"/>
          <w:numId w:val="15"/>
        </w:numPr>
        <w:spacing w:line="360" w:lineRule="auto"/>
        <w:rPr>
          <w:rFonts w:ascii="Arial" w:hAnsi="Arial" w:cs="Arial"/>
          <w:color w:val="4472C4" w:themeColor="accent1"/>
          <w:sz w:val="24"/>
          <w:szCs w:val="24"/>
          <w14:textOutline w14:w="0" w14:cap="flat" w14:cmpd="sng" w14:algn="ctr">
            <w14:noFill/>
            <w14:prstDash w14:val="solid"/>
            <w14:round/>
          </w14:textOutline>
        </w:rPr>
      </w:pPr>
      <w:r w:rsidRPr="00BE6F62">
        <w:rPr>
          <w:rFonts w:ascii="Arial" w:hAnsi="Arial" w:cs="Arial"/>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Waste management: What has been learnt in other schemes? External bin stores usually see an increase of people from outside the block using them. </w:t>
      </w:r>
      <w:r w:rsidRPr="00BE6F62">
        <w:rPr>
          <w:rFonts w:ascii="Arial" w:hAnsi="Arial" w:cs="Arial"/>
          <w:i/>
          <w:iCs/>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Bin stores need to be secure and only accessible to those in the relative flat blocks. </w:t>
      </w:r>
      <w:r w:rsidRPr="00BE6F62">
        <w:rPr>
          <w:rFonts w:ascii="Arial" w:hAnsi="Arial" w:cs="Arial"/>
          <w:i/>
          <w:iCs/>
          <w:color w:val="4472C4" w:themeColor="accent1"/>
          <w:sz w:val="24"/>
          <w:szCs w:val="24"/>
          <w:lang w:val="en-US"/>
          <w14:textOutline w14:w="0" w14:cap="flat" w14:cmpd="sng" w14:algn="ctr">
            <w14:noFill/>
            <w14:prstDash w14:val="solid"/>
            <w14:round/>
          </w14:textOutline>
        </w:rPr>
        <w:t xml:space="preserve">NCH </w:t>
      </w:r>
      <w:r w:rsidR="00463EC2">
        <w:rPr>
          <w:rFonts w:ascii="Arial" w:hAnsi="Arial" w:cs="Arial"/>
          <w:i/>
          <w:iCs/>
          <w:color w:val="4472C4" w:themeColor="accent1"/>
          <w:sz w:val="24"/>
          <w:szCs w:val="24"/>
          <w:lang w:val="en-US"/>
          <w14:textOutline w14:w="0" w14:cap="flat" w14:cmpd="sng" w14:algn="ctr">
            <w14:noFill/>
            <w14:prstDash w14:val="solid"/>
            <w14:round/>
          </w14:textOutline>
        </w:rPr>
        <w:t>will confirm</w:t>
      </w:r>
      <w:r w:rsidRPr="00BE6F62">
        <w:rPr>
          <w:rFonts w:ascii="Arial" w:hAnsi="Arial" w:cs="Arial"/>
          <w:i/>
          <w:iCs/>
          <w:color w:val="4472C4" w:themeColor="accent1"/>
          <w:sz w:val="24"/>
          <w:szCs w:val="24"/>
          <w:lang w:val="en-US"/>
          <w14:textOutline w14:w="0" w14:cap="flat" w14:cmpd="sng" w14:algn="ctr">
            <w14:noFill/>
            <w14:prstDash w14:val="solid"/>
            <w14:round/>
          </w14:textOutline>
        </w:rPr>
        <w:t xml:space="preserve"> whether Euro Bins are acceptable for communal bin stores </w:t>
      </w:r>
    </w:p>
    <w:p w14:paraId="7CF828C9" w14:textId="54198509" w:rsidR="00BE6F62" w:rsidRPr="00BE6F62" w:rsidRDefault="00BE6F62" w:rsidP="005B1239">
      <w:pPr>
        <w:pStyle w:val="ListParagraph"/>
        <w:numPr>
          <w:ilvl w:val="0"/>
          <w:numId w:val="15"/>
        </w:numPr>
        <w:spacing w:line="360" w:lineRule="auto"/>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6F62">
        <w:rPr>
          <w:rFonts w:ascii="Arial" w:hAnsi="Arial" w:cs="Arial"/>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Bike store</w:t>
      </w:r>
      <w:r w:rsidR="000E04EC">
        <w:rPr>
          <w:rFonts w:ascii="Arial" w:hAnsi="Arial" w:cs="Arial"/>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BE6F62">
        <w:rPr>
          <w:rFonts w:ascii="Arial" w:hAnsi="Arial" w:cs="Arial"/>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are generally not used as people prefer to take their bikes into their flat. Can we add some sort of buffer to stop the walls from getting damaged? </w:t>
      </w:r>
      <w:r w:rsidR="00463EC2">
        <w:rPr>
          <w:rFonts w:ascii="Arial" w:hAnsi="Arial" w:cs="Arial"/>
          <w:i/>
          <w:iCs/>
          <w:color w:val="4472C4" w:themeColor="accent1"/>
          <w:sz w:val="24"/>
          <w:szCs w:val="24"/>
          <w:lang w:val="en-US"/>
          <w14:textOutline w14:w="0" w14:cap="flat" w14:cmpd="sng" w14:algn="ctr">
            <w14:noFill/>
            <w14:prstDash w14:val="solid"/>
            <w14:round/>
          </w14:textOutline>
        </w:rPr>
        <w:t>This will be looked at</w:t>
      </w:r>
      <w:r w:rsidRPr="00BE6F62">
        <w:rPr>
          <w:rFonts w:ascii="Arial" w:hAnsi="Arial" w:cs="Arial"/>
          <w:i/>
          <w:iCs/>
          <w:color w:val="4472C4" w:themeColor="accent1"/>
          <w:sz w:val="24"/>
          <w:szCs w:val="24"/>
          <w:lang w:val="en-US"/>
          <w14:textOutline w14:w="0" w14:cap="flat" w14:cmpd="sng" w14:algn="ctr">
            <w14:noFill/>
            <w14:prstDash w14:val="solid"/>
            <w14:round/>
          </w14:textOutline>
        </w:rPr>
        <w:t xml:space="preserve"> in </w:t>
      </w:r>
      <w:r w:rsidR="00463EC2">
        <w:rPr>
          <w:rFonts w:ascii="Arial" w:hAnsi="Arial" w:cs="Arial"/>
          <w:i/>
          <w:iCs/>
          <w:color w:val="4472C4" w:themeColor="accent1"/>
          <w:sz w:val="24"/>
          <w:szCs w:val="24"/>
          <w:lang w:val="en-US"/>
          <w14:textOutline w14:w="0" w14:cap="flat" w14:cmpd="sng" w14:algn="ctr">
            <w14:noFill/>
            <w14:prstDash w14:val="solid"/>
            <w14:round/>
          </w14:textOutline>
        </w:rPr>
        <w:t xml:space="preserve">the </w:t>
      </w:r>
      <w:r w:rsidRPr="00BE6F62">
        <w:rPr>
          <w:rFonts w:ascii="Arial" w:hAnsi="Arial" w:cs="Arial"/>
          <w:i/>
          <w:iCs/>
          <w:color w:val="4472C4" w:themeColor="accent1"/>
          <w:sz w:val="24"/>
          <w:szCs w:val="24"/>
          <w:lang w:val="en-US"/>
          <w14:textOutline w14:w="0" w14:cap="flat" w14:cmpd="sng" w14:algn="ctr">
            <w14:noFill/>
            <w14:prstDash w14:val="solid"/>
            <w14:round/>
          </w14:textOutline>
        </w:rPr>
        <w:t>detailed design stage</w:t>
      </w:r>
    </w:p>
    <w:p w14:paraId="5741928A" w14:textId="5EEB687D" w:rsidR="00BE6F62" w:rsidRPr="00BE6F62" w:rsidRDefault="00BE6F62" w:rsidP="005B1239">
      <w:pPr>
        <w:pStyle w:val="ListParagraph"/>
        <w:numPr>
          <w:ilvl w:val="0"/>
          <w:numId w:val="15"/>
        </w:numPr>
        <w:spacing w:line="360" w:lineRule="auto"/>
        <w:rPr>
          <w:rFonts w:ascii="Arial" w:hAnsi="Arial" w:cs="Arial"/>
          <w:sz w:val="24"/>
          <w:szCs w:val="24"/>
          <w14:textOutline w14:w="0" w14:cap="flat" w14:cmpd="sng" w14:algn="ctr">
            <w14:noFill/>
            <w14:prstDash w14:val="solid"/>
            <w14:round/>
          </w14:textOutline>
        </w:rPr>
      </w:pPr>
      <w:r w:rsidRPr="00BE6F62">
        <w:rPr>
          <w:rFonts w:ascii="Arial" w:hAnsi="Arial" w:cs="Arial"/>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Will car parking on pavements be an issue? Can we do anything further to stop this happening? </w:t>
      </w:r>
      <w:r w:rsidR="00463EC2" w:rsidRPr="00463EC2">
        <w:rPr>
          <w:rFonts w:ascii="Arial" w:hAnsi="Arial" w:cs="Arial"/>
          <w:i/>
          <w:iCs/>
          <w:color w:val="4472C4" w:themeColor="accent1"/>
          <w:sz w:val="24"/>
          <w:szCs w:val="24"/>
          <w:lang w:val="en-US"/>
          <w14:textOutline w14:w="0" w14:cap="flat" w14:cmpd="sng" w14:algn="ctr">
            <w14:noFill/>
            <w14:prstDash w14:val="solid"/>
            <w14:round/>
          </w14:textOutline>
        </w:rPr>
        <w:t>Our</w:t>
      </w:r>
      <w:r w:rsidR="00463EC2" w:rsidRPr="00463EC2">
        <w:rPr>
          <w:rFonts w:ascii="Arial" w:hAnsi="Arial" w:cs="Arial"/>
          <w:i/>
          <w:iCs/>
          <w:color w:val="4472C4"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E6F62">
        <w:rPr>
          <w:rFonts w:ascii="Arial" w:hAnsi="Arial" w:cs="Arial"/>
          <w:i/>
          <w:iCs/>
          <w:color w:val="4472C4" w:themeColor="accent1"/>
          <w:sz w:val="24"/>
          <w:szCs w:val="24"/>
          <w:lang w:val="en-US"/>
          <w14:textOutline w14:w="0" w14:cap="flat" w14:cmpd="sng" w14:algn="ctr">
            <w14:noFill/>
            <w14:prstDash w14:val="solid"/>
            <w14:round/>
          </w14:textOutline>
        </w:rPr>
        <w:t xml:space="preserve">Transport Consultant </w:t>
      </w:r>
      <w:r w:rsidR="00463EC2">
        <w:rPr>
          <w:rFonts w:ascii="Arial" w:hAnsi="Arial" w:cs="Arial"/>
          <w:i/>
          <w:iCs/>
          <w:color w:val="4472C4" w:themeColor="accent1"/>
          <w:sz w:val="24"/>
          <w:szCs w:val="24"/>
          <w:lang w:val="en-US"/>
          <w14:textOutline w14:w="0" w14:cap="flat" w14:cmpd="sng" w14:algn="ctr">
            <w14:noFill/>
            <w14:prstDash w14:val="solid"/>
            <w14:round/>
          </w14:textOutline>
        </w:rPr>
        <w:t>will look at this</w:t>
      </w:r>
      <w:r w:rsidRPr="00BE6F62">
        <w:rPr>
          <w:rFonts w:ascii="Arial" w:hAnsi="Arial" w:cs="Arial"/>
          <w:i/>
          <w:iCs/>
          <w:color w:val="4472C4" w:themeColor="accent1"/>
          <w:sz w:val="24"/>
          <w:szCs w:val="24"/>
          <w:lang w:val="en-US"/>
          <w14:textOutline w14:w="0" w14:cap="flat" w14:cmpd="sng" w14:algn="ctr">
            <w14:noFill/>
            <w14:prstDash w14:val="solid"/>
            <w14:round/>
          </w14:textOutline>
        </w:rPr>
        <w:t xml:space="preserve"> but we are already introducing off street parking for all new houses and flats</w:t>
      </w:r>
    </w:p>
    <w:p w14:paraId="32BD3AC5" w14:textId="77777777" w:rsidR="00463EC2" w:rsidRPr="00463EC2" w:rsidRDefault="00BE6F62" w:rsidP="005B1239">
      <w:pPr>
        <w:pStyle w:val="ListParagraph"/>
        <w:numPr>
          <w:ilvl w:val="0"/>
          <w:numId w:val="15"/>
        </w:numPr>
        <w:spacing w:line="360" w:lineRule="auto"/>
        <w:rPr>
          <w:rFonts w:ascii="Arial" w:hAnsi="Arial" w:cs="Arial"/>
          <w:color w:val="4472C4" w:themeColor="accent1"/>
          <w:sz w:val="24"/>
          <w:szCs w:val="24"/>
          <w14:textOutline w14:w="0" w14:cap="flat" w14:cmpd="sng" w14:algn="ctr">
            <w14:noFill/>
            <w14:prstDash w14:val="solid"/>
            <w14:round/>
          </w14:textOutline>
        </w:rPr>
      </w:pPr>
      <w:r w:rsidRPr="00BE6F62">
        <w:rPr>
          <w:rFonts w:ascii="Arial" w:hAnsi="Arial" w:cs="Arial"/>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Acacia Avenue is quite narrow and are the pavements going to be made narrower? </w:t>
      </w:r>
      <w:r w:rsidRPr="00BE6F62">
        <w:rPr>
          <w:rFonts w:ascii="Arial" w:hAnsi="Arial" w:cs="Arial"/>
          <w:i/>
          <w:iCs/>
          <w:color w:val="4472C4" w:themeColor="accent1"/>
          <w:sz w:val="24"/>
          <w:szCs w:val="24"/>
          <w:lang w:val="en-US"/>
          <w14:textOutline w14:w="0" w14:cap="flat" w14:cmpd="sng" w14:algn="ctr">
            <w14:noFill/>
            <w14:prstDash w14:val="solid"/>
            <w14:round/>
          </w14:textOutline>
        </w:rPr>
        <w:t>The road width is remaining, but additional pull-in spaces are being provided</w:t>
      </w:r>
    </w:p>
    <w:p w14:paraId="27D8A02A" w14:textId="4C521162" w:rsidR="00226F77" w:rsidRDefault="00BE6F62" w:rsidP="00226F77">
      <w:pPr>
        <w:spacing w:line="360" w:lineRule="auto"/>
        <w:rPr>
          <w:rFonts w:ascii="Arial" w:hAnsi="Arial" w:cs="Arial"/>
          <w:sz w:val="24"/>
          <w:szCs w:val="24"/>
          <w14:textOutline w14:w="0" w14:cap="flat" w14:cmpd="sng" w14:algn="ctr">
            <w14:noFill/>
            <w14:prstDash w14:val="solid"/>
            <w14:round/>
          </w14:textOutline>
        </w:rPr>
      </w:pPr>
      <w:r w:rsidRPr="00463EC2">
        <w:rPr>
          <w:rFonts w:ascii="Arial" w:hAnsi="Arial" w:cs="Arial"/>
          <w:i/>
          <w:iCs/>
          <w:color w:val="4472C4" w:themeColor="accent1"/>
          <w:sz w:val="24"/>
          <w:szCs w:val="24"/>
          <w:lang w:val="en-US"/>
          <w14:textOutline w14:w="0" w14:cap="flat" w14:cmpd="sng" w14:algn="ctr">
            <w14:noFill/>
            <w14:prstDash w14:val="solid"/>
            <w14:round/>
          </w14:textOutline>
        </w:rPr>
        <w:t xml:space="preserve"> </w:t>
      </w:r>
      <w:r w:rsidR="005208E1">
        <w:rPr>
          <w:rFonts w:ascii="Arial" w:hAnsi="Arial" w:cs="Arial"/>
          <w:sz w:val="24"/>
          <w:szCs w:val="24"/>
          <w14:textOutline w14:w="0" w14:cap="flat" w14:cmpd="sng" w14:algn="ctr">
            <w14:noFill/>
            <w14:prstDash w14:val="solid"/>
            <w14:round/>
          </w14:textOutline>
        </w:rPr>
        <w:t>3</w:t>
      </w:r>
      <w:r w:rsidR="00226F77" w:rsidRPr="005B1239">
        <w:rPr>
          <w:rFonts w:ascii="Arial" w:hAnsi="Arial" w:cs="Arial"/>
          <w:sz w:val="24"/>
          <w:szCs w:val="24"/>
          <w14:textOutline w14:w="0" w14:cap="flat" w14:cmpd="sng" w14:algn="ctr">
            <w14:noFill/>
            <w14:prstDash w14:val="solid"/>
            <w14:round/>
          </w14:textOutline>
        </w:rPr>
        <w:t xml:space="preserve">.5 </w:t>
      </w:r>
      <w:r w:rsidR="00226F77">
        <w:rPr>
          <w:rFonts w:ascii="Arial" w:hAnsi="Arial" w:cs="Arial"/>
          <w:sz w:val="24"/>
          <w:szCs w:val="24"/>
          <w14:textOutline w14:w="0" w14:cap="flat" w14:cmpd="sng" w14:algn="ctr">
            <w14:noFill/>
            <w14:prstDash w14:val="solid"/>
            <w14:round/>
          </w14:textOutline>
        </w:rPr>
        <w:t>The community consultation event was held on Thursday 8</w:t>
      </w:r>
      <w:r w:rsidR="00226F77" w:rsidRPr="00226F77">
        <w:rPr>
          <w:rFonts w:ascii="Arial" w:hAnsi="Arial" w:cs="Arial"/>
          <w:sz w:val="24"/>
          <w:szCs w:val="24"/>
          <w:vertAlign w:val="superscript"/>
          <w14:textOutline w14:w="0" w14:cap="flat" w14:cmpd="sng" w14:algn="ctr">
            <w14:noFill/>
            <w14:prstDash w14:val="solid"/>
            <w14:round/>
          </w14:textOutline>
        </w:rPr>
        <w:t>th</w:t>
      </w:r>
      <w:r w:rsidR="00226F77">
        <w:rPr>
          <w:rFonts w:ascii="Arial" w:hAnsi="Arial" w:cs="Arial"/>
          <w:sz w:val="24"/>
          <w:szCs w:val="24"/>
          <w14:textOutline w14:w="0" w14:cap="flat" w14:cmpd="sng" w14:algn="ctr">
            <w14:noFill/>
            <w14:prstDash w14:val="solid"/>
            <w14:round/>
          </w14:textOutline>
        </w:rPr>
        <w:t xml:space="preserve"> February, we collected feedback from people who attended </w:t>
      </w:r>
    </w:p>
    <w:p w14:paraId="3C85276D" w14:textId="0E0910C7" w:rsidR="00226F77" w:rsidRDefault="00226F77" w:rsidP="00226F77">
      <w:pPr>
        <w:spacing w:line="360" w:lineRule="auto"/>
        <w:rPr>
          <w:rFonts w:ascii="Arial" w:hAnsi="Arial" w:cs="Arial"/>
          <w:sz w:val="24"/>
          <w:szCs w:val="24"/>
          <w14:textOutline w14:w="0" w14:cap="flat" w14:cmpd="sng" w14:algn="ctr">
            <w14:noFill/>
            <w14:prstDash w14:val="solid"/>
            <w14:round/>
          </w14:textOutline>
        </w:rPr>
      </w:pPr>
      <w:r>
        <w:rPr>
          <w:rFonts w:ascii="Arial" w:hAnsi="Arial" w:cs="Arial"/>
          <w:sz w:val="24"/>
          <w:szCs w:val="24"/>
          <w14:textOutline w14:w="0" w14:cap="flat" w14:cmpd="sng" w14:algn="ctr">
            <w14:noFill/>
            <w14:prstDash w14:val="solid"/>
            <w14:round/>
          </w14:textOutline>
        </w:rPr>
        <w:t>Comments below on questions asked:</w:t>
      </w:r>
    </w:p>
    <w:p w14:paraId="5B4654F7" w14:textId="77777777" w:rsidR="00226F77" w:rsidRPr="00226F77" w:rsidRDefault="00226F77" w:rsidP="00226F77">
      <w:pPr>
        <w:rPr>
          <w:rFonts w:ascii="Arial" w:hAnsi="Arial" w:cs="Arial"/>
          <w:b/>
          <w:bCs/>
          <w:sz w:val="24"/>
          <w:szCs w:val="24"/>
        </w:rPr>
      </w:pPr>
      <w:r w:rsidRPr="00226F77">
        <w:rPr>
          <w:rFonts w:ascii="Arial" w:hAnsi="Arial" w:cs="Arial"/>
          <w:b/>
          <w:bCs/>
          <w:sz w:val="24"/>
          <w:szCs w:val="24"/>
        </w:rPr>
        <w:t>Q1) What do you like about the designs:</w:t>
      </w:r>
    </w:p>
    <w:tbl>
      <w:tblPr>
        <w:tblStyle w:val="TableGrid"/>
        <w:tblW w:w="0" w:type="auto"/>
        <w:tblInd w:w="0" w:type="dxa"/>
        <w:tblLook w:val="04A0" w:firstRow="1" w:lastRow="0" w:firstColumn="1" w:lastColumn="0" w:noHBand="0" w:noVBand="1"/>
      </w:tblPr>
      <w:tblGrid>
        <w:gridCol w:w="3005"/>
        <w:gridCol w:w="3005"/>
        <w:gridCol w:w="3006"/>
      </w:tblGrid>
      <w:tr w:rsidR="00226F77" w:rsidRPr="00226F77" w14:paraId="1549CA34" w14:textId="77777777" w:rsidTr="000F1094">
        <w:tc>
          <w:tcPr>
            <w:tcW w:w="3005" w:type="dxa"/>
            <w:tcBorders>
              <w:top w:val="single" w:sz="4" w:space="0" w:color="auto"/>
              <w:left w:val="single" w:sz="4" w:space="0" w:color="auto"/>
              <w:bottom w:val="single" w:sz="4" w:space="0" w:color="auto"/>
              <w:right w:val="single" w:sz="4" w:space="0" w:color="auto"/>
            </w:tcBorders>
            <w:hideMark/>
          </w:tcPr>
          <w:p w14:paraId="343675CD" w14:textId="77777777" w:rsidR="00226F77" w:rsidRPr="00226F77" w:rsidRDefault="00226F77" w:rsidP="000F1094">
            <w:pPr>
              <w:rPr>
                <w:rFonts w:ascii="Arial" w:hAnsi="Arial" w:cs="Arial"/>
                <w:sz w:val="24"/>
                <w:szCs w:val="24"/>
              </w:rPr>
            </w:pPr>
            <w:r w:rsidRPr="00226F77">
              <w:rPr>
                <w:rFonts w:ascii="Arial" w:hAnsi="Arial" w:cs="Arial"/>
                <w:sz w:val="24"/>
                <w:szCs w:val="24"/>
              </w:rPr>
              <w:t>The space</w:t>
            </w:r>
          </w:p>
        </w:tc>
        <w:tc>
          <w:tcPr>
            <w:tcW w:w="3005" w:type="dxa"/>
            <w:tcBorders>
              <w:top w:val="single" w:sz="4" w:space="0" w:color="auto"/>
              <w:left w:val="single" w:sz="4" w:space="0" w:color="auto"/>
              <w:bottom w:val="single" w:sz="4" w:space="0" w:color="auto"/>
              <w:right w:val="single" w:sz="4" w:space="0" w:color="auto"/>
            </w:tcBorders>
            <w:hideMark/>
          </w:tcPr>
          <w:p w14:paraId="28520CCB" w14:textId="77777777" w:rsidR="00226F77" w:rsidRPr="00226F77" w:rsidRDefault="00226F77" w:rsidP="000F1094">
            <w:pPr>
              <w:rPr>
                <w:rFonts w:ascii="Arial" w:hAnsi="Arial" w:cs="Arial"/>
                <w:sz w:val="24"/>
                <w:szCs w:val="24"/>
              </w:rPr>
            </w:pPr>
            <w:r w:rsidRPr="00226F77">
              <w:rPr>
                <w:rFonts w:ascii="Arial" w:hAnsi="Arial" w:cs="Arial"/>
                <w:sz w:val="24"/>
                <w:szCs w:val="24"/>
              </w:rPr>
              <w:t>Different range of accommodation for families</w:t>
            </w:r>
          </w:p>
        </w:tc>
        <w:tc>
          <w:tcPr>
            <w:tcW w:w="3006" w:type="dxa"/>
            <w:tcBorders>
              <w:top w:val="single" w:sz="4" w:space="0" w:color="auto"/>
              <w:left w:val="single" w:sz="4" w:space="0" w:color="auto"/>
              <w:bottom w:val="single" w:sz="4" w:space="0" w:color="auto"/>
              <w:right w:val="single" w:sz="4" w:space="0" w:color="auto"/>
            </w:tcBorders>
            <w:hideMark/>
          </w:tcPr>
          <w:p w14:paraId="6EC1A0FC" w14:textId="77777777" w:rsidR="00226F77" w:rsidRPr="00226F77" w:rsidRDefault="00226F77" w:rsidP="000F1094">
            <w:pPr>
              <w:rPr>
                <w:rFonts w:ascii="Arial" w:hAnsi="Arial" w:cs="Arial"/>
                <w:sz w:val="24"/>
                <w:szCs w:val="24"/>
              </w:rPr>
            </w:pPr>
            <w:r w:rsidRPr="00226F77">
              <w:rPr>
                <w:rFonts w:ascii="Arial" w:hAnsi="Arial" w:cs="Arial"/>
                <w:sz w:val="24"/>
                <w:szCs w:val="24"/>
              </w:rPr>
              <w:t>Looks good x2</w:t>
            </w:r>
          </w:p>
        </w:tc>
      </w:tr>
      <w:tr w:rsidR="00226F77" w:rsidRPr="00226F77" w14:paraId="46A33E07" w14:textId="77777777" w:rsidTr="000F1094">
        <w:tc>
          <w:tcPr>
            <w:tcW w:w="3005" w:type="dxa"/>
            <w:tcBorders>
              <w:top w:val="single" w:sz="4" w:space="0" w:color="auto"/>
              <w:left w:val="single" w:sz="4" w:space="0" w:color="auto"/>
              <w:bottom w:val="single" w:sz="4" w:space="0" w:color="auto"/>
              <w:right w:val="single" w:sz="4" w:space="0" w:color="auto"/>
            </w:tcBorders>
            <w:hideMark/>
          </w:tcPr>
          <w:p w14:paraId="4ADEDAAC" w14:textId="77777777" w:rsidR="00226F77" w:rsidRPr="00226F77" w:rsidRDefault="00226F77" w:rsidP="000F1094">
            <w:pPr>
              <w:rPr>
                <w:rFonts w:ascii="Arial" w:hAnsi="Arial" w:cs="Arial"/>
                <w:sz w:val="24"/>
                <w:szCs w:val="24"/>
              </w:rPr>
            </w:pPr>
            <w:r w:rsidRPr="00226F77">
              <w:rPr>
                <w:rFonts w:ascii="Arial" w:hAnsi="Arial" w:cs="Arial"/>
                <w:sz w:val="24"/>
                <w:szCs w:val="24"/>
              </w:rPr>
              <w:t>Materials used &amp; the flow</w:t>
            </w:r>
          </w:p>
        </w:tc>
        <w:tc>
          <w:tcPr>
            <w:tcW w:w="3005" w:type="dxa"/>
            <w:tcBorders>
              <w:top w:val="single" w:sz="4" w:space="0" w:color="auto"/>
              <w:left w:val="single" w:sz="4" w:space="0" w:color="auto"/>
              <w:bottom w:val="single" w:sz="4" w:space="0" w:color="auto"/>
              <w:right w:val="single" w:sz="4" w:space="0" w:color="auto"/>
            </w:tcBorders>
            <w:hideMark/>
          </w:tcPr>
          <w:p w14:paraId="6277D1A6" w14:textId="77777777" w:rsidR="00226F77" w:rsidRPr="00226F77" w:rsidRDefault="00226F77" w:rsidP="000F1094">
            <w:pPr>
              <w:rPr>
                <w:rFonts w:ascii="Arial" w:hAnsi="Arial" w:cs="Arial"/>
                <w:sz w:val="24"/>
                <w:szCs w:val="24"/>
              </w:rPr>
            </w:pPr>
            <w:r w:rsidRPr="00226F77">
              <w:rPr>
                <w:rFonts w:ascii="Arial" w:hAnsi="Arial" w:cs="Arial"/>
                <w:sz w:val="24"/>
                <w:szCs w:val="24"/>
              </w:rPr>
              <w:t>Modern look x4</w:t>
            </w:r>
          </w:p>
        </w:tc>
        <w:tc>
          <w:tcPr>
            <w:tcW w:w="3006" w:type="dxa"/>
            <w:tcBorders>
              <w:top w:val="single" w:sz="4" w:space="0" w:color="auto"/>
              <w:left w:val="single" w:sz="4" w:space="0" w:color="auto"/>
              <w:bottom w:val="single" w:sz="4" w:space="0" w:color="auto"/>
              <w:right w:val="single" w:sz="4" w:space="0" w:color="auto"/>
            </w:tcBorders>
            <w:hideMark/>
          </w:tcPr>
          <w:p w14:paraId="29B2ACFD" w14:textId="77777777" w:rsidR="00226F77" w:rsidRPr="00226F77" w:rsidRDefault="00226F77" w:rsidP="000F1094">
            <w:pPr>
              <w:rPr>
                <w:rFonts w:ascii="Arial" w:hAnsi="Arial" w:cs="Arial"/>
                <w:sz w:val="24"/>
                <w:szCs w:val="24"/>
              </w:rPr>
            </w:pPr>
            <w:r w:rsidRPr="00226F77">
              <w:rPr>
                <w:rFonts w:ascii="Arial" w:hAnsi="Arial" w:cs="Arial"/>
                <w:sz w:val="24"/>
                <w:szCs w:val="24"/>
              </w:rPr>
              <w:t>Houses &amp; flats look brilliant</w:t>
            </w:r>
          </w:p>
        </w:tc>
      </w:tr>
      <w:tr w:rsidR="00226F77" w:rsidRPr="00226F77" w14:paraId="39D400B4" w14:textId="77777777" w:rsidTr="000F1094">
        <w:tc>
          <w:tcPr>
            <w:tcW w:w="3005" w:type="dxa"/>
            <w:tcBorders>
              <w:top w:val="single" w:sz="4" w:space="0" w:color="auto"/>
              <w:left w:val="single" w:sz="4" w:space="0" w:color="auto"/>
              <w:bottom w:val="single" w:sz="4" w:space="0" w:color="auto"/>
              <w:right w:val="single" w:sz="4" w:space="0" w:color="auto"/>
            </w:tcBorders>
            <w:hideMark/>
          </w:tcPr>
          <w:p w14:paraId="7F8F5D65" w14:textId="77777777" w:rsidR="00226F77" w:rsidRPr="00226F77" w:rsidRDefault="00226F77" w:rsidP="000F1094">
            <w:pPr>
              <w:rPr>
                <w:rFonts w:ascii="Arial" w:hAnsi="Arial" w:cs="Arial"/>
                <w:sz w:val="24"/>
                <w:szCs w:val="24"/>
              </w:rPr>
            </w:pPr>
            <w:r w:rsidRPr="00226F77">
              <w:rPr>
                <w:rFonts w:ascii="Arial" w:hAnsi="Arial" w:cs="Arial"/>
                <w:sz w:val="24"/>
                <w:szCs w:val="24"/>
              </w:rPr>
              <w:t>More green space x2</w:t>
            </w:r>
          </w:p>
        </w:tc>
        <w:tc>
          <w:tcPr>
            <w:tcW w:w="3005" w:type="dxa"/>
            <w:tcBorders>
              <w:top w:val="single" w:sz="4" w:space="0" w:color="auto"/>
              <w:left w:val="single" w:sz="4" w:space="0" w:color="auto"/>
              <w:bottom w:val="single" w:sz="4" w:space="0" w:color="auto"/>
              <w:right w:val="single" w:sz="4" w:space="0" w:color="auto"/>
            </w:tcBorders>
            <w:hideMark/>
          </w:tcPr>
          <w:p w14:paraId="39FED724" w14:textId="77777777" w:rsidR="00226F77" w:rsidRPr="00226F77" w:rsidRDefault="00226F77" w:rsidP="000F1094">
            <w:pPr>
              <w:rPr>
                <w:rFonts w:ascii="Arial" w:hAnsi="Arial" w:cs="Arial"/>
                <w:sz w:val="24"/>
                <w:szCs w:val="24"/>
              </w:rPr>
            </w:pPr>
            <w:r w:rsidRPr="00226F77">
              <w:rPr>
                <w:rFonts w:ascii="Arial" w:hAnsi="Arial" w:cs="Arial"/>
                <w:sz w:val="24"/>
                <w:szCs w:val="24"/>
              </w:rPr>
              <w:t>The colour scheme</w:t>
            </w:r>
          </w:p>
        </w:tc>
        <w:tc>
          <w:tcPr>
            <w:tcW w:w="3006" w:type="dxa"/>
            <w:tcBorders>
              <w:top w:val="single" w:sz="4" w:space="0" w:color="auto"/>
              <w:left w:val="single" w:sz="4" w:space="0" w:color="auto"/>
              <w:bottom w:val="single" w:sz="4" w:space="0" w:color="auto"/>
              <w:right w:val="single" w:sz="4" w:space="0" w:color="auto"/>
            </w:tcBorders>
            <w:hideMark/>
          </w:tcPr>
          <w:p w14:paraId="009045D7" w14:textId="77777777" w:rsidR="00226F77" w:rsidRPr="00226F77" w:rsidRDefault="00226F77" w:rsidP="000F1094">
            <w:pPr>
              <w:rPr>
                <w:rFonts w:ascii="Arial" w:hAnsi="Arial" w:cs="Arial"/>
                <w:sz w:val="24"/>
                <w:szCs w:val="24"/>
              </w:rPr>
            </w:pPr>
            <w:r w:rsidRPr="00226F77">
              <w:rPr>
                <w:rFonts w:ascii="Arial" w:hAnsi="Arial" w:cs="Arial"/>
                <w:sz w:val="24"/>
                <w:szCs w:val="24"/>
              </w:rPr>
              <w:t xml:space="preserve">Sleek, </w:t>
            </w:r>
            <w:proofErr w:type="spellStart"/>
            <w:r w:rsidRPr="00226F77">
              <w:rPr>
                <w:rFonts w:ascii="Arial" w:hAnsi="Arial" w:cs="Arial"/>
                <w:sz w:val="24"/>
                <w:szCs w:val="24"/>
              </w:rPr>
              <w:t>well spaced</w:t>
            </w:r>
            <w:proofErr w:type="spellEnd"/>
          </w:p>
        </w:tc>
      </w:tr>
      <w:tr w:rsidR="00226F77" w:rsidRPr="00226F77" w14:paraId="4AC905E9" w14:textId="77777777" w:rsidTr="000F1094">
        <w:tc>
          <w:tcPr>
            <w:tcW w:w="3005" w:type="dxa"/>
            <w:tcBorders>
              <w:top w:val="single" w:sz="4" w:space="0" w:color="auto"/>
              <w:left w:val="single" w:sz="4" w:space="0" w:color="auto"/>
              <w:bottom w:val="single" w:sz="4" w:space="0" w:color="auto"/>
              <w:right w:val="single" w:sz="4" w:space="0" w:color="auto"/>
            </w:tcBorders>
            <w:hideMark/>
          </w:tcPr>
          <w:p w14:paraId="152BCAB1" w14:textId="77777777" w:rsidR="00226F77" w:rsidRPr="00226F77" w:rsidRDefault="00226F77" w:rsidP="000F1094">
            <w:pPr>
              <w:rPr>
                <w:rFonts w:ascii="Arial" w:hAnsi="Arial" w:cs="Arial"/>
                <w:sz w:val="24"/>
                <w:szCs w:val="24"/>
              </w:rPr>
            </w:pPr>
            <w:r w:rsidRPr="00226F77">
              <w:rPr>
                <w:rFonts w:ascii="Arial" w:hAnsi="Arial" w:cs="Arial"/>
                <w:sz w:val="24"/>
                <w:szCs w:val="24"/>
              </w:rPr>
              <w:t>Enclosed gardens</w:t>
            </w:r>
          </w:p>
        </w:tc>
        <w:tc>
          <w:tcPr>
            <w:tcW w:w="3005" w:type="dxa"/>
            <w:tcBorders>
              <w:top w:val="single" w:sz="4" w:space="0" w:color="auto"/>
              <w:left w:val="single" w:sz="4" w:space="0" w:color="auto"/>
              <w:bottom w:val="single" w:sz="4" w:space="0" w:color="auto"/>
              <w:right w:val="single" w:sz="4" w:space="0" w:color="auto"/>
            </w:tcBorders>
            <w:hideMark/>
          </w:tcPr>
          <w:p w14:paraId="4C0BAA50" w14:textId="77777777" w:rsidR="00226F77" w:rsidRPr="00226F77" w:rsidRDefault="00226F77" w:rsidP="000F1094">
            <w:pPr>
              <w:rPr>
                <w:rFonts w:ascii="Arial" w:hAnsi="Arial" w:cs="Arial"/>
                <w:sz w:val="24"/>
                <w:szCs w:val="24"/>
              </w:rPr>
            </w:pPr>
            <w:r w:rsidRPr="00226F77">
              <w:rPr>
                <w:rFonts w:ascii="Arial" w:hAnsi="Arial" w:cs="Arial"/>
                <w:sz w:val="24"/>
                <w:szCs w:val="24"/>
              </w:rPr>
              <w:t xml:space="preserve">Downstairs shower with bath upstairs </w:t>
            </w:r>
          </w:p>
        </w:tc>
        <w:tc>
          <w:tcPr>
            <w:tcW w:w="3006" w:type="dxa"/>
            <w:tcBorders>
              <w:top w:val="single" w:sz="4" w:space="0" w:color="auto"/>
              <w:left w:val="single" w:sz="4" w:space="0" w:color="auto"/>
              <w:bottom w:val="single" w:sz="4" w:space="0" w:color="auto"/>
              <w:right w:val="single" w:sz="4" w:space="0" w:color="auto"/>
            </w:tcBorders>
            <w:hideMark/>
          </w:tcPr>
          <w:p w14:paraId="769199DF" w14:textId="77777777" w:rsidR="00226F77" w:rsidRPr="00226F77" w:rsidRDefault="00226F77" w:rsidP="000F1094">
            <w:pPr>
              <w:rPr>
                <w:rFonts w:ascii="Arial" w:hAnsi="Arial" w:cs="Arial"/>
                <w:sz w:val="24"/>
                <w:szCs w:val="24"/>
              </w:rPr>
            </w:pPr>
            <w:r w:rsidRPr="00226F77">
              <w:rPr>
                <w:rFonts w:ascii="Arial" w:hAnsi="Arial" w:cs="Arial"/>
                <w:sz w:val="24"/>
                <w:szCs w:val="24"/>
              </w:rPr>
              <w:t>Eye catching</w:t>
            </w:r>
          </w:p>
        </w:tc>
      </w:tr>
      <w:tr w:rsidR="00226F77" w:rsidRPr="00226F77" w14:paraId="52EFDCEC" w14:textId="77777777" w:rsidTr="000F1094">
        <w:tc>
          <w:tcPr>
            <w:tcW w:w="3005" w:type="dxa"/>
            <w:tcBorders>
              <w:top w:val="single" w:sz="4" w:space="0" w:color="auto"/>
              <w:left w:val="single" w:sz="4" w:space="0" w:color="auto"/>
              <w:bottom w:val="single" w:sz="4" w:space="0" w:color="auto"/>
              <w:right w:val="single" w:sz="4" w:space="0" w:color="auto"/>
            </w:tcBorders>
            <w:hideMark/>
          </w:tcPr>
          <w:p w14:paraId="1CF485E7" w14:textId="77777777" w:rsidR="00226F77" w:rsidRPr="00226F77" w:rsidRDefault="00226F77" w:rsidP="000F1094">
            <w:pPr>
              <w:rPr>
                <w:rFonts w:ascii="Arial" w:hAnsi="Arial" w:cs="Arial"/>
                <w:sz w:val="24"/>
                <w:szCs w:val="24"/>
              </w:rPr>
            </w:pPr>
            <w:r w:rsidRPr="00226F77">
              <w:rPr>
                <w:rFonts w:ascii="Arial" w:hAnsi="Arial" w:cs="Arial"/>
                <w:sz w:val="24"/>
                <w:szCs w:val="24"/>
              </w:rPr>
              <w:t>Impressive</w:t>
            </w:r>
          </w:p>
        </w:tc>
        <w:tc>
          <w:tcPr>
            <w:tcW w:w="3005" w:type="dxa"/>
            <w:tcBorders>
              <w:top w:val="single" w:sz="4" w:space="0" w:color="auto"/>
              <w:left w:val="single" w:sz="4" w:space="0" w:color="auto"/>
              <w:bottom w:val="single" w:sz="4" w:space="0" w:color="auto"/>
              <w:right w:val="single" w:sz="4" w:space="0" w:color="auto"/>
            </w:tcBorders>
            <w:hideMark/>
          </w:tcPr>
          <w:p w14:paraId="6BC1A29E" w14:textId="77777777" w:rsidR="00226F77" w:rsidRPr="00226F77" w:rsidRDefault="00226F77" w:rsidP="000F1094">
            <w:pPr>
              <w:rPr>
                <w:rFonts w:ascii="Arial" w:hAnsi="Arial" w:cs="Arial"/>
                <w:sz w:val="24"/>
                <w:szCs w:val="24"/>
              </w:rPr>
            </w:pPr>
            <w:r w:rsidRPr="00226F77">
              <w:rPr>
                <w:rFonts w:ascii="Arial" w:hAnsi="Arial" w:cs="Arial"/>
                <w:sz w:val="24"/>
                <w:szCs w:val="24"/>
              </w:rPr>
              <w:t>Houses are a nice design</w:t>
            </w:r>
          </w:p>
        </w:tc>
        <w:tc>
          <w:tcPr>
            <w:tcW w:w="3006" w:type="dxa"/>
            <w:tcBorders>
              <w:top w:val="single" w:sz="4" w:space="0" w:color="auto"/>
              <w:left w:val="single" w:sz="4" w:space="0" w:color="auto"/>
              <w:bottom w:val="single" w:sz="4" w:space="0" w:color="auto"/>
              <w:right w:val="single" w:sz="4" w:space="0" w:color="auto"/>
            </w:tcBorders>
          </w:tcPr>
          <w:p w14:paraId="7E886DF9" w14:textId="77777777" w:rsidR="00226F77" w:rsidRPr="00226F77" w:rsidRDefault="00226F77" w:rsidP="000F1094">
            <w:pPr>
              <w:rPr>
                <w:rFonts w:ascii="Arial" w:hAnsi="Arial" w:cs="Arial"/>
                <w:sz w:val="24"/>
                <w:szCs w:val="24"/>
              </w:rPr>
            </w:pPr>
          </w:p>
        </w:tc>
      </w:tr>
    </w:tbl>
    <w:p w14:paraId="37187FF1" w14:textId="77777777" w:rsidR="00226F77" w:rsidRDefault="00226F77" w:rsidP="00226F77">
      <w:pPr>
        <w:rPr>
          <w:b/>
          <w:bCs/>
        </w:rPr>
      </w:pPr>
    </w:p>
    <w:p w14:paraId="6213C48F" w14:textId="2A8478BC" w:rsidR="00226F77" w:rsidRPr="00226F77" w:rsidRDefault="00226F77" w:rsidP="00226F77">
      <w:pPr>
        <w:rPr>
          <w:rFonts w:ascii="Arial" w:hAnsi="Arial" w:cs="Arial"/>
          <w:b/>
          <w:bCs/>
          <w:sz w:val="24"/>
          <w:szCs w:val="24"/>
        </w:rPr>
      </w:pPr>
      <w:r w:rsidRPr="00226F77">
        <w:rPr>
          <w:rFonts w:ascii="Arial" w:hAnsi="Arial" w:cs="Arial"/>
          <w:b/>
          <w:bCs/>
          <w:sz w:val="24"/>
          <w:szCs w:val="24"/>
        </w:rPr>
        <w:t>Q2) What do you not like about the designs:</w:t>
      </w:r>
    </w:p>
    <w:tbl>
      <w:tblPr>
        <w:tblStyle w:val="TableGrid"/>
        <w:tblW w:w="0" w:type="auto"/>
        <w:tblInd w:w="0" w:type="dxa"/>
        <w:tblLook w:val="04A0" w:firstRow="1" w:lastRow="0" w:firstColumn="1" w:lastColumn="0" w:noHBand="0" w:noVBand="1"/>
      </w:tblPr>
      <w:tblGrid>
        <w:gridCol w:w="3005"/>
        <w:gridCol w:w="3005"/>
        <w:gridCol w:w="3006"/>
      </w:tblGrid>
      <w:tr w:rsidR="00226F77" w:rsidRPr="00226F77" w14:paraId="0E5F30FC" w14:textId="77777777" w:rsidTr="00226F77">
        <w:tc>
          <w:tcPr>
            <w:tcW w:w="3005" w:type="dxa"/>
            <w:tcBorders>
              <w:top w:val="single" w:sz="4" w:space="0" w:color="auto"/>
              <w:left w:val="single" w:sz="4" w:space="0" w:color="auto"/>
              <w:bottom w:val="single" w:sz="4" w:space="0" w:color="auto"/>
              <w:right w:val="single" w:sz="4" w:space="0" w:color="auto"/>
            </w:tcBorders>
            <w:hideMark/>
          </w:tcPr>
          <w:p w14:paraId="2B689D35" w14:textId="77777777" w:rsidR="00226F77" w:rsidRPr="00226F77" w:rsidRDefault="00226F77">
            <w:pPr>
              <w:rPr>
                <w:rFonts w:ascii="Arial" w:hAnsi="Arial" w:cs="Arial"/>
                <w:sz w:val="24"/>
                <w:szCs w:val="24"/>
              </w:rPr>
            </w:pPr>
            <w:r w:rsidRPr="00226F77">
              <w:rPr>
                <w:rFonts w:ascii="Arial" w:hAnsi="Arial" w:cs="Arial"/>
                <w:sz w:val="24"/>
                <w:szCs w:val="24"/>
              </w:rPr>
              <w:t>Modern</w:t>
            </w:r>
          </w:p>
        </w:tc>
        <w:tc>
          <w:tcPr>
            <w:tcW w:w="3005" w:type="dxa"/>
            <w:tcBorders>
              <w:top w:val="single" w:sz="4" w:space="0" w:color="auto"/>
              <w:left w:val="single" w:sz="4" w:space="0" w:color="auto"/>
              <w:bottom w:val="single" w:sz="4" w:space="0" w:color="auto"/>
              <w:right w:val="single" w:sz="4" w:space="0" w:color="auto"/>
            </w:tcBorders>
            <w:hideMark/>
          </w:tcPr>
          <w:p w14:paraId="6763CC60" w14:textId="77777777" w:rsidR="00226F77" w:rsidRPr="00226F77" w:rsidRDefault="00226F77">
            <w:pPr>
              <w:rPr>
                <w:rFonts w:ascii="Arial" w:hAnsi="Arial" w:cs="Arial"/>
                <w:sz w:val="24"/>
                <w:szCs w:val="24"/>
              </w:rPr>
            </w:pPr>
            <w:r w:rsidRPr="00226F77">
              <w:rPr>
                <w:rFonts w:ascii="Arial" w:hAnsi="Arial" w:cs="Arial"/>
                <w:sz w:val="24"/>
                <w:szCs w:val="24"/>
              </w:rPr>
              <w:t>Nothing x7</w:t>
            </w:r>
          </w:p>
        </w:tc>
        <w:tc>
          <w:tcPr>
            <w:tcW w:w="3006" w:type="dxa"/>
            <w:tcBorders>
              <w:top w:val="single" w:sz="4" w:space="0" w:color="auto"/>
              <w:left w:val="single" w:sz="4" w:space="0" w:color="auto"/>
              <w:bottom w:val="single" w:sz="4" w:space="0" w:color="auto"/>
              <w:right w:val="single" w:sz="4" w:space="0" w:color="auto"/>
            </w:tcBorders>
            <w:hideMark/>
          </w:tcPr>
          <w:p w14:paraId="7AA45BB5" w14:textId="77777777" w:rsidR="00226F77" w:rsidRPr="00226F77" w:rsidRDefault="00226F77">
            <w:pPr>
              <w:rPr>
                <w:rFonts w:ascii="Arial" w:hAnsi="Arial" w:cs="Arial"/>
                <w:sz w:val="24"/>
                <w:szCs w:val="24"/>
              </w:rPr>
            </w:pPr>
            <w:r w:rsidRPr="00226F77">
              <w:rPr>
                <w:rFonts w:ascii="Arial" w:hAnsi="Arial" w:cs="Arial"/>
                <w:sz w:val="24"/>
                <w:szCs w:val="24"/>
              </w:rPr>
              <w:t>All electric</w:t>
            </w:r>
          </w:p>
        </w:tc>
      </w:tr>
      <w:tr w:rsidR="00226F77" w:rsidRPr="00226F77" w14:paraId="32A34ED4" w14:textId="77777777" w:rsidTr="00226F77">
        <w:tc>
          <w:tcPr>
            <w:tcW w:w="3005" w:type="dxa"/>
            <w:tcBorders>
              <w:top w:val="single" w:sz="4" w:space="0" w:color="auto"/>
              <w:left w:val="single" w:sz="4" w:space="0" w:color="auto"/>
              <w:bottom w:val="single" w:sz="4" w:space="0" w:color="auto"/>
              <w:right w:val="single" w:sz="4" w:space="0" w:color="auto"/>
            </w:tcBorders>
            <w:hideMark/>
          </w:tcPr>
          <w:p w14:paraId="74E6DB55" w14:textId="77777777" w:rsidR="00226F77" w:rsidRPr="00226F77" w:rsidRDefault="00226F77">
            <w:pPr>
              <w:rPr>
                <w:rFonts w:ascii="Arial" w:hAnsi="Arial" w:cs="Arial"/>
                <w:sz w:val="24"/>
                <w:szCs w:val="24"/>
              </w:rPr>
            </w:pPr>
            <w:r w:rsidRPr="00226F77">
              <w:rPr>
                <w:rFonts w:ascii="Arial" w:hAnsi="Arial" w:cs="Arial"/>
                <w:sz w:val="24"/>
                <w:szCs w:val="24"/>
              </w:rPr>
              <w:t>All the same</w:t>
            </w:r>
          </w:p>
        </w:tc>
        <w:tc>
          <w:tcPr>
            <w:tcW w:w="3005" w:type="dxa"/>
            <w:tcBorders>
              <w:top w:val="single" w:sz="4" w:space="0" w:color="auto"/>
              <w:left w:val="single" w:sz="4" w:space="0" w:color="auto"/>
              <w:bottom w:val="single" w:sz="4" w:space="0" w:color="auto"/>
              <w:right w:val="single" w:sz="4" w:space="0" w:color="auto"/>
            </w:tcBorders>
            <w:hideMark/>
          </w:tcPr>
          <w:p w14:paraId="57793706" w14:textId="77777777" w:rsidR="00226F77" w:rsidRPr="00226F77" w:rsidRDefault="00226F77">
            <w:pPr>
              <w:rPr>
                <w:rFonts w:ascii="Arial" w:hAnsi="Arial" w:cs="Arial"/>
                <w:sz w:val="24"/>
                <w:szCs w:val="24"/>
              </w:rPr>
            </w:pPr>
            <w:r w:rsidRPr="00226F77">
              <w:rPr>
                <w:rFonts w:ascii="Arial" w:hAnsi="Arial" w:cs="Arial"/>
                <w:sz w:val="24"/>
                <w:szCs w:val="24"/>
              </w:rPr>
              <w:t>Modern designs</w:t>
            </w:r>
          </w:p>
        </w:tc>
        <w:tc>
          <w:tcPr>
            <w:tcW w:w="3006" w:type="dxa"/>
            <w:tcBorders>
              <w:top w:val="single" w:sz="4" w:space="0" w:color="auto"/>
              <w:left w:val="single" w:sz="4" w:space="0" w:color="auto"/>
              <w:bottom w:val="single" w:sz="4" w:space="0" w:color="auto"/>
              <w:right w:val="single" w:sz="4" w:space="0" w:color="auto"/>
            </w:tcBorders>
            <w:hideMark/>
          </w:tcPr>
          <w:p w14:paraId="6040D7CA" w14:textId="77777777" w:rsidR="00226F77" w:rsidRPr="00226F77" w:rsidRDefault="00226F77">
            <w:pPr>
              <w:rPr>
                <w:rFonts w:ascii="Arial" w:hAnsi="Arial" w:cs="Arial"/>
                <w:sz w:val="24"/>
                <w:szCs w:val="24"/>
              </w:rPr>
            </w:pPr>
            <w:r w:rsidRPr="00226F77">
              <w:rPr>
                <w:rFonts w:ascii="Arial" w:hAnsi="Arial" w:cs="Arial"/>
                <w:sz w:val="24"/>
                <w:szCs w:val="24"/>
              </w:rPr>
              <w:t>Solar panels</w:t>
            </w:r>
          </w:p>
        </w:tc>
      </w:tr>
      <w:tr w:rsidR="00226F77" w:rsidRPr="00226F77" w14:paraId="7E6B20B4" w14:textId="77777777" w:rsidTr="00226F77">
        <w:tc>
          <w:tcPr>
            <w:tcW w:w="3005" w:type="dxa"/>
            <w:tcBorders>
              <w:top w:val="single" w:sz="4" w:space="0" w:color="auto"/>
              <w:left w:val="single" w:sz="4" w:space="0" w:color="auto"/>
              <w:bottom w:val="single" w:sz="4" w:space="0" w:color="auto"/>
              <w:right w:val="single" w:sz="4" w:space="0" w:color="auto"/>
            </w:tcBorders>
            <w:hideMark/>
          </w:tcPr>
          <w:p w14:paraId="3E13EAD1" w14:textId="77777777" w:rsidR="00226F77" w:rsidRPr="00226F77" w:rsidRDefault="00226F77">
            <w:pPr>
              <w:rPr>
                <w:rFonts w:ascii="Arial" w:hAnsi="Arial" w:cs="Arial"/>
                <w:sz w:val="24"/>
                <w:szCs w:val="24"/>
              </w:rPr>
            </w:pPr>
            <w:r w:rsidRPr="00226F77">
              <w:rPr>
                <w:rFonts w:ascii="Arial" w:hAnsi="Arial" w:cs="Arial"/>
                <w:sz w:val="24"/>
                <w:szCs w:val="24"/>
              </w:rPr>
              <w:t>Lack of colour</w:t>
            </w:r>
          </w:p>
        </w:tc>
        <w:tc>
          <w:tcPr>
            <w:tcW w:w="3005" w:type="dxa"/>
            <w:tcBorders>
              <w:top w:val="single" w:sz="4" w:space="0" w:color="auto"/>
              <w:left w:val="single" w:sz="4" w:space="0" w:color="auto"/>
              <w:bottom w:val="single" w:sz="4" w:space="0" w:color="auto"/>
              <w:right w:val="single" w:sz="4" w:space="0" w:color="auto"/>
            </w:tcBorders>
            <w:hideMark/>
          </w:tcPr>
          <w:p w14:paraId="1D241890" w14:textId="77777777" w:rsidR="00226F77" w:rsidRPr="00226F77" w:rsidRDefault="00226F77">
            <w:pPr>
              <w:rPr>
                <w:rFonts w:ascii="Arial" w:hAnsi="Arial" w:cs="Arial"/>
                <w:sz w:val="24"/>
                <w:szCs w:val="24"/>
              </w:rPr>
            </w:pPr>
            <w:r w:rsidRPr="00226F77">
              <w:rPr>
                <w:rFonts w:ascii="Arial" w:hAnsi="Arial" w:cs="Arial"/>
                <w:sz w:val="24"/>
                <w:szCs w:val="24"/>
              </w:rPr>
              <w:t>Lack of bins</w:t>
            </w:r>
          </w:p>
        </w:tc>
        <w:tc>
          <w:tcPr>
            <w:tcW w:w="3006" w:type="dxa"/>
            <w:tcBorders>
              <w:top w:val="single" w:sz="4" w:space="0" w:color="auto"/>
              <w:left w:val="single" w:sz="4" w:space="0" w:color="auto"/>
              <w:bottom w:val="single" w:sz="4" w:space="0" w:color="auto"/>
              <w:right w:val="single" w:sz="4" w:space="0" w:color="auto"/>
            </w:tcBorders>
            <w:hideMark/>
          </w:tcPr>
          <w:p w14:paraId="0CCF0E7A" w14:textId="77777777" w:rsidR="00226F77" w:rsidRPr="00226F77" w:rsidRDefault="00226F77">
            <w:pPr>
              <w:rPr>
                <w:rFonts w:ascii="Arial" w:hAnsi="Arial" w:cs="Arial"/>
                <w:sz w:val="24"/>
                <w:szCs w:val="24"/>
              </w:rPr>
            </w:pPr>
            <w:r w:rsidRPr="00226F77">
              <w:rPr>
                <w:rFonts w:ascii="Arial" w:hAnsi="Arial" w:cs="Arial"/>
                <w:sz w:val="24"/>
                <w:szCs w:val="24"/>
              </w:rPr>
              <w:t>It will change the outlook of the estate drastically (hopefully for the better)</w:t>
            </w:r>
          </w:p>
        </w:tc>
      </w:tr>
      <w:tr w:rsidR="00226F77" w:rsidRPr="00226F77" w14:paraId="3EB79E70" w14:textId="77777777" w:rsidTr="00226F77">
        <w:tc>
          <w:tcPr>
            <w:tcW w:w="3005" w:type="dxa"/>
            <w:tcBorders>
              <w:top w:val="single" w:sz="4" w:space="0" w:color="auto"/>
              <w:left w:val="single" w:sz="4" w:space="0" w:color="auto"/>
              <w:bottom w:val="single" w:sz="4" w:space="0" w:color="auto"/>
              <w:right w:val="single" w:sz="4" w:space="0" w:color="auto"/>
            </w:tcBorders>
          </w:tcPr>
          <w:p w14:paraId="6ED2970B" w14:textId="77777777" w:rsidR="00226F77" w:rsidRPr="00226F77" w:rsidRDefault="00226F77">
            <w:pPr>
              <w:rPr>
                <w:rFonts w:ascii="Arial" w:hAnsi="Arial" w:cs="Arial"/>
                <w:b/>
                <w:bCs/>
                <w:sz w:val="24"/>
                <w:szCs w:val="24"/>
              </w:rPr>
            </w:pPr>
          </w:p>
        </w:tc>
        <w:tc>
          <w:tcPr>
            <w:tcW w:w="3005" w:type="dxa"/>
            <w:tcBorders>
              <w:top w:val="single" w:sz="4" w:space="0" w:color="auto"/>
              <w:left w:val="single" w:sz="4" w:space="0" w:color="auto"/>
              <w:bottom w:val="single" w:sz="4" w:space="0" w:color="auto"/>
              <w:right w:val="single" w:sz="4" w:space="0" w:color="auto"/>
            </w:tcBorders>
          </w:tcPr>
          <w:p w14:paraId="1FF9725D" w14:textId="77777777" w:rsidR="00226F77" w:rsidRPr="00226F77" w:rsidRDefault="00226F77">
            <w:pPr>
              <w:rPr>
                <w:rFonts w:ascii="Arial" w:hAnsi="Arial" w:cs="Arial"/>
                <w:b/>
                <w:bCs/>
                <w:sz w:val="24"/>
                <w:szCs w:val="24"/>
              </w:rPr>
            </w:pPr>
          </w:p>
        </w:tc>
        <w:tc>
          <w:tcPr>
            <w:tcW w:w="3006" w:type="dxa"/>
            <w:tcBorders>
              <w:top w:val="single" w:sz="4" w:space="0" w:color="auto"/>
              <w:left w:val="single" w:sz="4" w:space="0" w:color="auto"/>
              <w:bottom w:val="single" w:sz="4" w:space="0" w:color="auto"/>
              <w:right w:val="single" w:sz="4" w:space="0" w:color="auto"/>
            </w:tcBorders>
          </w:tcPr>
          <w:p w14:paraId="3FA52CE2" w14:textId="77777777" w:rsidR="00226F77" w:rsidRPr="00226F77" w:rsidRDefault="00226F77">
            <w:pPr>
              <w:rPr>
                <w:rFonts w:ascii="Arial" w:hAnsi="Arial" w:cs="Arial"/>
                <w:b/>
                <w:bCs/>
                <w:sz w:val="24"/>
                <w:szCs w:val="24"/>
              </w:rPr>
            </w:pPr>
          </w:p>
        </w:tc>
      </w:tr>
    </w:tbl>
    <w:p w14:paraId="2545FB57" w14:textId="77777777" w:rsidR="00226F77" w:rsidRPr="00226F77" w:rsidRDefault="00226F77" w:rsidP="00226F77">
      <w:pPr>
        <w:rPr>
          <w:rFonts w:ascii="Arial" w:hAnsi="Arial" w:cs="Arial"/>
          <w:b/>
          <w:bCs/>
          <w:kern w:val="2"/>
          <w:sz w:val="24"/>
          <w:szCs w:val="24"/>
          <w14:ligatures w14:val="standardContextual"/>
        </w:rPr>
      </w:pPr>
    </w:p>
    <w:p w14:paraId="08C80B7B" w14:textId="77777777" w:rsidR="00226F77" w:rsidRPr="00226F77" w:rsidRDefault="00226F77" w:rsidP="00226F77">
      <w:pPr>
        <w:rPr>
          <w:rFonts w:ascii="Arial" w:hAnsi="Arial" w:cs="Arial"/>
          <w:b/>
          <w:bCs/>
          <w:sz w:val="24"/>
          <w:szCs w:val="24"/>
        </w:rPr>
      </w:pPr>
      <w:r w:rsidRPr="00226F77">
        <w:rPr>
          <w:rFonts w:ascii="Arial" w:hAnsi="Arial" w:cs="Arial"/>
          <w:b/>
          <w:bCs/>
          <w:sz w:val="24"/>
          <w:szCs w:val="24"/>
        </w:rPr>
        <w:t>Q3) What would you change / like to see in the design proposal</w:t>
      </w:r>
    </w:p>
    <w:tbl>
      <w:tblPr>
        <w:tblStyle w:val="TableGrid"/>
        <w:tblW w:w="0" w:type="auto"/>
        <w:tblInd w:w="0" w:type="dxa"/>
        <w:tblLook w:val="04A0" w:firstRow="1" w:lastRow="0" w:firstColumn="1" w:lastColumn="0" w:noHBand="0" w:noVBand="1"/>
      </w:tblPr>
      <w:tblGrid>
        <w:gridCol w:w="3005"/>
        <w:gridCol w:w="3005"/>
        <w:gridCol w:w="3006"/>
      </w:tblGrid>
      <w:tr w:rsidR="00226F77" w:rsidRPr="00226F77" w14:paraId="19E8FE74" w14:textId="77777777" w:rsidTr="00226F77">
        <w:tc>
          <w:tcPr>
            <w:tcW w:w="3005" w:type="dxa"/>
            <w:tcBorders>
              <w:top w:val="single" w:sz="4" w:space="0" w:color="auto"/>
              <w:left w:val="single" w:sz="4" w:space="0" w:color="auto"/>
              <w:bottom w:val="single" w:sz="4" w:space="0" w:color="auto"/>
              <w:right w:val="single" w:sz="4" w:space="0" w:color="auto"/>
            </w:tcBorders>
            <w:hideMark/>
          </w:tcPr>
          <w:p w14:paraId="7D6D1D1C" w14:textId="77777777" w:rsidR="00226F77" w:rsidRPr="00226F77" w:rsidRDefault="00226F77">
            <w:pPr>
              <w:rPr>
                <w:rFonts w:ascii="Arial" w:hAnsi="Arial" w:cs="Arial"/>
                <w:sz w:val="24"/>
                <w:szCs w:val="24"/>
              </w:rPr>
            </w:pPr>
            <w:r w:rsidRPr="00226F77">
              <w:rPr>
                <w:rFonts w:ascii="Arial" w:hAnsi="Arial" w:cs="Arial"/>
                <w:sz w:val="24"/>
                <w:szCs w:val="24"/>
              </w:rPr>
              <w:t>Nothing x7</w:t>
            </w:r>
          </w:p>
        </w:tc>
        <w:tc>
          <w:tcPr>
            <w:tcW w:w="3005" w:type="dxa"/>
            <w:tcBorders>
              <w:top w:val="single" w:sz="4" w:space="0" w:color="auto"/>
              <w:left w:val="single" w:sz="4" w:space="0" w:color="auto"/>
              <w:bottom w:val="single" w:sz="4" w:space="0" w:color="auto"/>
              <w:right w:val="single" w:sz="4" w:space="0" w:color="auto"/>
            </w:tcBorders>
            <w:hideMark/>
          </w:tcPr>
          <w:p w14:paraId="5E02BA8C" w14:textId="77777777" w:rsidR="00226F77" w:rsidRPr="00226F77" w:rsidRDefault="00226F77">
            <w:pPr>
              <w:rPr>
                <w:rFonts w:ascii="Arial" w:hAnsi="Arial" w:cs="Arial"/>
                <w:sz w:val="24"/>
                <w:szCs w:val="24"/>
              </w:rPr>
            </w:pPr>
            <w:r w:rsidRPr="00226F77">
              <w:rPr>
                <w:rFonts w:ascii="Arial" w:hAnsi="Arial" w:cs="Arial"/>
                <w:sz w:val="24"/>
                <w:szCs w:val="24"/>
              </w:rPr>
              <w:t>More bins</w:t>
            </w:r>
          </w:p>
        </w:tc>
        <w:tc>
          <w:tcPr>
            <w:tcW w:w="3006" w:type="dxa"/>
            <w:tcBorders>
              <w:top w:val="single" w:sz="4" w:space="0" w:color="auto"/>
              <w:left w:val="single" w:sz="4" w:space="0" w:color="auto"/>
              <w:bottom w:val="single" w:sz="4" w:space="0" w:color="auto"/>
              <w:right w:val="single" w:sz="4" w:space="0" w:color="auto"/>
            </w:tcBorders>
            <w:hideMark/>
          </w:tcPr>
          <w:p w14:paraId="29BB84F9" w14:textId="77777777" w:rsidR="00226F77" w:rsidRPr="00226F77" w:rsidRDefault="00226F77">
            <w:pPr>
              <w:rPr>
                <w:rFonts w:ascii="Arial" w:hAnsi="Arial" w:cs="Arial"/>
                <w:sz w:val="24"/>
                <w:szCs w:val="24"/>
              </w:rPr>
            </w:pPr>
            <w:r w:rsidRPr="00226F77">
              <w:rPr>
                <w:rFonts w:ascii="Arial" w:hAnsi="Arial" w:cs="Arial"/>
                <w:sz w:val="24"/>
                <w:szCs w:val="24"/>
              </w:rPr>
              <w:t>More street lights</w:t>
            </w:r>
          </w:p>
        </w:tc>
      </w:tr>
      <w:tr w:rsidR="00226F77" w:rsidRPr="00226F77" w14:paraId="215112EC" w14:textId="77777777" w:rsidTr="00226F77">
        <w:tc>
          <w:tcPr>
            <w:tcW w:w="3005" w:type="dxa"/>
            <w:tcBorders>
              <w:top w:val="single" w:sz="4" w:space="0" w:color="auto"/>
              <w:left w:val="single" w:sz="4" w:space="0" w:color="auto"/>
              <w:bottom w:val="single" w:sz="4" w:space="0" w:color="auto"/>
              <w:right w:val="single" w:sz="4" w:space="0" w:color="auto"/>
            </w:tcBorders>
            <w:hideMark/>
          </w:tcPr>
          <w:p w14:paraId="1A76723F" w14:textId="77777777" w:rsidR="00226F77" w:rsidRPr="00226F77" w:rsidRDefault="00226F77">
            <w:pPr>
              <w:rPr>
                <w:rFonts w:ascii="Arial" w:hAnsi="Arial" w:cs="Arial"/>
                <w:sz w:val="24"/>
                <w:szCs w:val="24"/>
              </w:rPr>
            </w:pPr>
            <w:r w:rsidRPr="00226F77">
              <w:rPr>
                <w:rFonts w:ascii="Arial" w:hAnsi="Arial" w:cs="Arial"/>
                <w:sz w:val="24"/>
                <w:szCs w:val="24"/>
              </w:rPr>
              <w:t>Houses to have more garden space</w:t>
            </w:r>
          </w:p>
        </w:tc>
        <w:tc>
          <w:tcPr>
            <w:tcW w:w="3005" w:type="dxa"/>
            <w:tcBorders>
              <w:top w:val="single" w:sz="4" w:space="0" w:color="auto"/>
              <w:left w:val="single" w:sz="4" w:space="0" w:color="auto"/>
              <w:bottom w:val="single" w:sz="4" w:space="0" w:color="auto"/>
              <w:right w:val="single" w:sz="4" w:space="0" w:color="auto"/>
            </w:tcBorders>
            <w:hideMark/>
          </w:tcPr>
          <w:p w14:paraId="4D09A703" w14:textId="77777777" w:rsidR="00226F77" w:rsidRPr="00226F77" w:rsidRDefault="00226F77">
            <w:pPr>
              <w:rPr>
                <w:rFonts w:ascii="Arial" w:hAnsi="Arial" w:cs="Arial"/>
                <w:sz w:val="24"/>
                <w:szCs w:val="24"/>
              </w:rPr>
            </w:pPr>
            <w:r w:rsidRPr="00226F77">
              <w:rPr>
                <w:rFonts w:ascii="Arial" w:hAnsi="Arial" w:cs="Arial"/>
                <w:sz w:val="24"/>
                <w:szCs w:val="24"/>
              </w:rPr>
              <w:t>Less flats</w:t>
            </w:r>
          </w:p>
        </w:tc>
        <w:tc>
          <w:tcPr>
            <w:tcW w:w="3006" w:type="dxa"/>
            <w:tcBorders>
              <w:top w:val="single" w:sz="4" w:space="0" w:color="auto"/>
              <w:left w:val="single" w:sz="4" w:space="0" w:color="auto"/>
              <w:bottom w:val="single" w:sz="4" w:space="0" w:color="auto"/>
              <w:right w:val="single" w:sz="4" w:space="0" w:color="auto"/>
            </w:tcBorders>
            <w:hideMark/>
          </w:tcPr>
          <w:p w14:paraId="06590CEA" w14:textId="77777777" w:rsidR="00226F77" w:rsidRPr="00226F77" w:rsidRDefault="00226F77">
            <w:pPr>
              <w:rPr>
                <w:rFonts w:ascii="Arial" w:hAnsi="Arial" w:cs="Arial"/>
                <w:sz w:val="24"/>
                <w:szCs w:val="24"/>
              </w:rPr>
            </w:pPr>
            <w:r w:rsidRPr="00226F77">
              <w:rPr>
                <w:rFonts w:ascii="Arial" w:hAnsi="Arial" w:cs="Arial"/>
                <w:sz w:val="24"/>
                <w:szCs w:val="24"/>
              </w:rPr>
              <w:t>Plenty of garden space</w:t>
            </w:r>
          </w:p>
        </w:tc>
      </w:tr>
      <w:tr w:rsidR="00226F77" w:rsidRPr="00226F77" w14:paraId="35697225" w14:textId="77777777" w:rsidTr="00226F77">
        <w:tc>
          <w:tcPr>
            <w:tcW w:w="3005" w:type="dxa"/>
            <w:tcBorders>
              <w:top w:val="single" w:sz="4" w:space="0" w:color="auto"/>
              <w:left w:val="single" w:sz="4" w:space="0" w:color="auto"/>
              <w:bottom w:val="single" w:sz="4" w:space="0" w:color="auto"/>
              <w:right w:val="single" w:sz="4" w:space="0" w:color="auto"/>
            </w:tcBorders>
            <w:hideMark/>
          </w:tcPr>
          <w:p w14:paraId="3E4FBE21" w14:textId="77777777" w:rsidR="00226F77" w:rsidRPr="00226F77" w:rsidRDefault="00226F77">
            <w:pPr>
              <w:rPr>
                <w:rFonts w:ascii="Arial" w:hAnsi="Arial" w:cs="Arial"/>
                <w:sz w:val="24"/>
                <w:szCs w:val="24"/>
              </w:rPr>
            </w:pPr>
            <w:r w:rsidRPr="00226F77">
              <w:rPr>
                <w:rFonts w:ascii="Arial" w:hAnsi="Arial" w:cs="Arial"/>
                <w:sz w:val="24"/>
                <w:szCs w:val="24"/>
              </w:rPr>
              <w:t>Decent roads &amp; pavements</w:t>
            </w:r>
          </w:p>
        </w:tc>
        <w:tc>
          <w:tcPr>
            <w:tcW w:w="3005" w:type="dxa"/>
            <w:tcBorders>
              <w:top w:val="single" w:sz="4" w:space="0" w:color="auto"/>
              <w:left w:val="single" w:sz="4" w:space="0" w:color="auto"/>
              <w:bottom w:val="single" w:sz="4" w:space="0" w:color="auto"/>
              <w:right w:val="single" w:sz="4" w:space="0" w:color="auto"/>
            </w:tcBorders>
          </w:tcPr>
          <w:p w14:paraId="143DBC07" w14:textId="77777777" w:rsidR="00226F77" w:rsidRPr="00226F77" w:rsidRDefault="00226F77">
            <w:pPr>
              <w:rPr>
                <w:rFonts w:ascii="Arial" w:hAnsi="Arial" w:cs="Arial"/>
                <w:sz w:val="24"/>
                <w:szCs w:val="24"/>
              </w:rPr>
            </w:pPr>
          </w:p>
        </w:tc>
        <w:tc>
          <w:tcPr>
            <w:tcW w:w="3006" w:type="dxa"/>
            <w:tcBorders>
              <w:top w:val="single" w:sz="4" w:space="0" w:color="auto"/>
              <w:left w:val="single" w:sz="4" w:space="0" w:color="auto"/>
              <w:bottom w:val="single" w:sz="4" w:space="0" w:color="auto"/>
              <w:right w:val="single" w:sz="4" w:space="0" w:color="auto"/>
            </w:tcBorders>
          </w:tcPr>
          <w:p w14:paraId="1F630953" w14:textId="77777777" w:rsidR="00226F77" w:rsidRPr="00226F77" w:rsidRDefault="00226F77">
            <w:pPr>
              <w:rPr>
                <w:rFonts w:ascii="Arial" w:hAnsi="Arial" w:cs="Arial"/>
                <w:sz w:val="24"/>
                <w:szCs w:val="24"/>
              </w:rPr>
            </w:pPr>
          </w:p>
        </w:tc>
      </w:tr>
    </w:tbl>
    <w:p w14:paraId="294CC9BD" w14:textId="77777777" w:rsidR="00226F77" w:rsidRPr="00226F77" w:rsidRDefault="00226F77" w:rsidP="00226F77">
      <w:pPr>
        <w:rPr>
          <w:rFonts w:ascii="Arial" w:hAnsi="Arial" w:cs="Arial"/>
          <w:b/>
          <w:bCs/>
          <w:kern w:val="2"/>
          <w:sz w:val="24"/>
          <w:szCs w:val="24"/>
          <w14:ligatures w14:val="standardContextual"/>
        </w:rPr>
      </w:pPr>
    </w:p>
    <w:p w14:paraId="01E41867" w14:textId="77777777" w:rsidR="00226F77" w:rsidRPr="00226F77" w:rsidRDefault="00226F77" w:rsidP="00226F77">
      <w:pPr>
        <w:rPr>
          <w:rFonts w:ascii="Arial" w:hAnsi="Arial" w:cs="Arial"/>
          <w:b/>
          <w:bCs/>
          <w:sz w:val="24"/>
          <w:szCs w:val="24"/>
        </w:rPr>
      </w:pPr>
      <w:r w:rsidRPr="00226F77">
        <w:rPr>
          <w:rFonts w:ascii="Arial" w:hAnsi="Arial" w:cs="Arial"/>
          <w:b/>
          <w:bCs/>
          <w:sz w:val="24"/>
          <w:szCs w:val="24"/>
        </w:rPr>
        <w:t>Q4) What do you think of the public open space / play space</w:t>
      </w:r>
    </w:p>
    <w:tbl>
      <w:tblPr>
        <w:tblStyle w:val="TableGrid"/>
        <w:tblW w:w="0" w:type="auto"/>
        <w:tblInd w:w="0" w:type="dxa"/>
        <w:tblLook w:val="04A0" w:firstRow="1" w:lastRow="0" w:firstColumn="1" w:lastColumn="0" w:noHBand="0" w:noVBand="1"/>
      </w:tblPr>
      <w:tblGrid>
        <w:gridCol w:w="3005"/>
        <w:gridCol w:w="3005"/>
        <w:gridCol w:w="3006"/>
      </w:tblGrid>
      <w:tr w:rsidR="00226F77" w:rsidRPr="00226F77" w14:paraId="4283DBE2" w14:textId="77777777" w:rsidTr="00226F77">
        <w:tc>
          <w:tcPr>
            <w:tcW w:w="3005" w:type="dxa"/>
            <w:tcBorders>
              <w:top w:val="single" w:sz="4" w:space="0" w:color="auto"/>
              <w:left w:val="single" w:sz="4" w:space="0" w:color="auto"/>
              <w:bottom w:val="single" w:sz="4" w:space="0" w:color="auto"/>
              <w:right w:val="single" w:sz="4" w:space="0" w:color="auto"/>
            </w:tcBorders>
            <w:hideMark/>
          </w:tcPr>
          <w:p w14:paraId="2688D87F" w14:textId="77777777" w:rsidR="00226F77" w:rsidRPr="00226F77" w:rsidRDefault="00226F77">
            <w:pPr>
              <w:rPr>
                <w:rFonts w:ascii="Arial" w:hAnsi="Arial" w:cs="Arial"/>
                <w:sz w:val="24"/>
                <w:szCs w:val="24"/>
              </w:rPr>
            </w:pPr>
            <w:r w:rsidRPr="00226F77">
              <w:rPr>
                <w:rFonts w:ascii="Arial" w:hAnsi="Arial" w:cs="Arial"/>
                <w:sz w:val="24"/>
                <w:szCs w:val="24"/>
              </w:rPr>
              <w:t>Looks better for the children</w:t>
            </w:r>
          </w:p>
        </w:tc>
        <w:tc>
          <w:tcPr>
            <w:tcW w:w="3005" w:type="dxa"/>
            <w:tcBorders>
              <w:top w:val="single" w:sz="4" w:space="0" w:color="auto"/>
              <w:left w:val="single" w:sz="4" w:space="0" w:color="auto"/>
              <w:bottom w:val="single" w:sz="4" w:space="0" w:color="auto"/>
              <w:right w:val="single" w:sz="4" w:space="0" w:color="auto"/>
            </w:tcBorders>
            <w:hideMark/>
          </w:tcPr>
          <w:p w14:paraId="6AE65900" w14:textId="77777777" w:rsidR="00226F77" w:rsidRPr="00226F77" w:rsidRDefault="00226F77">
            <w:pPr>
              <w:rPr>
                <w:rFonts w:ascii="Arial" w:hAnsi="Arial" w:cs="Arial"/>
                <w:sz w:val="24"/>
                <w:szCs w:val="24"/>
              </w:rPr>
            </w:pPr>
            <w:r w:rsidRPr="00226F77">
              <w:rPr>
                <w:rFonts w:ascii="Arial" w:hAnsi="Arial" w:cs="Arial"/>
                <w:sz w:val="24"/>
                <w:szCs w:val="24"/>
              </w:rPr>
              <w:t>Love it as the kids need it</w:t>
            </w:r>
          </w:p>
        </w:tc>
        <w:tc>
          <w:tcPr>
            <w:tcW w:w="3006" w:type="dxa"/>
            <w:tcBorders>
              <w:top w:val="single" w:sz="4" w:space="0" w:color="auto"/>
              <w:left w:val="single" w:sz="4" w:space="0" w:color="auto"/>
              <w:bottom w:val="single" w:sz="4" w:space="0" w:color="auto"/>
              <w:right w:val="single" w:sz="4" w:space="0" w:color="auto"/>
            </w:tcBorders>
            <w:hideMark/>
          </w:tcPr>
          <w:p w14:paraId="21F1562E" w14:textId="77777777" w:rsidR="00226F77" w:rsidRPr="00226F77" w:rsidRDefault="00226F77">
            <w:pPr>
              <w:rPr>
                <w:rFonts w:ascii="Arial" w:hAnsi="Arial" w:cs="Arial"/>
                <w:sz w:val="24"/>
                <w:szCs w:val="24"/>
              </w:rPr>
            </w:pPr>
            <w:r w:rsidRPr="00226F77">
              <w:rPr>
                <w:rFonts w:ascii="Arial" w:hAnsi="Arial" w:cs="Arial"/>
                <w:sz w:val="24"/>
                <w:szCs w:val="24"/>
              </w:rPr>
              <w:t>Needs to be maintained &amp; not left to go to rack and ruin</w:t>
            </w:r>
          </w:p>
        </w:tc>
      </w:tr>
      <w:tr w:rsidR="00226F77" w:rsidRPr="00226F77" w14:paraId="4EE36BEE" w14:textId="77777777" w:rsidTr="00226F77">
        <w:tc>
          <w:tcPr>
            <w:tcW w:w="3005" w:type="dxa"/>
            <w:tcBorders>
              <w:top w:val="single" w:sz="4" w:space="0" w:color="auto"/>
              <w:left w:val="single" w:sz="4" w:space="0" w:color="auto"/>
              <w:bottom w:val="single" w:sz="4" w:space="0" w:color="auto"/>
              <w:right w:val="single" w:sz="4" w:space="0" w:color="auto"/>
            </w:tcBorders>
            <w:hideMark/>
          </w:tcPr>
          <w:p w14:paraId="57973748" w14:textId="77777777" w:rsidR="00226F77" w:rsidRPr="00226F77" w:rsidRDefault="00226F77">
            <w:pPr>
              <w:rPr>
                <w:rFonts w:ascii="Arial" w:hAnsi="Arial" w:cs="Arial"/>
                <w:sz w:val="24"/>
                <w:szCs w:val="24"/>
              </w:rPr>
            </w:pPr>
            <w:r w:rsidRPr="00226F77">
              <w:rPr>
                <w:rFonts w:ascii="Arial" w:hAnsi="Arial" w:cs="Arial"/>
                <w:sz w:val="24"/>
                <w:szCs w:val="24"/>
              </w:rPr>
              <w:t>Beneficial for children &amp; parents</w:t>
            </w:r>
          </w:p>
        </w:tc>
        <w:tc>
          <w:tcPr>
            <w:tcW w:w="3005" w:type="dxa"/>
            <w:tcBorders>
              <w:top w:val="single" w:sz="4" w:space="0" w:color="auto"/>
              <w:left w:val="single" w:sz="4" w:space="0" w:color="auto"/>
              <w:bottom w:val="single" w:sz="4" w:space="0" w:color="auto"/>
              <w:right w:val="single" w:sz="4" w:space="0" w:color="auto"/>
            </w:tcBorders>
            <w:hideMark/>
          </w:tcPr>
          <w:p w14:paraId="5F309840" w14:textId="77777777" w:rsidR="00226F77" w:rsidRPr="00226F77" w:rsidRDefault="00226F77">
            <w:pPr>
              <w:rPr>
                <w:rFonts w:ascii="Arial" w:hAnsi="Arial" w:cs="Arial"/>
                <w:sz w:val="24"/>
                <w:szCs w:val="24"/>
              </w:rPr>
            </w:pPr>
            <w:r w:rsidRPr="00226F77">
              <w:rPr>
                <w:rFonts w:ascii="Arial" w:hAnsi="Arial" w:cs="Arial"/>
                <w:sz w:val="24"/>
                <w:szCs w:val="24"/>
              </w:rPr>
              <w:t>A very good idea as there are lots of children living here with nothing to do</w:t>
            </w:r>
          </w:p>
        </w:tc>
        <w:tc>
          <w:tcPr>
            <w:tcW w:w="3006" w:type="dxa"/>
            <w:tcBorders>
              <w:top w:val="single" w:sz="4" w:space="0" w:color="auto"/>
              <w:left w:val="single" w:sz="4" w:space="0" w:color="auto"/>
              <w:bottom w:val="single" w:sz="4" w:space="0" w:color="auto"/>
              <w:right w:val="single" w:sz="4" w:space="0" w:color="auto"/>
            </w:tcBorders>
            <w:hideMark/>
          </w:tcPr>
          <w:p w14:paraId="664DB9F2" w14:textId="77777777" w:rsidR="00226F77" w:rsidRPr="00226F77" w:rsidRDefault="00226F77">
            <w:pPr>
              <w:rPr>
                <w:rFonts w:ascii="Arial" w:hAnsi="Arial" w:cs="Arial"/>
                <w:sz w:val="24"/>
                <w:szCs w:val="24"/>
              </w:rPr>
            </w:pPr>
            <w:r w:rsidRPr="00226F77">
              <w:rPr>
                <w:rFonts w:ascii="Arial" w:hAnsi="Arial" w:cs="Arial"/>
                <w:sz w:val="24"/>
                <w:szCs w:val="24"/>
              </w:rPr>
              <w:t>Very nice</w:t>
            </w:r>
          </w:p>
        </w:tc>
      </w:tr>
      <w:tr w:rsidR="00226F77" w:rsidRPr="00226F77" w14:paraId="01F13140" w14:textId="77777777" w:rsidTr="00226F77">
        <w:tc>
          <w:tcPr>
            <w:tcW w:w="3005" w:type="dxa"/>
            <w:tcBorders>
              <w:top w:val="single" w:sz="4" w:space="0" w:color="auto"/>
              <w:left w:val="single" w:sz="4" w:space="0" w:color="auto"/>
              <w:bottom w:val="single" w:sz="4" w:space="0" w:color="auto"/>
              <w:right w:val="single" w:sz="4" w:space="0" w:color="auto"/>
            </w:tcBorders>
            <w:hideMark/>
          </w:tcPr>
          <w:p w14:paraId="05B05C56" w14:textId="77777777" w:rsidR="00226F77" w:rsidRPr="00226F77" w:rsidRDefault="00226F77">
            <w:pPr>
              <w:rPr>
                <w:rFonts w:ascii="Arial" w:hAnsi="Arial" w:cs="Arial"/>
                <w:sz w:val="24"/>
                <w:szCs w:val="24"/>
              </w:rPr>
            </w:pPr>
            <w:r w:rsidRPr="00226F77">
              <w:rPr>
                <w:rFonts w:ascii="Arial" w:hAnsi="Arial" w:cs="Arial"/>
                <w:sz w:val="24"/>
                <w:szCs w:val="24"/>
              </w:rPr>
              <w:t>Good use of space as more for younger children to do</w:t>
            </w:r>
          </w:p>
        </w:tc>
        <w:tc>
          <w:tcPr>
            <w:tcW w:w="3005" w:type="dxa"/>
            <w:tcBorders>
              <w:top w:val="single" w:sz="4" w:space="0" w:color="auto"/>
              <w:left w:val="single" w:sz="4" w:space="0" w:color="auto"/>
              <w:bottom w:val="single" w:sz="4" w:space="0" w:color="auto"/>
              <w:right w:val="single" w:sz="4" w:space="0" w:color="auto"/>
            </w:tcBorders>
            <w:hideMark/>
          </w:tcPr>
          <w:p w14:paraId="59D2FEAC" w14:textId="77777777" w:rsidR="00226F77" w:rsidRPr="00226F77" w:rsidRDefault="00226F77">
            <w:pPr>
              <w:rPr>
                <w:rFonts w:ascii="Arial" w:hAnsi="Arial" w:cs="Arial"/>
                <w:sz w:val="24"/>
                <w:szCs w:val="24"/>
              </w:rPr>
            </w:pPr>
            <w:r w:rsidRPr="00226F77">
              <w:rPr>
                <w:rFonts w:ascii="Arial" w:hAnsi="Arial" w:cs="Arial"/>
                <w:sz w:val="24"/>
                <w:szCs w:val="24"/>
              </w:rPr>
              <w:t>Good, but depends if children use it. Kids play rugby &amp; football but nowhere to do that</w:t>
            </w:r>
          </w:p>
        </w:tc>
        <w:tc>
          <w:tcPr>
            <w:tcW w:w="3006" w:type="dxa"/>
            <w:tcBorders>
              <w:top w:val="single" w:sz="4" w:space="0" w:color="auto"/>
              <w:left w:val="single" w:sz="4" w:space="0" w:color="auto"/>
              <w:bottom w:val="single" w:sz="4" w:space="0" w:color="auto"/>
              <w:right w:val="single" w:sz="4" w:space="0" w:color="auto"/>
            </w:tcBorders>
            <w:hideMark/>
          </w:tcPr>
          <w:p w14:paraId="0E80E581" w14:textId="77777777" w:rsidR="00226F77" w:rsidRPr="00226F77" w:rsidRDefault="00226F77">
            <w:pPr>
              <w:rPr>
                <w:rFonts w:ascii="Arial" w:hAnsi="Arial" w:cs="Arial"/>
                <w:sz w:val="24"/>
                <w:szCs w:val="24"/>
              </w:rPr>
            </w:pPr>
            <w:r w:rsidRPr="00226F77">
              <w:rPr>
                <w:rFonts w:ascii="Arial" w:hAnsi="Arial" w:cs="Arial"/>
                <w:sz w:val="24"/>
                <w:szCs w:val="24"/>
              </w:rPr>
              <w:t>Brilliant idea for younger children</w:t>
            </w:r>
          </w:p>
        </w:tc>
      </w:tr>
      <w:tr w:rsidR="00226F77" w:rsidRPr="00226F77" w14:paraId="7A4DBC2B" w14:textId="77777777" w:rsidTr="00226F77">
        <w:tc>
          <w:tcPr>
            <w:tcW w:w="3005" w:type="dxa"/>
            <w:tcBorders>
              <w:top w:val="single" w:sz="4" w:space="0" w:color="auto"/>
              <w:left w:val="single" w:sz="4" w:space="0" w:color="auto"/>
              <w:bottom w:val="single" w:sz="4" w:space="0" w:color="auto"/>
              <w:right w:val="single" w:sz="4" w:space="0" w:color="auto"/>
            </w:tcBorders>
            <w:hideMark/>
          </w:tcPr>
          <w:p w14:paraId="1CFB1E3F" w14:textId="77777777" w:rsidR="00226F77" w:rsidRPr="00226F77" w:rsidRDefault="00226F77">
            <w:pPr>
              <w:rPr>
                <w:rFonts w:ascii="Arial" w:hAnsi="Arial" w:cs="Arial"/>
                <w:sz w:val="24"/>
                <w:szCs w:val="24"/>
              </w:rPr>
            </w:pPr>
            <w:r w:rsidRPr="00226F77">
              <w:rPr>
                <w:rFonts w:ascii="Arial" w:hAnsi="Arial" w:cs="Arial"/>
                <w:sz w:val="24"/>
                <w:szCs w:val="24"/>
              </w:rPr>
              <w:t>Good x2</w:t>
            </w:r>
          </w:p>
        </w:tc>
        <w:tc>
          <w:tcPr>
            <w:tcW w:w="3005" w:type="dxa"/>
            <w:tcBorders>
              <w:top w:val="single" w:sz="4" w:space="0" w:color="auto"/>
              <w:left w:val="single" w:sz="4" w:space="0" w:color="auto"/>
              <w:bottom w:val="single" w:sz="4" w:space="0" w:color="auto"/>
              <w:right w:val="single" w:sz="4" w:space="0" w:color="auto"/>
            </w:tcBorders>
            <w:hideMark/>
          </w:tcPr>
          <w:p w14:paraId="68C420FE" w14:textId="77777777" w:rsidR="00226F77" w:rsidRPr="00226F77" w:rsidRDefault="00226F77">
            <w:pPr>
              <w:rPr>
                <w:rFonts w:ascii="Arial" w:hAnsi="Arial" w:cs="Arial"/>
                <w:sz w:val="24"/>
                <w:szCs w:val="24"/>
              </w:rPr>
            </w:pPr>
            <w:r w:rsidRPr="00226F77">
              <w:rPr>
                <w:rFonts w:ascii="Arial" w:hAnsi="Arial" w:cs="Arial"/>
                <w:sz w:val="24"/>
                <w:szCs w:val="24"/>
              </w:rPr>
              <w:t>Really good idea, area needs it</w:t>
            </w:r>
          </w:p>
        </w:tc>
        <w:tc>
          <w:tcPr>
            <w:tcW w:w="3006" w:type="dxa"/>
            <w:tcBorders>
              <w:top w:val="single" w:sz="4" w:space="0" w:color="auto"/>
              <w:left w:val="single" w:sz="4" w:space="0" w:color="auto"/>
              <w:bottom w:val="single" w:sz="4" w:space="0" w:color="auto"/>
              <w:right w:val="single" w:sz="4" w:space="0" w:color="auto"/>
            </w:tcBorders>
            <w:hideMark/>
          </w:tcPr>
          <w:p w14:paraId="47329367" w14:textId="77777777" w:rsidR="00226F77" w:rsidRPr="00226F77" w:rsidRDefault="00226F77">
            <w:pPr>
              <w:rPr>
                <w:rFonts w:ascii="Arial" w:hAnsi="Arial" w:cs="Arial"/>
                <w:sz w:val="24"/>
                <w:szCs w:val="24"/>
              </w:rPr>
            </w:pPr>
            <w:r w:rsidRPr="00226F77">
              <w:rPr>
                <w:rFonts w:ascii="Arial" w:hAnsi="Arial" w:cs="Arial"/>
                <w:sz w:val="24"/>
                <w:szCs w:val="24"/>
              </w:rPr>
              <w:t>It will be good if kept safe &amp; maintained</w:t>
            </w:r>
          </w:p>
        </w:tc>
      </w:tr>
      <w:tr w:rsidR="00226F77" w:rsidRPr="00226F77" w14:paraId="2117F025" w14:textId="77777777" w:rsidTr="00226F77">
        <w:tc>
          <w:tcPr>
            <w:tcW w:w="3005" w:type="dxa"/>
            <w:tcBorders>
              <w:top w:val="single" w:sz="4" w:space="0" w:color="auto"/>
              <w:left w:val="single" w:sz="4" w:space="0" w:color="auto"/>
              <w:bottom w:val="single" w:sz="4" w:space="0" w:color="auto"/>
              <w:right w:val="single" w:sz="4" w:space="0" w:color="auto"/>
            </w:tcBorders>
            <w:hideMark/>
          </w:tcPr>
          <w:p w14:paraId="1338B117" w14:textId="77777777" w:rsidR="00226F77" w:rsidRPr="00226F77" w:rsidRDefault="00226F77">
            <w:pPr>
              <w:rPr>
                <w:rFonts w:ascii="Arial" w:hAnsi="Arial" w:cs="Arial"/>
                <w:sz w:val="24"/>
                <w:szCs w:val="24"/>
              </w:rPr>
            </w:pPr>
            <w:r w:rsidRPr="00226F77">
              <w:rPr>
                <w:rFonts w:ascii="Arial" w:hAnsi="Arial" w:cs="Arial"/>
                <w:sz w:val="24"/>
                <w:szCs w:val="24"/>
              </w:rPr>
              <w:t>Really like it as the kids have nowhere to play</w:t>
            </w:r>
          </w:p>
        </w:tc>
        <w:tc>
          <w:tcPr>
            <w:tcW w:w="3005" w:type="dxa"/>
            <w:tcBorders>
              <w:top w:val="single" w:sz="4" w:space="0" w:color="auto"/>
              <w:left w:val="single" w:sz="4" w:space="0" w:color="auto"/>
              <w:bottom w:val="single" w:sz="4" w:space="0" w:color="auto"/>
              <w:right w:val="single" w:sz="4" w:space="0" w:color="auto"/>
            </w:tcBorders>
            <w:hideMark/>
          </w:tcPr>
          <w:p w14:paraId="00EE6F64" w14:textId="77777777" w:rsidR="00226F77" w:rsidRPr="00226F77" w:rsidRDefault="00226F77">
            <w:pPr>
              <w:rPr>
                <w:rFonts w:ascii="Arial" w:hAnsi="Arial" w:cs="Arial"/>
                <w:sz w:val="24"/>
                <w:szCs w:val="24"/>
              </w:rPr>
            </w:pPr>
            <w:r w:rsidRPr="00226F77">
              <w:rPr>
                <w:rFonts w:ascii="Arial" w:hAnsi="Arial" w:cs="Arial"/>
                <w:sz w:val="24"/>
                <w:szCs w:val="24"/>
              </w:rPr>
              <w:t>About time there was open / play space for children it is much needed</w:t>
            </w:r>
          </w:p>
        </w:tc>
        <w:tc>
          <w:tcPr>
            <w:tcW w:w="3006" w:type="dxa"/>
            <w:tcBorders>
              <w:top w:val="single" w:sz="4" w:space="0" w:color="auto"/>
              <w:left w:val="single" w:sz="4" w:space="0" w:color="auto"/>
              <w:bottom w:val="single" w:sz="4" w:space="0" w:color="auto"/>
              <w:right w:val="single" w:sz="4" w:space="0" w:color="auto"/>
            </w:tcBorders>
            <w:hideMark/>
          </w:tcPr>
          <w:p w14:paraId="5633ED00" w14:textId="77777777" w:rsidR="00226F77" w:rsidRPr="00226F77" w:rsidRDefault="00226F77">
            <w:pPr>
              <w:rPr>
                <w:rFonts w:ascii="Arial" w:hAnsi="Arial" w:cs="Arial"/>
                <w:sz w:val="24"/>
                <w:szCs w:val="24"/>
              </w:rPr>
            </w:pPr>
            <w:r w:rsidRPr="00226F77">
              <w:rPr>
                <w:rFonts w:ascii="Arial" w:hAnsi="Arial" w:cs="Arial"/>
                <w:sz w:val="24"/>
                <w:szCs w:val="24"/>
              </w:rPr>
              <w:t>Better for children</w:t>
            </w:r>
          </w:p>
        </w:tc>
      </w:tr>
      <w:tr w:rsidR="00226F77" w:rsidRPr="00226F77" w14:paraId="3FF3B6F7" w14:textId="77777777" w:rsidTr="00226F77">
        <w:tc>
          <w:tcPr>
            <w:tcW w:w="3005" w:type="dxa"/>
            <w:tcBorders>
              <w:top w:val="single" w:sz="4" w:space="0" w:color="auto"/>
              <w:left w:val="single" w:sz="4" w:space="0" w:color="auto"/>
              <w:bottom w:val="single" w:sz="4" w:space="0" w:color="auto"/>
              <w:right w:val="single" w:sz="4" w:space="0" w:color="auto"/>
            </w:tcBorders>
            <w:hideMark/>
          </w:tcPr>
          <w:p w14:paraId="2E6483E6" w14:textId="77777777" w:rsidR="00226F77" w:rsidRPr="00226F77" w:rsidRDefault="00226F77">
            <w:pPr>
              <w:rPr>
                <w:rFonts w:ascii="Arial" w:hAnsi="Arial" w:cs="Arial"/>
                <w:sz w:val="24"/>
                <w:szCs w:val="24"/>
              </w:rPr>
            </w:pPr>
            <w:r w:rsidRPr="00226F77">
              <w:rPr>
                <w:rFonts w:ascii="Arial" w:hAnsi="Arial" w:cs="Arial"/>
                <w:sz w:val="24"/>
                <w:szCs w:val="24"/>
              </w:rPr>
              <w:t>Happy about this for the kids as there is nothing here for them at the moment</w:t>
            </w:r>
          </w:p>
        </w:tc>
        <w:tc>
          <w:tcPr>
            <w:tcW w:w="3005" w:type="dxa"/>
            <w:tcBorders>
              <w:top w:val="single" w:sz="4" w:space="0" w:color="auto"/>
              <w:left w:val="single" w:sz="4" w:space="0" w:color="auto"/>
              <w:bottom w:val="single" w:sz="4" w:space="0" w:color="auto"/>
              <w:right w:val="single" w:sz="4" w:space="0" w:color="auto"/>
            </w:tcBorders>
          </w:tcPr>
          <w:p w14:paraId="6124DAD4" w14:textId="77777777" w:rsidR="00226F77" w:rsidRPr="00226F77" w:rsidRDefault="00226F77">
            <w:pPr>
              <w:rPr>
                <w:rFonts w:ascii="Arial" w:hAnsi="Arial" w:cs="Arial"/>
                <w:sz w:val="24"/>
                <w:szCs w:val="24"/>
              </w:rPr>
            </w:pPr>
          </w:p>
        </w:tc>
        <w:tc>
          <w:tcPr>
            <w:tcW w:w="3006" w:type="dxa"/>
            <w:tcBorders>
              <w:top w:val="single" w:sz="4" w:space="0" w:color="auto"/>
              <w:left w:val="single" w:sz="4" w:space="0" w:color="auto"/>
              <w:bottom w:val="single" w:sz="4" w:space="0" w:color="auto"/>
              <w:right w:val="single" w:sz="4" w:space="0" w:color="auto"/>
            </w:tcBorders>
          </w:tcPr>
          <w:p w14:paraId="5DEBF3C5" w14:textId="77777777" w:rsidR="00226F77" w:rsidRPr="00226F77" w:rsidRDefault="00226F77">
            <w:pPr>
              <w:rPr>
                <w:rFonts w:ascii="Arial" w:hAnsi="Arial" w:cs="Arial"/>
                <w:sz w:val="24"/>
                <w:szCs w:val="24"/>
              </w:rPr>
            </w:pPr>
          </w:p>
        </w:tc>
      </w:tr>
    </w:tbl>
    <w:p w14:paraId="03BEF8E0" w14:textId="77777777" w:rsidR="00226F77" w:rsidRDefault="00226F77" w:rsidP="00226F77">
      <w:pPr>
        <w:rPr>
          <w:b/>
          <w:bCs/>
          <w:kern w:val="2"/>
          <w14:ligatures w14:val="standardContextual"/>
        </w:rPr>
      </w:pPr>
    </w:p>
    <w:p w14:paraId="505E665E" w14:textId="77777777" w:rsidR="00226F77" w:rsidRPr="00226F77" w:rsidRDefault="00226F77" w:rsidP="00226F77">
      <w:pPr>
        <w:rPr>
          <w:rFonts w:ascii="Arial" w:hAnsi="Arial" w:cs="Arial"/>
          <w:b/>
          <w:bCs/>
          <w:sz w:val="24"/>
          <w:szCs w:val="24"/>
        </w:rPr>
      </w:pPr>
      <w:r w:rsidRPr="00226F77">
        <w:rPr>
          <w:rFonts w:ascii="Arial" w:hAnsi="Arial" w:cs="Arial"/>
          <w:b/>
          <w:bCs/>
          <w:sz w:val="24"/>
          <w:szCs w:val="24"/>
        </w:rPr>
        <w:t>Q5) What do you think of the location of the allotments:</w:t>
      </w:r>
    </w:p>
    <w:tbl>
      <w:tblPr>
        <w:tblStyle w:val="TableGrid"/>
        <w:tblW w:w="0" w:type="auto"/>
        <w:tblInd w:w="0" w:type="dxa"/>
        <w:tblLook w:val="04A0" w:firstRow="1" w:lastRow="0" w:firstColumn="1" w:lastColumn="0" w:noHBand="0" w:noVBand="1"/>
      </w:tblPr>
      <w:tblGrid>
        <w:gridCol w:w="3005"/>
        <w:gridCol w:w="3005"/>
        <w:gridCol w:w="3006"/>
      </w:tblGrid>
      <w:tr w:rsidR="00226F77" w:rsidRPr="00226F77" w14:paraId="76C4AA89" w14:textId="77777777" w:rsidTr="00226F77">
        <w:tc>
          <w:tcPr>
            <w:tcW w:w="3005" w:type="dxa"/>
            <w:tcBorders>
              <w:top w:val="single" w:sz="4" w:space="0" w:color="auto"/>
              <w:left w:val="single" w:sz="4" w:space="0" w:color="auto"/>
              <w:bottom w:val="single" w:sz="4" w:space="0" w:color="auto"/>
              <w:right w:val="single" w:sz="4" w:space="0" w:color="auto"/>
            </w:tcBorders>
            <w:hideMark/>
          </w:tcPr>
          <w:p w14:paraId="5089F871" w14:textId="77777777" w:rsidR="00226F77" w:rsidRPr="00226F77" w:rsidRDefault="00226F77">
            <w:pPr>
              <w:rPr>
                <w:rFonts w:ascii="Arial" w:hAnsi="Arial" w:cs="Arial"/>
                <w:sz w:val="24"/>
                <w:szCs w:val="24"/>
              </w:rPr>
            </w:pPr>
            <w:r w:rsidRPr="00226F77">
              <w:rPr>
                <w:rFonts w:ascii="Arial" w:hAnsi="Arial" w:cs="Arial"/>
                <w:sz w:val="24"/>
                <w:szCs w:val="24"/>
              </w:rPr>
              <w:t>Brilliant</w:t>
            </w:r>
          </w:p>
        </w:tc>
        <w:tc>
          <w:tcPr>
            <w:tcW w:w="3005" w:type="dxa"/>
            <w:tcBorders>
              <w:top w:val="single" w:sz="4" w:space="0" w:color="auto"/>
              <w:left w:val="single" w:sz="4" w:space="0" w:color="auto"/>
              <w:bottom w:val="single" w:sz="4" w:space="0" w:color="auto"/>
              <w:right w:val="single" w:sz="4" w:space="0" w:color="auto"/>
            </w:tcBorders>
            <w:hideMark/>
          </w:tcPr>
          <w:p w14:paraId="580CEE27" w14:textId="77777777" w:rsidR="00226F77" w:rsidRPr="00226F77" w:rsidRDefault="00226F77">
            <w:pPr>
              <w:rPr>
                <w:rFonts w:ascii="Arial" w:hAnsi="Arial" w:cs="Arial"/>
                <w:sz w:val="24"/>
                <w:szCs w:val="24"/>
              </w:rPr>
            </w:pPr>
            <w:r w:rsidRPr="00226F77">
              <w:rPr>
                <w:rFonts w:ascii="Arial" w:hAnsi="Arial" w:cs="Arial"/>
                <w:sz w:val="24"/>
                <w:szCs w:val="24"/>
              </w:rPr>
              <w:t>Should be good access for all people</w:t>
            </w:r>
          </w:p>
        </w:tc>
        <w:tc>
          <w:tcPr>
            <w:tcW w:w="3006" w:type="dxa"/>
            <w:tcBorders>
              <w:top w:val="single" w:sz="4" w:space="0" w:color="auto"/>
              <w:left w:val="single" w:sz="4" w:space="0" w:color="auto"/>
              <w:bottom w:val="single" w:sz="4" w:space="0" w:color="auto"/>
              <w:right w:val="single" w:sz="4" w:space="0" w:color="auto"/>
            </w:tcBorders>
            <w:hideMark/>
          </w:tcPr>
          <w:p w14:paraId="0319259D" w14:textId="77777777" w:rsidR="00226F77" w:rsidRPr="00226F77" w:rsidRDefault="00226F77">
            <w:pPr>
              <w:rPr>
                <w:rFonts w:ascii="Arial" w:hAnsi="Arial" w:cs="Arial"/>
                <w:sz w:val="24"/>
                <w:szCs w:val="24"/>
              </w:rPr>
            </w:pPr>
            <w:r w:rsidRPr="00226F77">
              <w:rPr>
                <w:rFonts w:ascii="Arial" w:hAnsi="Arial" w:cs="Arial"/>
                <w:sz w:val="24"/>
                <w:szCs w:val="24"/>
              </w:rPr>
              <w:t>Easy access for people</w:t>
            </w:r>
          </w:p>
        </w:tc>
      </w:tr>
      <w:tr w:rsidR="00226F77" w:rsidRPr="00226F77" w14:paraId="1A0EF628" w14:textId="77777777" w:rsidTr="00226F77">
        <w:tc>
          <w:tcPr>
            <w:tcW w:w="3005" w:type="dxa"/>
            <w:tcBorders>
              <w:top w:val="single" w:sz="4" w:space="0" w:color="auto"/>
              <w:left w:val="single" w:sz="4" w:space="0" w:color="auto"/>
              <w:bottom w:val="single" w:sz="4" w:space="0" w:color="auto"/>
              <w:right w:val="single" w:sz="4" w:space="0" w:color="auto"/>
            </w:tcBorders>
            <w:hideMark/>
          </w:tcPr>
          <w:p w14:paraId="71CF33F1" w14:textId="77777777" w:rsidR="00226F77" w:rsidRPr="00226F77" w:rsidRDefault="00226F77">
            <w:pPr>
              <w:rPr>
                <w:rFonts w:ascii="Arial" w:hAnsi="Arial" w:cs="Arial"/>
                <w:sz w:val="24"/>
                <w:szCs w:val="24"/>
              </w:rPr>
            </w:pPr>
            <w:r w:rsidRPr="00226F77">
              <w:rPr>
                <w:rFonts w:ascii="Arial" w:hAnsi="Arial" w:cs="Arial"/>
                <w:sz w:val="24"/>
                <w:szCs w:val="24"/>
              </w:rPr>
              <w:t>Nice to see them and have them more up to date</w:t>
            </w:r>
          </w:p>
        </w:tc>
        <w:tc>
          <w:tcPr>
            <w:tcW w:w="3005" w:type="dxa"/>
            <w:tcBorders>
              <w:top w:val="single" w:sz="4" w:space="0" w:color="auto"/>
              <w:left w:val="single" w:sz="4" w:space="0" w:color="auto"/>
              <w:bottom w:val="single" w:sz="4" w:space="0" w:color="auto"/>
              <w:right w:val="single" w:sz="4" w:space="0" w:color="auto"/>
            </w:tcBorders>
            <w:hideMark/>
          </w:tcPr>
          <w:p w14:paraId="3508A428" w14:textId="77777777" w:rsidR="00226F77" w:rsidRPr="00226F77" w:rsidRDefault="00226F77">
            <w:pPr>
              <w:rPr>
                <w:rFonts w:ascii="Arial" w:hAnsi="Arial" w:cs="Arial"/>
                <w:sz w:val="24"/>
                <w:szCs w:val="24"/>
              </w:rPr>
            </w:pPr>
            <w:r w:rsidRPr="00226F77">
              <w:rPr>
                <w:rFonts w:ascii="Arial" w:hAnsi="Arial" w:cs="Arial"/>
                <w:sz w:val="24"/>
                <w:szCs w:val="24"/>
              </w:rPr>
              <w:t>Good x4</w:t>
            </w:r>
          </w:p>
        </w:tc>
        <w:tc>
          <w:tcPr>
            <w:tcW w:w="3006" w:type="dxa"/>
            <w:tcBorders>
              <w:top w:val="single" w:sz="4" w:space="0" w:color="auto"/>
              <w:left w:val="single" w:sz="4" w:space="0" w:color="auto"/>
              <w:bottom w:val="single" w:sz="4" w:space="0" w:color="auto"/>
              <w:right w:val="single" w:sz="4" w:space="0" w:color="auto"/>
            </w:tcBorders>
            <w:hideMark/>
          </w:tcPr>
          <w:p w14:paraId="278E52E5" w14:textId="77777777" w:rsidR="00226F77" w:rsidRPr="00226F77" w:rsidRDefault="00226F77">
            <w:pPr>
              <w:rPr>
                <w:rFonts w:ascii="Arial" w:hAnsi="Arial" w:cs="Arial"/>
                <w:sz w:val="24"/>
                <w:szCs w:val="24"/>
              </w:rPr>
            </w:pPr>
            <w:r w:rsidRPr="00226F77">
              <w:rPr>
                <w:rFonts w:ascii="Arial" w:hAnsi="Arial" w:cs="Arial"/>
                <w:sz w:val="24"/>
                <w:szCs w:val="24"/>
              </w:rPr>
              <w:t>Fine x2</w:t>
            </w:r>
          </w:p>
        </w:tc>
      </w:tr>
      <w:tr w:rsidR="00226F77" w:rsidRPr="00226F77" w14:paraId="338D30C4" w14:textId="77777777" w:rsidTr="00226F77">
        <w:tc>
          <w:tcPr>
            <w:tcW w:w="3005" w:type="dxa"/>
            <w:tcBorders>
              <w:top w:val="single" w:sz="4" w:space="0" w:color="auto"/>
              <w:left w:val="single" w:sz="4" w:space="0" w:color="auto"/>
              <w:bottom w:val="single" w:sz="4" w:space="0" w:color="auto"/>
              <w:right w:val="single" w:sz="4" w:space="0" w:color="auto"/>
            </w:tcBorders>
            <w:hideMark/>
          </w:tcPr>
          <w:p w14:paraId="4B0623A3" w14:textId="77777777" w:rsidR="00226F77" w:rsidRPr="00226F77" w:rsidRDefault="00226F77">
            <w:pPr>
              <w:rPr>
                <w:rFonts w:ascii="Arial" w:hAnsi="Arial" w:cs="Arial"/>
                <w:sz w:val="24"/>
                <w:szCs w:val="24"/>
              </w:rPr>
            </w:pPr>
            <w:r w:rsidRPr="00226F77">
              <w:rPr>
                <w:rFonts w:ascii="Arial" w:hAnsi="Arial" w:cs="Arial"/>
                <w:sz w:val="24"/>
                <w:szCs w:val="24"/>
              </w:rPr>
              <w:t xml:space="preserve">Seems ok x2 </w:t>
            </w:r>
          </w:p>
        </w:tc>
        <w:tc>
          <w:tcPr>
            <w:tcW w:w="3005" w:type="dxa"/>
            <w:tcBorders>
              <w:top w:val="single" w:sz="4" w:space="0" w:color="auto"/>
              <w:left w:val="single" w:sz="4" w:space="0" w:color="auto"/>
              <w:bottom w:val="single" w:sz="4" w:space="0" w:color="auto"/>
              <w:right w:val="single" w:sz="4" w:space="0" w:color="auto"/>
            </w:tcBorders>
            <w:hideMark/>
          </w:tcPr>
          <w:p w14:paraId="45920C84" w14:textId="77777777" w:rsidR="00226F77" w:rsidRPr="00226F77" w:rsidRDefault="00226F77">
            <w:pPr>
              <w:rPr>
                <w:rFonts w:ascii="Arial" w:hAnsi="Arial" w:cs="Arial"/>
                <w:sz w:val="24"/>
                <w:szCs w:val="24"/>
              </w:rPr>
            </w:pPr>
            <w:r w:rsidRPr="00226F77">
              <w:rPr>
                <w:rFonts w:ascii="Arial" w:hAnsi="Arial" w:cs="Arial"/>
                <w:sz w:val="24"/>
                <w:szCs w:val="24"/>
              </w:rPr>
              <w:t>Great</w:t>
            </w:r>
          </w:p>
        </w:tc>
        <w:tc>
          <w:tcPr>
            <w:tcW w:w="3006" w:type="dxa"/>
            <w:tcBorders>
              <w:top w:val="single" w:sz="4" w:space="0" w:color="auto"/>
              <w:left w:val="single" w:sz="4" w:space="0" w:color="auto"/>
              <w:bottom w:val="single" w:sz="4" w:space="0" w:color="auto"/>
              <w:right w:val="single" w:sz="4" w:space="0" w:color="auto"/>
            </w:tcBorders>
          </w:tcPr>
          <w:p w14:paraId="0EF6F7CD" w14:textId="77777777" w:rsidR="00226F77" w:rsidRPr="00226F77" w:rsidRDefault="00226F77">
            <w:pPr>
              <w:rPr>
                <w:rFonts w:ascii="Arial" w:hAnsi="Arial" w:cs="Arial"/>
                <w:sz w:val="24"/>
                <w:szCs w:val="24"/>
              </w:rPr>
            </w:pPr>
          </w:p>
        </w:tc>
      </w:tr>
    </w:tbl>
    <w:p w14:paraId="4A949902" w14:textId="77777777" w:rsidR="00226F77" w:rsidRPr="00226F77" w:rsidRDefault="00226F77" w:rsidP="00226F77">
      <w:pPr>
        <w:rPr>
          <w:rFonts w:ascii="Arial" w:hAnsi="Arial" w:cs="Arial"/>
          <w:kern w:val="2"/>
          <w:sz w:val="24"/>
          <w:szCs w:val="24"/>
          <w14:ligatures w14:val="standardContextual"/>
        </w:rPr>
      </w:pPr>
    </w:p>
    <w:p w14:paraId="41BEB858" w14:textId="77777777" w:rsidR="00226F77" w:rsidRPr="00226F77" w:rsidRDefault="00226F77" w:rsidP="00226F77">
      <w:pPr>
        <w:rPr>
          <w:rFonts w:ascii="Arial" w:hAnsi="Arial" w:cs="Arial"/>
          <w:b/>
          <w:bCs/>
          <w:sz w:val="24"/>
          <w:szCs w:val="24"/>
        </w:rPr>
      </w:pPr>
      <w:r w:rsidRPr="00226F77">
        <w:rPr>
          <w:rFonts w:ascii="Arial" w:hAnsi="Arial" w:cs="Arial"/>
          <w:b/>
          <w:bCs/>
          <w:sz w:val="24"/>
          <w:szCs w:val="24"/>
        </w:rPr>
        <w:t>Q6) Is there anything else you would like to tell us</w:t>
      </w:r>
    </w:p>
    <w:tbl>
      <w:tblPr>
        <w:tblStyle w:val="TableGrid"/>
        <w:tblW w:w="0" w:type="auto"/>
        <w:tblInd w:w="0" w:type="dxa"/>
        <w:tblLook w:val="04A0" w:firstRow="1" w:lastRow="0" w:firstColumn="1" w:lastColumn="0" w:noHBand="0" w:noVBand="1"/>
      </w:tblPr>
      <w:tblGrid>
        <w:gridCol w:w="3005"/>
        <w:gridCol w:w="3005"/>
        <w:gridCol w:w="3006"/>
      </w:tblGrid>
      <w:tr w:rsidR="00226F77" w:rsidRPr="00226F77" w14:paraId="401E9A36" w14:textId="77777777" w:rsidTr="00226F77">
        <w:tc>
          <w:tcPr>
            <w:tcW w:w="3005" w:type="dxa"/>
            <w:tcBorders>
              <w:top w:val="single" w:sz="4" w:space="0" w:color="auto"/>
              <w:left w:val="single" w:sz="4" w:space="0" w:color="auto"/>
              <w:bottom w:val="single" w:sz="4" w:space="0" w:color="auto"/>
              <w:right w:val="single" w:sz="4" w:space="0" w:color="auto"/>
            </w:tcBorders>
            <w:hideMark/>
          </w:tcPr>
          <w:p w14:paraId="4CB2E0E8" w14:textId="77777777" w:rsidR="00226F77" w:rsidRPr="00226F77" w:rsidRDefault="00226F77">
            <w:pPr>
              <w:rPr>
                <w:rFonts w:ascii="Arial" w:hAnsi="Arial" w:cs="Arial"/>
                <w:sz w:val="24"/>
                <w:szCs w:val="24"/>
              </w:rPr>
            </w:pPr>
            <w:r w:rsidRPr="00226F77">
              <w:rPr>
                <w:rFonts w:ascii="Arial" w:hAnsi="Arial" w:cs="Arial"/>
                <w:sz w:val="24"/>
                <w:szCs w:val="24"/>
              </w:rPr>
              <w:t>Would local residents be able to rent the allotments</w:t>
            </w:r>
          </w:p>
        </w:tc>
        <w:tc>
          <w:tcPr>
            <w:tcW w:w="3005" w:type="dxa"/>
            <w:tcBorders>
              <w:top w:val="single" w:sz="4" w:space="0" w:color="auto"/>
              <w:left w:val="single" w:sz="4" w:space="0" w:color="auto"/>
              <w:bottom w:val="single" w:sz="4" w:space="0" w:color="auto"/>
              <w:right w:val="single" w:sz="4" w:space="0" w:color="auto"/>
            </w:tcBorders>
            <w:hideMark/>
          </w:tcPr>
          <w:p w14:paraId="056B156D" w14:textId="77777777" w:rsidR="00226F77" w:rsidRPr="00226F77" w:rsidRDefault="00226F77">
            <w:pPr>
              <w:rPr>
                <w:rFonts w:ascii="Arial" w:hAnsi="Arial" w:cs="Arial"/>
                <w:sz w:val="24"/>
                <w:szCs w:val="24"/>
              </w:rPr>
            </w:pPr>
            <w:r w:rsidRPr="00226F77">
              <w:rPr>
                <w:rFonts w:ascii="Arial" w:hAnsi="Arial" w:cs="Arial"/>
                <w:sz w:val="24"/>
                <w:szCs w:val="24"/>
              </w:rPr>
              <w:t>Adequate storage space in lofts</w:t>
            </w:r>
          </w:p>
        </w:tc>
        <w:tc>
          <w:tcPr>
            <w:tcW w:w="3006" w:type="dxa"/>
            <w:tcBorders>
              <w:top w:val="single" w:sz="4" w:space="0" w:color="auto"/>
              <w:left w:val="single" w:sz="4" w:space="0" w:color="auto"/>
              <w:bottom w:val="single" w:sz="4" w:space="0" w:color="auto"/>
              <w:right w:val="single" w:sz="4" w:space="0" w:color="auto"/>
            </w:tcBorders>
            <w:hideMark/>
          </w:tcPr>
          <w:p w14:paraId="7821B4B6" w14:textId="77777777" w:rsidR="00226F77" w:rsidRPr="00226F77" w:rsidRDefault="00226F77">
            <w:pPr>
              <w:rPr>
                <w:rFonts w:ascii="Arial" w:hAnsi="Arial" w:cs="Arial"/>
                <w:sz w:val="24"/>
                <w:szCs w:val="24"/>
              </w:rPr>
            </w:pPr>
            <w:r w:rsidRPr="00226F77">
              <w:rPr>
                <w:rFonts w:ascii="Arial" w:hAnsi="Arial" w:cs="Arial"/>
                <w:sz w:val="24"/>
                <w:szCs w:val="24"/>
              </w:rPr>
              <w:t>Parking for 2 or more cars per property</w:t>
            </w:r>
          </w:p>
        </w:tc>
      </w:tr>
      <w:tr w:rsidR="00226F77" w:rsidRPr="00226F77" w14:paraId="6215390C" w14:textId="77777777" w:rsidTr="00226F77">
        <w:tc>
          <w:tcPr>
            <w:tcW w:w="3005" w:type="dxa"/>
            <w:tcBorders>
              <w:top w:val="single" w:sz="4" w:space="0" w:color="auto"/>
              <w:left w:val="single" w:sz="4" w:space="0" w:color="auto"/>
              <w:bottom w:val="single" w:sz="4" w:space="0" w:color="auto"/>
              <w:right w:val="single" w:sz="4" w:space="0" w:color="auto"/>
            </w:tcBorders>
            <w:hideMark/>
          </w:tcPr>
          <w:p w14:paraId="710ED943" w14:textId="77777777" w:rsidR="00226F77" w:rsidRPr="00226F77" w:rsidRDefault="00226F77">
            <w:pPr>
              <w:rPr>
                <w:rFonts w:ascii="Arial" w:hAnsi="Arial" w:cs="Arial"/>
                <w:sz w:val="24"/>
                <w:szCs w:val="24"/>
              </w:rPr>
            </w:pPr>
            <w:r w:rsidRPr="00226F77">
              <w:rPr>
                <w:rFonts w:ascii="Arial" w:hAnsi="Arial" w:cs="Arial"/>
                <w:sz w:val="24"/>
                <w:szCs w:val="24"/>
              </w:rPr>
              <w:t>Keep the communication going as it does help the residents</w:t>
            </w:r>
          </w:p>
        </w:tc>
        <w:tc>
          <w:tcPr>
            <w:tcW w:w="3005" w:type="dxa"/>
            <w:tcBorders>
              <w:top w:val="single" w:sz="4" w:space="0" w:color="auto"/>
              <w:left w:val="single" w:sz="4" w:space="0" w:color="auto"/>
              <w:bottom w:val="single" w:sz="4" w:space="0" w:color="auto"/>
              <w:right w:val="single" w:sz="4" w:space="0" w:color="auto"/>
            </w:tcBorders>
            <w:hideMark/>
          </w:tcPr>
          <w:p w14:paraId="61B1E2C3" w14:textId="77777777" w:rsidR="00226F77" w:rsidRPr="00226F77" w:rsidRDefault="00226F77">
            <w:pPr>
              <w:rPr>
                <w:rFonts w:ascii="Arial" w:hAnsi="Arial" w:cs="Arial"/>
                <w:sz w:val="24"/>
                <w:szCs w:val="24"/>
              </w:rPr>
            </w:pPr>
            <w:r w:rsidRPr="00226F77">
              <w:rPr>
                <w:rFonts w:ascii="Arial" w:hAnsi="Arial" w:cs="Arial"/>
                <w:sz w:val="24"/>
                <w:szCs w:val="24"/>
              </w:rPr>
              <w:t>Additional bins / dog litter bins as this is a huge issue on the estate</w:t>
            </w:r>
          </w:p>
        </w:tc>
        <w:tc>
          <w:tcPr>
            <w:tcW w:w="3006" w:type="dxa"/>
            <w:tcBorders>
              <w:top w:val="single" w:sz="4" w:space="0" w:color="auto"/>
              <w:left w:val="single" w:sz="4" w:space="0" w:color="auto"/>
              <w:bottom w:val="single" w:sz="4" w:space="0" w:color="auto"/>
              <w:right w:val="single" w:sz="4" w:space="0" w:color="auto"/>
            </w:tcBorders>
          </w:tcPr>
          <w:p w14:paraId="005543C3" w14:textId="77777777" w:rsidR="00226F77" w:rsidRPr="00226F77" w:rsidRDefault="00226F77">
            <w:pPr>
              <w:rPr>
                <w:rFonts w:ascii="Arial" w:hAnsi="Arial" w:cs="Arial"/>
                <w:b/>
                <w:bCs/>
                <w:sz w:val="24"/>
                <w:szCs w:val="24"/>
              </w:rPr>
            </w:pPr>
          </w:p>
        </w:tc>
      </w:tr>
    </w:tbl>
    <w:p w14:paraId="550B1BBE" w14:textId="77777777" w:rsidR="00226F77" w:rsidRDefault="00226F77" w:rsidP="00226F77">
      <w:pPr>
        <w:rPr>
          <w:b/>
          <w:bCs/>
          <w:kern w:val="2"/>
          <w14:ligatures w14:val="standardContextual"/>
        </w:rPr>
      </w:pPr>
    </w:p>
    <w:p w14:paraId="099FAB27" w14:textId="3EF5ECDA" w:rsidR="00BE6F62" w:rsidRDefault="005208E1" w:rsidP="005B1239">
      <w:pPr>
        <w:spacing w:line="360" w:lineRule="auto"/>
        <w:rPr>
          <w:rFonts w:ascii="Arial" w:hAnsi="Arial" w:cs="Arial"/>
          <w:sz w:val="24"/>
          <w:szCs w:val="24"/>
          <w14:textOutline w14:w="0" w14:cap="flat" w14:cmpd="sng" w14:algn="ctr">
            <w14:noFill/>
            <w14:prstDash w14:val="solid"/>
            <w14:round/>
          </w14:textOutline>
        </w:rPr>
      </w:pPr>
      <w:r>
        <w:rPr>
          <w:rFonts w:ascii="Arial" w:hAnsi="Arial" w:cs="Arial"/>
          <w:sz w:val="24"/>
          <w:szCs w:val="24"/>
          <w14:textOutline w14:w="0" w14:cap="flat" w14:cmpd="sng" w14:algn="ctr">
            <w14:noFill/>
            <w14:prstDash w14:val="solid"/>
            <w14:round/>
          </w14:textOutline>
        </w:rPr>
        <w:t>3</w:t>
      </w:r>
      <w:r w:rsidR="00AC5355">
        <w:rPr>
          <w:rFonts w:ascii="Arial" w:hAnsi="Arial" w:cs="Arial"/>
          <w:sz w:val="24"/>
          <w:szCs w:val="24"/>
          <w14:textOutline w14:w="0" w14:cap="flat" w14:cmpd="sng" w14:algn="ctr">
            <w14:noFill/>
            <w14:prstDash w14:val="solid"/>
            <w14:round/>
          </w14:textOutline>
        </w:rPr>
        <w:t xml:space="preserve">.6 </w:t>
      </w:r>
      <w:proofErr w:type="spellStart"/>
      <w:r w:rsidR="00AC5355">
        <w:rPr>
          <w:rFonts w:ascii="Arial" w:hAnsi="Arial" w:cs="Arial"/>
          <w:sz w:val="24"/>
          <w:szCs w:val="24"/>
          <w14:textOutline w14:w="0" w14:cap="flat" w14:cmpd="sng" w14:algn="ctr">
            <w14:noFill/>
            <w14:prstDash w14:val="solid"/>
            <w14:round/>
          </w14:textOutline>
        </w:rPr>
        <w:t>Prav</w:t>
      </w:r>
      <w:proofErr w:type="spellEnd"/>
      <w:r w:rsidR="00AC5355">
        <w:rPr>
          <w:rFonts w:ascii="Arial" w:hAnsi="Arial" w:cs="Arial"/>
          <w:sz w:val="24"/>
          <w:szCs w:val="24"/>
          <w14:textOutline w14:w="0" w14:cap="flat" w14:cmpd="sng" w14:algn="ctr">
            <w14:noFill/>
            <w14:prstDash w14:val="solid"/>
            <w14:round/>
          </w14:textOutline>
        </w:rPr>
        <w:t xml:space="preserve"> explained we are looking to purchase the land from Newport City Council which is land next to the Chinese takeaway and land where the allotments currently sit. These 2 pieces of land belong to different departments within the council so we are just awaiting a decision fr</w:t>
      </w:r>
      <w:r w:rsidR="000E04EC">
        <w:rPr>
          <w:rFonts w:ascii="Arial" w:hAnsi="Arial" w:cs="Arial"/>
          <w:sz w:val="24"/>
          <w:szCs w:val="24"/>
          <w14:textOutline w14:w="0" w14:cap="flat" w14:cmpd="sng" w14:algn="ctr">
            <w14:noFill/>
            <w14:prstDash w14:val="solid"/>
            <w14:round/>
          </w14:textOutline>
        </w:rPr>
        <w:t>o</w:t>
      </w:r>
      <w:r w:rsidR="00AC5355">
        <w:rPr>
          <w:rFonts w:ascii="Arial" w:hAnsi="Arial" w:cs="Arial"/>
          <w:sz w:val="24"/>
          <w:szCs w:val="24"/>
          <w14:textOutline w14:w="0" w14:cap="flat" w14:cmpd="sng" w14:algn="ctr">
            <w14:noFill/>
            <w14:prstDash w14:val="solid"/>
            <w14:round/>
          </w14:textOutline>
        </w:rPr>
        <w:t xml:space="preserve">m them so we can progress with these purchases </w:t>
      </w:r>
    </w:p>
    <w:p w14:paraId="00BA38DB" w14:textId="6DC90C7D" w:rsidR="00BE6F62" w:rsidRPr="00AC5355" w:rsidRDefault="005208E1" w:rsidP="00AC5355">
      <w:pPr>
        <w:spacing w:line="360" w:lineRule="auto"/>
        <w:rPr>
          <w:rFonts w:ascii="Arial" w:hAnsi="Arial" w:cs="Arial"/>
          <w:sz w:val="24"/>
          <w:szCs w:val="24"/>
          <w14:textOutline w14:w="0" w14:cap="flat" w14:cmpd="sng" w14:algn="ctr">
            <w14:noFill/>
            <w14:prstDash w14:val="solid"/>
            <w14:round/>
          </w14:textOutline>
        </w:rPr>
      </w:pPr>
      <w:r>
        <w:rPr>
          <w:rFonts w:ascii="Arial" w:hAnsi="Arial" w:cs="Arial"/>
          <w:sz w:val="24"/>
          <w:szCs w:val="24"/>
          <w14:textOutline w14:w="0" w14:cap="flat" w14:cmpd="sng" w14:algn="ctr">
            <w14:noFill/>
            <w14:prstDash w14:val="solid"/>
            <w14:round/>
          </w14:textOutline>
        </w:rPr>
        <w:lastRenderedPageBreak/>
        <w:t>3</w:t>
      </w:r>
      <w:r w:rsidR="00AC5355">
        <w:rPr>
          <w:rFonts w:ascii="Arial" w:hAnsi="Arial" w:cs="Arial"/>
          <w:sz w:val="24"/>
          <w:szCs w:val="24"/>
          <w14:textOutline w14:w="0" w14:cap="flat" w14:cmpd="sng" w14:algn="ctr">
            <w14:noFill/>
            <w14:prstDash w14:val="solid"/>
            <w14:round/>
          </w14:textOutline>
        </w:rPr>
        <w:t xml:space="preserve">.7 </w:t>
      </w:r>
      <w:proofErr w:type="spellStart"/>
      <w:r w:rsidR="00AC5355">
        <w:rPr>
          <w:rFonts w:ascii="Arial" w:hAnsi="Arial" w:cs="Arial"/>
          <w:sz w:val="24"/>
          <w:szCs w:val="24"/>
          <w14:textOutline w14:w="0" w14:cap="flat" w14:cmpd="sng" w14:algn="ctr">
            <w14:noFill/>
            <w14:prstDash w14:val="solid"/>
            <w14:round/>
          </w14:textOutline>
        </w:rPr>
        <w:t>Prav</w:t>
      </w:r>
      <w:proofErr w:type="spellEnd"/>
      <w:r w:rsidR="00AC5355">
        <w:rPr>
          <w:rFonts w:ascii="Arial" w:hAnsi="Arial" w:cs="Arial"/>
          <w:sz w:val="24"/>
          <w:szCs w:val="24"/>
          <w14:textOutline w14:w="0" w14:cap="flat" w14:cmpd="sng" w14:algn="ctr">
            <w14:noFill/>
            <w14:prstDash w14:val="solid"/>
            <w14:round/>
          </w14:textOutline>
        </w:rPr>
        <w:t xml:space="preserve"> explained that we are also working with homeowners to look at purchasing </w:t>
      </w:r>
      <w:r w:rsidR="00AC5355" w:rsidRPr="00AC5355">
        <w:rPr>
          <w:rFonts w:ascii="Arial" w:hAnsi="Arial" w:cs="Arial"/>
          <w:sz w:val="24"/>
          <w:szCs w:val="24"/>
          <w14:textOutline w14:w="0" w14:cap="flat" w14:cmpd="sng" w14:algn="ctr">
            <w14:noFill/>
            <w14:prstDash w14:val="solid"/>
            <w14:round/>
          </w14:textOutline>
        </w:rPr>
        <w:t>those homes that sit with Acacia Avenue (Phase 1)</w:t>
      </w:r>
    </w:p>
    <w:p w14:paraId="4613718A" w14:textId="3B7AC961" w:rsidR="00024BBB" w:rsidRPr="00AC5355" w:rsidRDefault="005208E1" w:rsidP="005B1239">
      <w:pPr>
        <w:spacing w:line="360" w:lineRule="auto"/>
        <w:rPr>
          <w:rFonts w:ascii="Arial" w:hAnsi="Arial" w:cs="Arial"/>
          <w:sz w:val="24"/>
          <w:szCs w:val="24"/>
          <w14:textOutline w14:w="0" w14:cap="flat" w14:cmpd="sng" w14:algn="ctr">
            <w14:noFill/>
            <w14:prstDash w14:val="solid"/>
            <w14:round/>
          </w14:textOutline>
        </w:rPr>
      </w:pPr>
      <w:r>
        <w:rPr>
          <w:rFonts w:ascii="Arial" w:hAnsi="Arial" w:cs="Arial"/>
          <w:sz w:val="24"/>
          <w:szCs w:val="24"/>
          <w14:textOutline w14:w="0" w14:cap="flat" w14:cmpd="sng" w14:algn="ctr">
            <w14:noFill/>
            <w14:prstDash w14:val="solid"/>
            <w14:round/>
          </w14:textOutline>
        </w:rPr>
        <w:t>3</w:t>
      </w:r>
      <w:r w:rsidR="00AC5355">
        <w:rPr>
          <w:rFonts w:ascii="Arial" w:hAnsi="Arial" w:cs="Arial"/>
          <w:sz w:val="24"/>
          <w:szCs w:val="24"/>
          <w14:textOutline w14:w="0" w14:cap="flat" w14:cmpd="sng" w14:algn="ctr">
            <w14:noFill/>
            <w14:prstDash w14:val="solid"/>
            <w14:round/>
          </w14:textOutline>
        </w:rPr>
        <w:t>.8 Rebecca explained that paper</w:t>
      </w:r>
      <w:r w:rsidR="00024BBB" w:rsidRPr="00AC5355">
        <w:rPr>
          <w:rFonts w:ascii="Arial" w:hAnsi="Arial" w:cs="Arial"/>
          <w:sz w:val="24"/>
          <w:szCs w:val="24"/>
          <w14:textOutline w14:w="0" w14:cap="flat" w14:cmpd="sng" w14:algn="ctr">
            <w14:noFill/>
            <w14:prstDash w14:val="solid"/>
            <w14:round/>
          </w14:textOutline>
        </w:rPr>
        <w:t xml:space="preserve"> copies </w:t>
      </w:r>
      <w:r w:rsidR="000E2E97" w:rsidRPr="00AC5355">
        <w:rPr>
          <w:rFonts w:ascii="Arial" w:hAnsi="Arial" w:cs="Arial"/>
          <w:sz w:val="24"/>
          <w:szCs w:val="24"/>
          <w14:textOutline w14:w="0" w14:cap="flat" w14:cmpd="sng" w14:algn="ctr">
            <w14:noFill/>
            <w14:prstDash w14:val="solid"/>
            <w14:round/>
          </w14:textOutline>
        </w:rPr>
        <w:t>of the information we showed a the event on the 8</w:t>
      </w:r>
      <w:r w:rsidR="000E2E97" w:rsidRPr="00AC5355">
        <w:rPr>
          <w:rFonts w:ascii="Arial" w:hAnsi="Arial" w:cs="Arial"/>
          <w:sz w:val="24"/>
          <w:szCs w:val="24"/>
          <w:vertAlign w:val="superscript"/>
          <w14:textOutline w14:w="0" w14:cap="flat" w14:cmpd="sng" w14:algn="ctr">
            <w14:noFill/>
            <w14:prstDash w14:val="solid"/>
            <w14:round/>
          </w14:textOutline>
        </w:rPr>
        <w:t>th</w:t>
      </w:r>
      <w:r w:rsidR="000E2E97" w:rsidRPr="00AC5355">
        <w:rPr>
          <w:rFonts w:ascii="Arial" w:hAnsi="Arial" w:cs="Arial"/>
          <w:sz w:val="24"/>
          <w:szCs w:val="24"/>
          <w14:textOutline w14:w="0" w14:cap="flat" w14:cmpd="sng" w14:algn="ctr">
            <w14:noFill/>
            <w14:prstDash w14:val="solid"/>
            <w14:round/>
          </w14:textOutline>
        </w:rPr>
        <w:t xml:space="preserve"> February are </w:t>
      </w:r>
      <w:r w:rsidR="00024BBB" w:rsidRPr="00AC5355">
        <w:rPr>
          <w:rFonts w:ascii="Arial" w:hAnsi="Arial" w:cs="Arial"/>
          <w:sz w:val="24"/>
          <w:szCs w:val="24"/>
          <w14:textOutline w14:w="0" w14:cap="flat" w14:cmpd="sng" w14:algn="ctr">
            <w14:noFill/>
            <w14:prstDash w14:val="solid"/>
            <w14:round/>
          </w14:textOutline>
        </w:rPr>
        <w:t xml:space="preserve">at the Hope Centre, if people wanted to have a look </w:t>
      </w:r>
    </w:p>
    <w:p w14:paraId="1F4A6353" w14:textId="4E80E3FE" w:rsidR="002A1283" w:rsidRDefault="005208E1" w:rsidP="005B1239">
      <w:pPr>
        <w:spacing w:line="360" w:lineRule="auto"/>
        <w:rPr>
          <w:rFonts w:ascii="Arial" w:hAnsi="Arial" w:cs="Arial"/>
          <w:sz w:val="24"/>
          <w:szCs w:val="24"/>
          <w14:textOutline w14:w="0" w14:cap="flat" w14:cmpd="sng" w14:algn="ctr">
            <w14:noFill/>
            <w14:prstDash w14:val="solid"/>
            <w14:round/>
          </w14:textOutline>
        </w:rPr>
      </w:pPr>
      <w:r>
        <w:rPr>
          <w:rFonts w:ascii="Arial" w:hAnsi="Arial" w:cs="Arial"/>
          <w:sz w:val="24"/>
          <w:szCs w:val="24"/>
          <w14:textOutline w14:w="0" w14:cap="flat" w14:cmpd="sng" w14:algn="ctr">
            <w14:noFill/>
            <w14:prstDash w14:val="solid"/>
            <w14:round/>
          </w14:textOutline>
        </w:rPr>
        <w:t>3</w:t>
      </w:r>
      <w:r w:rsidR="00AC5355">
        <w:rPr>
          <w:rFonts w:ascii="Arial" w:hAnsi="Arial" w:cs="Arial"/>
          <w:sz w:val="24"/>
          <w:szCs w:val="24"/>
          <w14:textOutline w14:w="0" w14:cap="flat" w14:cmpd="sng" w14:algn="ctr">
            <w14:noFill/>
            <w14:prstDash w14:val="solid"/>
            <w14:round/>
          </w14:textOutline>
        </w:rPr>
        <w:t xml:space="preserve">.9 </w:t>
      </w:r>
      <w:r w:rsidR="000E2E97" w:rsidRPr="00AC5355">
        <w:rPr>
          <w:rFonts w:ascii="Arial" w:hAnsi="Arial" w:cs="Arial"/>
          <w:sz w:val="24"/>
          <w:szCs w:val="24"/>
          <w14:textOutline w14:w="0" w14:cap="flat" w14:cmpd="sng" w14:algn="ctr">
            <w14:noFill/>
            <w14:prstDash w14:val="solid"/>
            <w14:round/>
          </w14:textOutline>
        </w:rPr>
        <w:t>The fly through video is on our website, however we could</w:t>
      </w:r>
      <w:r w:rsidR="000E04EC">
        <w:rPr>
          <w:rFonts w:ascii="Arial" w:hAnsi="Arial" w:cs="Arial"/>
          <w:sz w:val="24"/>
          <w:szCs w:val="24"/>
          <w14:textOutline w14:w="0" w14:cap="flat" w14:cmpd="sng" w14:algn="ctr">
            <w14:noFill/>
            <w14:prstDash w14:val="solid"/>
            <w14:round/>
          </w14:textOutline>
        </w:rPr>
        <w:t xml:space="preserve"> not</w:t>
      </w:r>
      <w:r w:rsidR="000E2E97" w:rsidRPr="00AC5355">
        <w:rPr>
          <w:rFonts w:ascii="Arial" w:hAnsi="Arial" w:cs="Arial"/>
          <w:sz w:val="24"/>
          <w:szCs w:val="24"/>
          <w14:textOutline w14:w="0" w14:cap="flat" w14:cmpd="sng" w14:algn="ctr">
            <w14:noFill/>
            <w14:prstDash w14:val="solid"/>
            <w14:round/>
          </w14:textOutline>
        </w:rPr>
        <w:t xml:space="preserve"> put the information that we showed at the event on our website as the file is too big and if people were trying to access using a phone or tablet then you would</w:t>
      </w:r>
      <w:r w:rsidR="000E04EC">
        <w:rPr>
          <w:rFonts w:ascii="Arial" w:hAnsi="Arial" w:cs="Arial"/>
          <w:sz w:val="24"/>
          <w:szCs w:val="24"/>
          <w14:textOutline w14:w="0" w14:cap="flat" w14:cmpd="sng" w14:algn="ctr">
            <w14:noFill/>
            <w14:prstDash w14:val="solid"/>
            <w14:round/>
          </w14:textOutline>
        </w:rPr>
        <w:t xml:space="preserve"> not</w:t>
      </w:r>
      <w:r w:rsidR="000E2E97" w:rsidRPr="00AC5355">
        <w:rPr>
          <w:rFonts w:ascii="Arial" w:hAnsi="Arial" w:cs="Arial"/>
          <w:sz w:val="24"/>
          <w:szCs w:val="24"/>
          <w14:textOutline w14:w="0" w14:cap="flat" w14:cmpd="sng" w14:algn="ctr">
            <w14:noFill/>
            <w14:prstDash w14:val="solid"/>
            <w14:round/>
          </w14:textOutline>
        </w:rPr>
        <w:t xml:space="preserve"> be able to see the information. If you would like to see the designs for Phase 1 (Acacia Avenue) please contact Rebecca Sluman: </w:t>
      </w:r>
      <w:hyperlink r:id="rId8" w:history="1">
        <w:r w:rsidR="000E2E97" w:rsidRPr="00AC5355">
          <w:rPr>
            <w:rStyle w:val="Hyperlink"/>
            <w:rFonts w:ascii="Arial" w:hAnsi="Arial" w:cs="Arial"/>
            <w:sz w:val="24"/>
            <w:szCs w:val="24"/>
            <w14:textOutline w14:w="0" w14:cap="flat" w14:cmpd="sng" w14:algn="ctr">
              <w14:noFill/>
              <w14:prstDash w14:val="solid"/>
              <w14:round/>
            </w14:textOutline>
          </w:rPr>
          <w:t>Rebecca.sluman@newportcityhomes.com</w:t>
        </w:r>
      </w:hyperlink>
    </w:p>
    <w:p w14:paraId="70189A15" w14:textId="77777777" w:rsidR="00AC5355" w:rsidRPr="00AC5355" w:rsidRDefault="00AC5355" w:rsidP="005B1239">
      <w:pPr>
        <w:spacing w:line="360" w:lineRule="auto"/>
        <w:rPr>
          <w:rFonts w:ascii="Arial" w:hAnsi="Arial" w:cs="Arial"/>
          <w:sz w:val="24"/>
          <w:szCs w:val="24"/>
          <w14:textOutline w14:w="0" w14:cap="flat" w14:cmpd="sng" w14:algn="ctr">
            <w14:noFill/>
            <w14:prstDash w14:val="solid"/>
            <w14:round/>
          </w14:textOutline>
        </w:rPr>
      </w:pPr>
    </w:p>
    <w:p w14:paraId="1F31AA3B" w14:textId="2DD1E268" w:rsidR="00495639" w:rsidRPr="00495639" w:rsidRDefault="00495639" w:rsidP="005B1239">
      <w:pPr>
        <w:pStyle w:val="ListParagraph"/>
        <w:numPr>
          <w:ilvl w:val="0"/>
          <w:numId w:val="14"/>
        </w:numPr>
        <w:spacing w:line="360" w:lineRule="auto"/>
        <w:rPr>
          <w:rFonts w:ascii="Arial" w:hAnsi="Arial" w:cs="Arial"/>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Refurbishment</w:t>
      </w:r>
    </w:p>
    <w:p w14:paraId="49E13584" w14:textId="562C72BE" w:rsidR="00AC5355" w:rsidRDefault="00AC5355" w:rsidP="00AC5355">
      <w:pPr>
        <w:pStyle w:val="ListParagraph"/>
        <w:numPr>
          <w:ilvl w:val="1"/>
          <w:numId w:val="14"/>
        </w:numPr>
        <w:spacing w:line="360" w:lineRule="auto"/>
        <w:rPr>
          <w:rFonts w:ascii="Arial" w:hAnsi="Arial" w:cs="Arial"/>
          <w:sz w:val="24"/>
          <w:szCs w:val="24"/>
        </w:rPr>
      </w:pPr>
      <w:r>
        <w:rPr>
          <w:rFonts w:ascii="Arial" w:hAnsi="Arial" w:cs="Arial"/>
          <w:sz w:val="24"/>
          <w:szCs w:val="24"/>
        </w:rPr>
        <w:t xml:space="preserve"> </w:t>
      </w:r>
      <w:r w:rsidR="000E2E97" w:rsidRPr="00AC5355">
        <w:rPr>
          <w:rFonts w:ascii="Arial" w:hAnsi="Arial" w:cs="Arial"/>
          <w:sz w:val="24"/>
          <w:szCs w:val="24"/>
        </w:rPr>
        <w:t>Rebecca explained that works have started in 8 of the void properties to get these re-let. The contractor is on site and has a base and welfare facilities set up on the land next to the shop on Acacia Avenue</w:t>
      </w:r>
    </w:p>
    <w:p w14:paraId="6528639C" w14:textId="395802AB" w:rsidR="00AC5355" w:rsidRDefault="00AC5355" w:rsidP="00AC5355">
      <w:pPr>
        <w:pStyle w:val="ListParagraph"/>
        <w:numPr>
          <w:ilvl w:val="1"/>
          <w:numId w:val="14"/>
        </w:numPr>
        <w:spacing w:line="360" w:lineRule="auto"/>
        <w:rPr>
          <w:rFonts w:ascii="Arial" w:hAnsi="Arial" w:cs="Arial"/>
          <w:sz w:val="24"/>
          <w:szCs w:val="24"/>
        </w:rPr>
      </w:pPr>
      <w:r>
        <w:rPr>
          <w:rFonts w:ascii="Arial" w:hAnsi="Arial" w:cs="Arial"/>
          <w:sz w:val="24"/>
          <w:szCs w:val="24"/>
        </w:rPr>
        <w:t xml:space="preserve"> A resident asked if they are doing a full refurb on the property. Rebecca explained that they are carrying out works that we had planned to, but will still have gas boilers and not air source heat pumps that was originally planned. </w:t>
      </w:r>
      <w:proofErr w:type="spellStart"/>
      <w:r>
        <w:rPr>
          <w:rFonts w:ascii="Arial" w:hAnsi="Arial" w:cs="Arial"/>
          <w:sz w:val="24"/>
          <w:szCs w:val="24"/>
        </w:rPr>
        <w:t>Prav</w:t>
      </w:r>
      <w:proofErr w:type="spellEnd"/>
      <w:r>
        <w:rPr>
          <w:rFonts w:ascii="Arial" w:hAnsi="Arial" w:cs="Arial"/>
          <w:sz w:val="24"/>
          <w:szCs w:val="24"/>
        </w:rPr>
        <w:t xml:space="preserve"> explained that Welsh Government have change their policy and we do not have to reach EPC A target, therefore the properties can have gas central heating</w:t>
      </w:r>
    </w:p>
    <w:p w14:paraId="2B171D27" w14:textId="1D23A12E" w:rsidR="00AC5355" w:rsidRDefault="00AC5355" w:rsidP="00AC5355">
      <w:pPr>
        <w:pStyle w:val="ListParagraph"/>
        <w:numPr>
          <w:ilvl w:val="1"/>
          <w:numId w:val="14"/>
        </w:numPr>
        <w:spacing w:line="360" w:lineRule="auto"/>
        <w:rPr>
          <w:rFonts w:ascii="Arial" w:hAnsi="Arial" w:cs="Arial"/>
          <w:sz w:val="24"/>
          <w:szCs w:val="24"/>
        </w:rPr>
      </w:pPr>
      <w:proofErr w:type="spellStart"/>
      <w:r>
        <w:rPr>
          <w:rFonts w:ascii="Arial" w:hAnsi="Arial" w:cs="Arial"/>
          <w:sz w:val="24"/>
          <w:szCs w:val="24"/>
        </w:rPr>
        <w:t>Prav</w:t>
      </w:r>
      <w:proofErr w:type="spellEnd"/>
      <w:r>
        <w:rPr>
          <w:rFonts w:ascii="Arial" w:hAnsi="Arial" w:cs="Arial"/>
          <w:sz w:val="24"/>
          <w:szCs w:val="24"/>
        </w:rPr>
        <w:t xml:space="preserve"> explained that Welsh Government have more funding available that we will look to apply for</w:t>
      </w:r>
    </w:p>
    <w:p w14:paraId="555256F9" w14:textId="77777777" w:rsidR="00BC2CE8" w:rsidRDefault="00BC2CE8" w:rsidP="00BC2CE8">
      <w:pPr>
        <w:pStyle w:val="ListParagraph"/>
        <w:numPr>
          <w:ilvl w:val="1"/>
          <w:numId w:val="14"/>
        </w:numPr>
        <w:spacing w:line="360" w:lineRule="auto"/>
        <w:rPr>
          <w:rFonts w:ascii="Arial" w:hAnsi="Arial" w:cs="Arial"/>
          <w:sz w:val="24"/>
          <w:szCs w:val="24"/>
        </w:rPr>
      </w:pPr>
      <w:r>
        <w:rPr>
          <w:rFonts w:ascii="Arial" w:hAnsi="Arial" w:cs="Arial"/>
          <w:sz w:val="24"/>
          <w:szCs w:val="24"/>
        </w:rPr>
        <w:t xml:space="preserve"> A resident asked if the refurbished properties will have a downstairs bathroom. Rebecca explained that if there isn’t one there currently then one wont be installed due to the footprint of the building</w:t>
      </w:r>
    </w:p>
    <w:p w14:paraId="41D39F0E" w14:textId="443759C9" w:rsidR="0078007E" w:rsidRDefault="00BC2CE8" w:rsidP="00BC2CE8">
      <w:pPr>
        <w:pStyle w:val="ListParagraph"/>
        <w:numPr>
          <w:ilvl w:val="1"/>
          <w:numId w:val="14"/>
        </w:numPr>
        <w:spacing w:line="360" w:lineRule="auto"/>
        <w:rPr>
          <w:rFonts w:ascii="Arial" w:hAnsi="Arial" w:cs="Arial"/>
          <w:sz w:val="24"/>
          <w:szCs w:val="24"/>
        </w:rPr>
      </w:pPr>
      <w:r>
        <w:rPr>
          <w:rFonts w:ascii="Arial" w:hAnsi="Arial" w:cs="Arial"/>
          <w:sz w:val="24"/>
          <w:szCs w:val="24"/>
        </w:rPr>
        <w:t xml:space="preserve"> </w:t>
      </w:r>
      <w:r w:rsidR="007D3B88">
        <w:rPr>
          <w:rFonts w:ascii="Arial" w:hAnsi="Arial" w:cs="Arial"/>
          <w:sz w:val="24"/>
          <w:szCs w:val="24"/>
        </w:rPr>
        <w:t>A resident explained that residents thought that there would be a downstairs bathroom like the new builds would have</w:t>
      </w:r>
    </w:p>
    <w:p w14:paraId="26F4CB7C" w14:textId="33D86D7C" w:rsidR="00BC2CE8" w:rsidRPr="007D3B88" w:rsidRDefault="007D3B88" w:rsidP="0078007E">
      <w:pPr>
        <w:pStyle w:val="ListParagraph"/>
        <w:numPr>
          <w:ilvl w:val="1"/>
          <w:numId w:val="14"/>
        </w:numPr>
        <w:spacing w:line="360" w:lineRule="auto"/>
        <w:rPr>
          <w:rFonts w:ascii="Arial" w:hAnsi="Arial" w:cs="Arial"/>
          <w:sz w:val="24"/>
          <w:szCs w:val="24"/>
        </w:rPr>
      </w:pPr>
      <w:r>
        <w:rPr>
          <w:rFonts w:ascii="Arial" w:hAnsi="Arial" w:cs="Arial"/>
          <w:sz w:val="24"/>
          <w:szCs w:val="24"/>
        </w:rPr>
        <w:t xml:space="preserve"> Rebecca explained that o</w:t>
      </w:r>
      <w:r w:rsidR="0078007E" w:rsidRPr="007D3B88">
        <w:rPr>
          <w:rFonts w:ascii="Arial" w:hAnsi="Arial" w:cs="Arial"/>
          <w:sz w:val="24"/>
          <w:szCs w:val="24"/>
        </w:rPr>
        <w:t>nce a property is completed then we will arrange a visit so the group can have a look around to see what works have been carried out</w:t>
      </w:r>
      <w:r w:rsidR="00BC2CE8" w:rsidRPr="007D3B88">
        <w:rPr>
          <w:rFonts w:ascii="Arial" w:hAnsi="Arial" w:cs="Arial"/>
          <w:sz w:val="24"/>
          <w:szCs w:val="24"/>
        </w:rPr>
        <w:t xml:space="preserve"> </w:t>
      </w:r>
    </w:p>
    <w:p w14:paraId="46E103AA" w14:textId="77777777" w:rsidR="00D6444E" w:rsidRDefault="00D6444E" w:rsidP="005B1239">
      <w:pPr>
        <w:spacing w:line="360" w:lineRule="auto"/>
        <w:rPr>
          <w:rFonts w:ascii="Arial" w:hAnsi="Arial" w:cs="Arial"/>
          <w:color w:val="2E74B5"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09ABD78" w14:textId="77777777" w:rsidR="0078007E" w:rsidRDefault="0078007E" w:rsidP="005B1239">
      <w:pPr>
        <w:spacing w:line="360" w:lineRule="auto"/>
        <w:rPr>
          <w:rFonts w:ascii="Arial" w:hAnsi="Arial" w:cs="Arial"/>
          <w:color w:val="2E74B5"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94C50C" w14:textId="5410B91F" w:rsidR="00693614" w:rsidRDefault="00D6444E" w:rsidP="005B1239">
      <w:pPr>
        <w:spacing w:line="360" w:lineRule="auto"/>
        <w:rPr>
          <w:rFonts w:ascii="Arial" w:hAnsi="Arial" w:cs="Arial"/>
          <w:color w:val="2E74B5"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2E74B5"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5</w:t>
      </w:r>
      <w:r w:rsidR="4FF61DF3" w:rsidRPr="004F4247">
        <w:rPr>
          <w:rFonts w:ascii="Arial" w:hAnsi="Arial" w:cs="Arial"/>
          <w:color w:val="2E74B5"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93614" w:rsidRPr="004F4247">
        <w:rPr>
          <w:rFonts w:ascii="Arial" w:hAnsi="Arial" w:cs="Arial"/>
          <w:color w:val="2E74B5"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Communications</w:t>
      </w:r>
    </w:p>
    <w:p w14:paraId="74585434" w14:textId="2B748704" w:rsidR="00165D6C" w:rsidRDefault="000E2E97" w:rsidP="005B1239">
      <w:pPr>
        <w:spacing w:line="360" w:lineRule="auto"/>
        <w:rPr>
          <w:rFonts w:ascii="Arial" w:hAnsi="Arial" w:cs="Arial"/>
          <w:sz w:val="24"/>
          <w:szCs w:val="24"/>
        </w:rPr>
      </w:pPr>
      <w:r w:rsidRPr="000E2E97">
        <w:rPr>
          <w:rFonts w:ascii="Arial" w:hAnsi="Arial" w:cs="Arial"/>
          <w:sz w:val="24"/>
          <w:szCs w:val="24"/>
        </w:rPr>
        <w:t xml:space="preserve">5.1 </w:t>
      </w:r>
      <w:proofErr w:type="spellStart"/>
      <w:r>
        <w:rPr>
          <w:rFonts w:ascii="Arial" w:hAnsi="Arial" w:cs="Arial"/>
          <w:sz w:val="24"/>
          <w:szCs w:val="24"/>
        </w:rPr>
        <w:t>Prav</w:t>
      </w:r>
      <w:proofErr w:type="spellEnd"/>
      <w:r>
        <w:rPr>
          <w:rFonts w:ascii="Arial" w:hAnsi="Arial" w:cs="Arial"/>
          <w:sz w:val="24"/>
          <w:szCs w:val="24"/>
        </w:rPr>
        <w:t xml:space="preserve"> explained now that we are at the stage of submitting the planning application, these meeting</w:t>
      </w:r>
      <w:r w:rsidR="007B42FA">
        <w:rPr>
          <w:rFonts w:ascii="Arial" w:hAnsi="Arial" w:cs="Arial"/>
          <w:sz w:val="24"/>
          <w:szCs w:val="24"/>
        </w:rPr>
        <w:t>s</w:t>
      </w:r>
      <w:r>
        <w:rPr>
          <w:rFonts w:ascii="Arial" w:hAnsi="Arial" w:cs="Arial"/>
          <w:sz w:val="24"/>
          <w:szCs w:val="24"/>
        </w:rPr>
        <w:t xml:space="preserve"> will now be quarterly</w:t>
      </w:r>
      <w:r w:rsidR="000E04EC">
        <w:rPr>
          <w:rFonts w:ascii="Arial" w:hAnsi="Arial" w:cs="Arial"/>
          <w:sz w:val="24"/>
          <w:szCs w:val="24"/>
        </w:rPr>
        <w:t>. The</w:t>
      </w:r>
      <w:r>
        <w:rPr>
          <w:rFonts w:ascii="Arial" w:hAnsi="Arial" w:cs="Arial"/>
          <w:sz w:val="24"/>
          <w:szCs w:val="24"/>
        </w:rPr>
        <w:t xml:space="preserve"> steering group has helped us get to this stage</w:t>
      </w:r>
      <w:r w:rsidR="000E04EC">
        <w:rPr>
          <w:rFonts w:ascii="Arial" w:hAnsi="Arial" w:cs="Arial"/>
          <w:sz w:val="24"/>
          <w:szCs w:val="24"/>
        </w:rPr>
        <w:t xml:space="preserve"> which is amazing. While the application is with planning</w:t>
      </w:r>
      <w:r>
        <w:rPr>
          <w:rFonts w:ascii="Arial" w:hAnsi="Arial" w:cs="Arial"/>
          <w:sz w:val="24"/>
          <w:szCs w:val="24"/>
        </w:rPr>
        <w:t xml:space="preserve"> there will be </w:t>
      </w:r>
      <w:r w:rsidR="000E04EC">
        <w:rPr>
          <w:rFonts w:ascii="Arial" w:hAnsi="Arial" w:cs="Arial"/>
          <w:sz w:val="24"/>
          <w:szCs w:val="24"/>
        </w:rPr>
        <w:t>less</w:t>
      </w:r>
      <w:r>
        <w:rPr>
          <w:rFonts w:ascii="Arial" w:hAnsi="Arial" w:cs="Arial"/>
          <w:sz w:val="24"/>
          <w:szCs w:val="24"/>
        </w:rPr>
        <w:t xml:space="preserve"> information to bring to the group</w:t>
      </w:r>
      <w:r w:rsidR="000E04EC">
        <w:rPr>
          <w:rFonts w:ascii="Arial" w:hAnsi="Arial" w:cs="Arial"/>
          <w:sz w:val="24"/>
          <w:szCs w:val="24"/>
        </w:rPr>
        <w:t>, therefore we will have quarterly meetings going forward</w:t>
      </w:r>
    </w:p>
    <w:p w14:paraId="551816D3" w14:textId="503709F9" w:rsidR="000E2E97" w:rsidRPr="000E2E97" w:rsidRDefault="000E2E97" w:rsidP="005B1239">
      <w:pPr>
        <w:spacing w:line="360" w:lineRule="auto"/>
        <w:rPr>
          <w:rFonts w:ascii="Arial" w:hAnsi="Arial" w:cs="Arial"/>
          <w:sz w:val="24"/>
          <w:szCs w:val="24"/>
        </w:rPr>
      </w:pPr>
      <w:r>
        <w:rPr>
          <w:rFonts w:ascii="Arial" w:hAnsi="Arial" w:cs="Arial"/>
          <w:sz w:val="24"/>
          <w:szCs w:val="24"/>
        </w:rPr>
        <w:t xml:space="preserve">5.2 </w:t>
      </w:r>
      <w:r w:rsidR="007D3B88">
        <w:rPr>
          <w:rFonts w:ascii="Arial" w:hAnsi="Arial" w:cs="Arial"/>
          <w:sz w:val="24"/>
          <w:szCs w:val="24"/>
        </w:rPr>
        <w:t>The Steering Group meetings for 2024 will be in June, September and December</w:t>
      </w:r>
    </w:p>
    <w:p w14:paraId="0E622163" w14:textId="77777777" w:rsidR="000E2E97" w:rsidRPr="004F4247" w:rsidRDefault="000E2E97" w:rsidP="005B1239">
      <w:pPr>
        <w:spacing w:line="360" w:lineRule="auto"/>
        <w:rPr>
          <w:rFonts w:ascii="Arial" w:hAnsi="Arial" w:cs="Arial"/>
          <w:color w:val="2E74B5" w:themeColor="accent5" w:themeShade="BF"/>
          <w:sz w:val="28"/>
          <w:szCs w:val="28"/>
        </w:rPr>
      </w:pPr>
    </w:p>
    <w:p w14:paraId="30160835" w14:textId="00743F52" w:rsidR="009B43AF" w:rsidRPr="004F4247" w:rsidRDefault="00D6444E" w:rsidP="005B1239">
      <w:pPr>
        <w:spacing w:line="360" w:lineRule="auto"/>
        <w:rPr>
          <w:rFonts w:ascii="Arial" w:hAnsi="Arial" w:cs="Arial"/>
          <w:color w:val="2E74B5" w:themeColor="accent5" w:themeShade="BF"/>
          <w:sz w:val="28"/>
          <w:szCs w:val="28"/>
        </w:rPr>
      </w:pPr>
      <w:r>
        <w:rPr>
          <w:rFonts w:ascii="Arial" w:hAnsi="Arial" w:cs="Arial"/>
          <w:color w:val="2E74B5" w:themeColor="accent5" w:themeShade="BF"/>
          <w:sz w:val="28"/>
          <w:szCs w:val="28"/>
        </w:rPr>
        <w:t>6</w:t>
      </w:r>
      <w:r w:rsidR="0D12CA14" w:rsidRPr="004F4247">
        <w:rPr>
          <w:rFonts w:ascii="Arial" w:hAnsi="Arial" w:cs="Arial"/>
          <w:color w:val="2E74B5" w:themeColor="accent5" w:themeShade="BF"/>
          <w:sz w:val="28"/>
          <w:szCs w:val="28"/>
        </w:rPr>
        <w:t xml:space="preserve"> </w:t>
      </w:r>
      <w:r w:rsidR="009B43AF" w:rsidRPr="004F4247">
        <w:rPr>
          <w:rFonts w:ascii="Arial" w:hAnsi="Arial" w:cs="Arial"/>
          <w:color w:val="2E74B5" w:themeColor="accent5" w:themeShade="BF"/>
          <w:sz w:val="28"/>
          <w:szCs w:val="28"/>
        </w:rPr>
        <w:t>Any Other Business</w:t>
      </w:r>
    </w:p>
    <w:p w14:paraId="57196F23" w14:textId="48934B9D" w:rsidR="00874DE2" w:rsidRPr="00061C09" w:rsidRDefault="00D6444E" w:rsidP="005B1239">
      <w:pPr>
        <w:spacing w:line="360" w:lineRule="auto"/>
        <w:rPr>
          <w:rFonts w:ascii="Arial" w:hAnsi="Arial" w:cs="Arial"/>
          <w:sz w:val="24"/>
          <w:szCs w:val="24"/>
        </w:rPr>
      </w:pPr>
      <w:r>
        <w:rPr>
          <w:rFonts w:ascii="Arial" w:hAnsi="Arial" w:cs="Arial"/>
          <w:sz w:val="24"/>
          <w:szCs w:val="24"/>
        </w:rPr>
        <w:t xml:space="preserve">6.1 </w:t>
      </w:r>
      <w:r w:rsidR="007D3B88">
        <w:rPr>
          <w:rFonts w:ascii="Arial" w:hAnsi="Arial" w:cs="Arial"/>
          <w:sz w:val="24"/>
          <w:szCs w:val="24"/>
        </w:rPr>
        <w:t xml:space="preserve">There was no other business discussed </w:t>
      </w:r>
    </w:p>
    <w:p w14:paraId="22AEC84B" w14:textId="77777777" w:rsidR="00D6444E" w:rsidRDefault="00D6444E" w:rsidP="005B1239">
      <w:pPr>
        <w:spacing w:line="360" w:lineRule="auto"/>
        <w:rPr>
          <w:rFonts w:ascii="Arial" w:hAnsi="Arial" w:cs="Arial"/>
          <w:color w:val="2E74B5" w:themeColor="accent5" w:themeShade="BF"/>
          <w:sz w:val="28"/>
          <w:szCs w:val="28"/>
        </w:rPr>
      </w:pPr>
    </w:p>
    <w:p w14:paraId="726771B1" w14:textId="5453E6F9" w:rsidR="78B87656" w:rsidRPr="004F4247" w:rsidRDefault="00D6444E" w:rsidP="1E99DAC6">
      <w:pPr>
        <w:rPr>
          <w:rFonts w:ascii="Arial" w:hAnsi="Arial" w:cs="Arial"/>
          <w:color w:val="2E74B5" w:themeColor="accent5" w:themeShade="BF"/>
          <w:sz w:val="28"/>
          <w:szCs w:val="28"/>
        </w:rPr>
      </w:pPr>
      <w:r>
        <w:rPr>
          <w:rFonts w:ascii="Arial" w:hAnsi="Arial" w:cs="Arial"/>
          <w:color w:val="2E74B5" w:themeColor="accent5" w:themeShade="BF"/>
          <w:sz w:val="28"/>
          <w:szCs w:val="28"/>
        </w:rPr>
        <w:t>7</w:t>
      </w:r>
      <w:r w:rsidR="78B87656" w:rsidRPr="004F4247">
        <w:rPr>
          <w:rFonts w:ascii="Arial" w:hAnsi="Arial" w:cs="Arial"/>
          <w:color w:val="2E74B5" w:themeColor="accent5" w:themeShade="BF"/>
          <w:sz w:val="28"/>
          <w:szCs w:val="28"/>
        </w:rPr>
        <w:t xml:space="preserve"> Next Meeting</w:t>
      </w:r>
    </w:p>
    <w:p w14:paraId="39F3ED5B" w14:textId="74F6ED02" w:rsidR="78B87656" w:rsidRDefault="78B87656" w:rsidP="74F06055">
      <w:pPr>
        <w:rPr>
          <w:rFonts w:ascii="Arial" w:hAnsi="Arial" w:cs="Arial"/>
          <w:sz w:val="24"/>
          <w:szCs w:val="24"/>
        </w:rPr>
      </w:pPr>
      <w:r w:rsidRPr="74F06055">
        <w:rPr>
          <w:rFonts w:ascii="Arial" w:hAnsi="Arial" w:cs="Arial"/>
          <w:sz w:val="24"/>
          <w:szCs w:val="24"/>
        </w:rPr>
        <w:t xml:space="preserve">Time and Date of Next Meeting </w:t>
      </w:r>
    </w:p>
    <w:p w14:paraId="2124157B" w14:textId="570542DA" w:rsidR="24ADCA7E" w:rsidRDefault="24ADCA7E" w:rsidP="74F06055">
      <w:pPr>
        <w:rPr>
          <w:rFonts w:ascii="Arial" w:hAnsi="Arial" w:cs="Arial"/>
          <w:sz w:val="24"/>
          <w:szCs w:val="24"/>
        </w:rPr>
      </w:pPr>
      <w:r w:rsidRPr="74F06055">
        <w:rPr>
          <w:rFonts w:ascii="Arial" w:hAnsi="Arial" w:cs="Arial"/>
          <w:sz w:val="24"/>
          <w:szCs w:val="24"/>
        </w:rPr>
        <w:t>Wednesday</w:t>
      </w:r>
      <w:r w:rsidR="00944173">
        <w:rPr>
          <w:rFonts w:ascii="Arial" w:hAnsi="Arial" w:cs="Arial"/>
          <w:sz w:val="24"/>
          <w:szCs w:val="24"/>
        </w:rPr>
        <w:t xml:space="preserve"> </w:t>
      </w:r>
      <w:r w:rsidR="0078007E">
        <w:rPr>
          <w:rFonts w:ascii="Arial" w:hAnsi="Arial" w:cs="Arial"/>
          <w:sz w:val="24"/>
          <w:szCs w:val="24"/>
        </w:rPr>
        <w:t>5</w:t>
      </w:r>
      <w:r w:rsidR="0078007E" w:rsidRPr="0078007E">
        <w:rPr>
          <w:rFonts w:ascii="Arial" w:hAnsi="Arial" w:cs="Arial"/>
          <w:sz w:val="24"/>
          <w:szCs w:val="24"/>
          <w:vertAlign w:val="superscript"/>
        </w:rPr>
        <w:t>th</w:t>
      </w:r>
      <w:r w:rsidR="0078007E">
        <w:rPr>
          <w:rFonts w:ascii="Arial" w:hAnsi="Arial" w:cs="Arial"/>
          <w:sz w:val="24"/>
          <w:szCs w:val="24"/>
        </w:rPr>
        <w:t xml:space="preserve"> June</w:t>
      </w:r>
      <w:r w:rsidR="00D6444E">
        <w:rPr>
          <w:rFonts w:ascii="Arial" w:hAnsi="Arial" w:cs="Arial"/>
          <w:sz w:val="24"/>
          <w:szCs w:val="24"/>
        </w:rPr>
        <w:t xml:space="preserve"> </w:t>
      </w:r>
      <w:r w:rsidRPr="74F06055">
        <w:rPr>
          <w:rFonts w:ascii="Arial" w:hAnsi="Arial" w:cs="Arial"/>
          <w:sz w:val="24"/>
          <w:szCs w:val="24"/>
        </w:rPr>
        <w:t>17.30 - Hybrid Meeting</w:t>
      </w:r>
    </w:p>
    <w:p w14:paraId="2B45C68B" w14:textId="6C817BD2" w:rsidR="74F06055" w:rsidRDefault="74F06055" w:rsidP="74F06055">
      <w:pPr>
        <w:rPr>
          <w:rFonts w:ascii="Arial" w:hAnsi="Arial" w:cs="Arial"/>
          <w:sz w:val="24"/>
          <w:szCs w:val="24"/>
        </w:rPr>
      </w:pPr>
    </w:p>
    <w:sectPr w:rsidR="74F060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DC"/>
    <w:multiLevelType w:val="hybridMultilevel"/>
    <w:tmpl w:val="78D0448C"/>
    <w:lvl w:ilvl="0" w:tplc="04720B6C">
      <w:start w:val="1"/>
      <w:numFmt w:val="decimal"/>
      <w:lvlText w:val="%1."/>
      <w:lvlJc w:val="left"/>
      <w:pPr>
        <w:tabs>
          <w:tab w:val="num" w:pos="720"/>
        </w:tabs>
        <w:ind w:left="720" w:hanging="360"/>
      </w:pPr>
    </w:lvl>
    <w:lvl w:ilvl="1" w:tplc="8C287F9A" w:tentative="1">
      <w:start w:val="1"/>
      <w:numFmt w:val="decimal"/>
      <w:lvlText w:val="%2."/>
      <w:lvlJc w:val="left"/>
      <w:pPr>
        <w:tabs>
          <w:tab w:val="num" w:pos="1440"/>
        </w:tabs>
        <w:ind w:left="1440" w:hanging="360"/>
      </w:pPr>
    </w:lvl>
    <w:lvl w:ilvl="2" w:tplc="B4A25286" w:tentative="1">
      <w:start w:val="1"/>
      <w:numFmt w:val="decimal"/>
      <w:lvlText w:val="%3."/>
      <w:lvlJc w:val="left"/>
      <w:pPr>
        <w:tabs>
          <w:tab w:val="num" w:pos="2160"/>
        </w:tabs>
        <w:ind w:left="2160" w:hanging="360"/>
      </w:pPr>
    </w:lvl>
    <w:lvl w:ilvl="3" w:tplc="75AA6B82" w:tentative="1">
      <w:start w:val="1"/>
      <w:numFmt w:val="decimal"/>
      <w:lvlText w:val="%4."/>
      <w:lvlJc w:val="left"/>
      <w:pPr>
        <w:tabs>
          <w:tab w:val="num" w:pos="2880"/>
        </w:tabs>
        <w:ind w:left="2880" w:hanging="360"/>
      </w:pPr>
    </w:lvl>
    <w:lvl w:ilvl="4" w:tplc="B4CEF53E" w:tentative="1">
      <w:start w:val="1"/>
      <w:numFmt w:val="decimal"/>
      <w:lvlText w:val="%5."/>
      <w:lvlJc w:val="left"/>
      <w:pPr>
        <w:tabs>
          <w:tab w:val="num" w:pos="3600"/>
        </w:tabs>
        <w:ind w:left="3600" w:hanging="360"/>
      </w:pPr>
    </w:lvl>
    <w:lvl w:ilvl="5" w:tplc="D96A369A" w:tentative="1">
      <w:start w:val="1"/>
      <w:numFmt w:val="decimal"/>
      <w:lvlText w:val="%6."/>
      <w:lvlJc w:val="left"/>
      <w:pPr>
        <w:tabs>
          <w:tab w:val="num" w:pos="4320"/>
        </w:tabs>
        <w:ind w:left="4320" w:hanging="360"/>
      </w:pPr>
    </w:lvl>
    <w:lvl w:ilvl="6" w:tplc="1EA62F16" w:tentative="1">
      <w:start w:val="1"/>
      <w:numFmt w:val="decimal"/>
      <w:lvlText w:val="%7."/>
      <w:lvlJc w:val="left"/>
      <w:pPr>
        <w:tabs>
          <w:tab w:val="num" w:pos="5040"/>
        </w:tabs>
        <w:ind w:left="5040" w:hanging="360"/>
      </w:pPr>
    </w:lvl>
    <w:lvl w:ilvl="7" w:tplc="A79EDE3E" w:tentative="1">
      <w:start w:val="1"/>
      <w:numFmt w:val="decimal"/>
      <w:lvlText w:val="%8."/>
      <w:lvlJc w:val="left"/>
      <w:pPr>
        <w:tabs>
          <w:tab w:val="num" w:pos="5760"/>
        </w:tabs>
        <w:ind w:left="5760" w:hanging="360"/>
      </w:pPr>
    </w:lvl>
    <w:lvl w:ilvl="8" w:tplc="721E5CC8" w:tentative="1">
      <w:start w:val="1"/>
      <w:numFmt w:val="decimal"/>
      <w:lvlText w:val="%9."/>
      <w:lvlJc w:val="left"/>
      <w:pPr>
        <w:tabs>
          <w:tab w:val="num" w:pos="6480"/>
        </w:tabs>
        <w:ind w:left="6480" w:hanging="360"/>
      </w:pPr>
    </w:lvl>
  </w:abstractNum>
  <w:abstractNum w:abstractNumId="1" w15:restartNumberingAfterBreak="0">
    <w:nsid w:val="147036BC"/>
    <w:multiLevelType w:val="hybridMultilevel"/>
    <w:tmpl w:val="015A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6649D"/>
    <w:multiLevelType w:val="multilevel"/>
    <w:tmpl w:val="44A495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5D7DB4"/>
    <w:multiLevelType w:val="hybridMultilevel"/>
    <w:tmpl w:val="5AE201A2"/>
    <w:lvl w:ilvl="0" w:tplc="098EE108">
      <w:start w:val="1"/>
      <w:numFmt w:val="decimal"/>
      <w:lvlText w:val="%1."/>
      <w:lvlJc w:val="left"/>
      <w:pPr>
        <w:tabs>
          <w:tab w:val="num" w:pos="720"/>
        </w:tabs>
        <w:ind w:left="720" w:hanging="360"/>
      </w:pPr>
    </w:lvl>
    <w:lvl w:ilvl="1" w:tplc="9E1E8978" w:tentative="1">
      <w:start w:val="1"/>
      <w:numFmt w:val="decimal"/>
      <w:lvlText w:val="%2."/>
      <w:lvlJc w:val="left"/>
      <w:pPr>
        <w:tabs>
          <w:tab w:val="num" w:pos="1440"/>
        </w:tabs>
        <w:ind w:left="1440" w:hanging="360"/>
      </w:pPr>
    </w:lvl>
    <w:lvl w:ilvl="2" w:tplc="2B248F46" w:tentative="1">
      <w:start w:val="1"/>
      <w:numFmt w:val="decimal"/>
      <w:lvlText w:val="%3."/>
      <w:lvlJc w:val="left"/>
      <w:pPr>
        <w:tabs>
          <w:tab w:val="num" w:pos="2160"/>
        </w:tabs>
        <w:ind w:left="2160" w:hanging="360"/>
      </w:pPr>
    </w:lvl>
    <w:lvl w:ilvl="3" w:tplc="F0B617DC" w:tentative="1">
      <w:start w:val="1"/>
      <w:numFmt w:val="decimal"/>
      <w:lvlText w:val="%4."/>
      <w:lvlJc w:val="left"/>
      <w:pPr>
        <w:tabs>
          <w:tab w:val="num" w:pos="2880"/>
        </w:tabs>
        <w:ind w:left="2880" w:hanging="360"/>
      </w:pPr>
    </w:lvl>
    <w:lvl w:ilvl="4" w:tplc="AEAEB90A" w:tentative="1">
      <w:start w:val="1"/>
      <w:numFmt w:val="decimal"/>
      <w:lvlText w:val="%5."/>
      <w:lvlJc w:val="left"/>
      <w:pPr>
        <w:tabs>
          <w:tab w:val="num" w:pos="3600"/>
        </w:tabs>
        <w:ind w:left="3600" w:hanging="360"/>
      </w:pPr>
    </w:lvl>
    <w:lvl w:ilvl="5" w:tplc="4BEACCDC" w:tentative="1">
      <w:start w:val="1"/>
      <w:numFmt w:val="decimal"/>
      <w:lvlText w:val="%6."/>
      <w:lvlJc w:val="left"/>
      <w:pPr>
        <w:tabs>
          <w:tab w:val="num" w:pos="4320"/>
        </w:tabs>
        <w:ind w:left="4320" w:hanging="360"/>
      </w:pPr>
    </w:lvl>
    <w:lvl w:ilvl="6" w:tplc="B2C6ED4A" w:tentative="1">
      <w:start w:val="1"/>
      <w:numFmt w:val="decimal"/>
      <w:lvlText w:val="%7."/>
      <w:lvlJc w:val="left"/>
      <w:pPr>
        <w:tabs>
          <w:tab w:val="num" w:pos="5040"/>
        </w:tabs>
        <w:ind w:left="5040" w:hanging="360"/>
      </w:pPr>
    </w:lvl>
    <w:lvl w:ilvl="7" w:tplc="B4FA7446" w:tentative="1">
      <w:start w:val="1"/>
      <w:numFmt w:val="decimal"/>
      <w:lvlText w:val="%8."/>
      <w:lvlJc w:val="left"/>
      <w:pPr>
        <w:tabs>
          <w:tab w:val="num" w:pos="5760"/>
        </w:tabs>
        <w:ind w:left="5760" w:hanging="360"/>
      </w:pPr>
    </w:lvl>
    <w:lvl w:ilvl="8" w:tplc="3E4A11CC" w:tentative="1">
      <w:start w:val="1"/>
      <w:numFmt w:val="decimal"/>
      <w:lvlText w:val="%9."/>
      <w:lvlJc w:val="left"/>
      <w:pPr>
        <w:tabs>
          <w:tab w:val="num" w:pos="6480"/>
        </w:tabs>
        <w:ind w:left="6480" w:hanging="360"/>
      </w:pPr>
    </w:lvl>
  </w:abstractNum>
  <w:abstractNum w:abstractNumId="4" w15:restartNumberingAfterBreak="0">
    <w:nsid w:val="2C476B24"/>
    <w:multiLevelType w:val="multilevel"/>
    <w:tmpl w:val="3F8EC06E"/>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15:restartNumberingAfterBreak="0">
    <w:nsid w:val="32DE37CF"/>
    <w:multiLevelType w:val="hybridMultilevel"/>
    <w:tmpl w:val="34561B76"/>
    <w:lvl w:ilvl="0" w:tplc="C6E013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C7F79"/>
    <w:multiLevelType w:val="hybridMultilevel"/>
    <w:tmpl w:val="505A08E0"/>
    <w:lvl w:ilvl="0" w:tplc="DC6A71D8">
      <w:start w:val="7"/>
      <w:numFmt w:val="decimal"/>
      <w:lvlText w:val="%1."/>
      <w:lvlJc w:val="left"/>
      <w:pPr>
        <w:tabs>
          <w:tab w:val="num" w:pos="720"/>
        </w:tabs>
        <w:ind w:left="720" w:hanging="360"/>
      </w:pPr>
    </w:lvl>
    <w:lvl w:ilvl="1" w:tplc="E332798A" w:tentative="1">
      <w:start w:val="1"/>
      <w:numFmt w:val="decimal"/>
      <w:lvlText w:val="%2."/>
      <w:lvlJc w:val="left"/>
      <w:pPr>
        <w:tabs>
          <w:tab w:val="num" w:pos="1440"/>
        </w:tabs>
        <w:ind w:left="1440" w:hanging="360"/>
      </w:pPr>
    </w:lvl>
    <w:lvl w:ilvl="2" w:tplc="121C15AA" w:tentative="1">
      <w:start w:val="1"/>
      <w:numFmt w:val="decimal"/>
      <w:lvlText w:val="%3."/>
      <w:lvlJc w:val="left"/>
      <w:pPr>
        <w:tabs>
          <w:tab w:val="num" w:pos="2160"/>
        </w:tabs>
        <w:ind w:left="2160" w:hanging="360"/>
      </w:pPr>
    </w:lvl>
    <w:lvl w:ilvl="3" w:tplc="7CA6484E" w:tentative="1">
      <w:start w:val="1"/>
      <w:numFmt w:val="decimal"/>
      <w:lvlText w:val="%4."/>
      <w:lvlJc w:val="left"/>
      <w:pPr>
        <w:tabs>
          <w:tab w:val="num" w:pos="2880"/>
        </w:tabs>
        <w:ind w:left="2880" w:hanging="360"/>
      </w:pPr>
    </w:lvl>
    <w:lvl w:ilvl="4" w:tplc="25F46A08" w:tentative="1">
      <w:start w:val="1"/>
      <w:numFmt w:val="decimal"/>
      <w:lvlText w:val="%5."/>
      <w:lvlJc w:val="left"/>
      <w:pPr>
        <w:tabs>
          <w:tab w:val="num" w:pos="3600"/>
        </w:tabs>
        <w:ind w:left="3600" w:hanging="360"/>
      </w:pPr>
    </w:lvl>
    <w:lvl w:ilvl="5" w:tplc="237214A6" w:tentative="1">
      <w:start w:val="1"/>
      <w:numFmt w:val="decimal"/>
      <w:lvlText w:val="%6."/>
      <w:lvlJc w:val="left"/>
      <w:pPr>
        <w:tabs>
          <w:tab w:val="num" w:pos="4320"/>
        </w:tabs>
        <w:ind w:left="4320" w:hanging="360"/>
      </w:pPr>
    </w:lvl>
    <w:lvl w:ilvl="6" w:tplc="9CBEA4CC" w:tentative="1">
      <w:start w:val="1"/>
      <w:numFmt w:val="decimal"/>
      <w:lvlText w:val="%7."/>
      <w:lvlJc w:val="left"/>
      <w:pPr>
        <w:tabs>
          <w:tab w:val="num" w:pos="5040"/>
        </w:tabs>
        <w:ind w:left="5040" w:hanging="360"/>
      </w:pPr>
    </w:lvl>
    <w:lvl w:ilvl="7" w:tplc="D186A802" w:tentative="1">
      <w:start w:val="1"/>
      <w:numFmt w:val="decimal"/>
      <w:lvlText w:val="%8."/>
      <w:lvlJc w:val="left"/>
      <w:pPr>
        <w:tabs>
          <w:tab w:val="num" w:pos="5760"/>
        </w:tabs>
        <w:ind w:left="5760" w:hanging="360"/>
      </w:pPr>
    </w:lvl>
    <w:lvl w:ilvl="8" w:tplc="EDFA52AC" w:tentative="1">
      <w:start w:val="1"/>
      <w:numFmt w:val="decimal"/>
      <w:lvlText w:val="%9."/>
      <w:lvlJc w:val="left"/>
      <w:pPr>
        <w:tabs>
          <w:tab w:val="num" w:pos="6480"/>
        </w:tabs>
        <w:ind w:left="6480" w:hanging="360"/>
      </w:pPr>
    </w:lvl>
  </w:abstractNum>
  <w:abstractNum w:abstractNumId="7" w15:restartNumberingAfterBreak="0">
    <w:nsid w:val="35413CFA"/>
    <w:multiLevelType w:val="hybridMultilevel"/>
    <w:tmpl w:val="0C6AAF50"/>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8" w15:restartNumberingAfterBreak="0">
    <w:nsid w:val="3832077D"/>
    <w:multiLevelType w:val="multilevel"/>
    <w:tmpl w:val="C96494C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9593BA8"/>
    <w:multiLevelType w:val="hybridMultilevel"/>
    <w:tmpl w:val="CACA6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4700BA"/>
    <w:multiLevelType w:val="hybridMultilevel"/>
    <w:tmpl w:val="1C4CD9C4"/>
    <w:lvl w:ilvl="0" w:tplc="D68C72BE">
      <w:start w:val="1"/>
      <w:numFmt w:val="decimal"/>
      <w:lvlText w:val="%1."/>
      <w:lvlJc w:val="left"/>
      <w:pPr>
        <w:tabs>
          <w:tab w:val="num" w:pos="720"/>
        </w:tabs>
        <w:ind w:left="720" w:hanging="360"/>
      </w:pPr>
    </w:lvl>
    <w:lvl w:ilvl="1" w:tplc="4306B312" w:tentative="1">
      <w:start w:val="1"/>
      <w:numFmt w:val="decimal"/>
      <w:lvlText w:val="%2."/>
      <w:lvlJc w:val="left"/>
      <w:pPr>
        <w:tabs>
          <w:tab w:val="num" w:pos="1440"/>
        </w:tabs>
        <w:ind w:left="1440" w:hanging="360"/>
      </w:pPr>
    </w:lvl>
    <w:lvl w:ilvl="2" w:tplc="5C301078" w:tentative="1">
      <w:start w:val="1"/>
      <w:numFmt w:val="decimal"/>
      <w:lvlText w:val="%3."/>
      <w:lvlJc w:val="left"/>
      <w:pPr>
        <w:tabs>
          <w:tab w:val="num" w:pos="2160"/>
        </w:tabs>
        <w:ind w:left="2160" w:hanging="360"/>
      </w:pPr>
    </w:lvl>
    <w:lvl w:ilvl="3" w:tplc="3C40B6BE" w:tentative="1">
      <w:start w:val="1"/>
      <w:numFmt w:val="decimal"/>
      <w:lvlText w:val="%4."/>
      <w:lvlJc w:val="left"/>
      <w:pPr>
        <w:tabs>
          <w:tab w:val="num" w:pos="2880"/>
        </w:tabs>
        <w:ind w:left="2880" w:hanging="360"/>
      </w:pPr>
    </w:lvl>
    <w:lvl w:ilvl="4" w:tplc="0F9E93B0" w:tentative="1">
      <w:start w:val="1"/>
      <w:numFmt w:val="decimal"/>
      <w:lvlText w:val="%5."/>
      <w:lvlJc w:val="left"/>
      <w:pPr>
        <w:tabs>
          <w:tab w:val="num" w:pos="3600"/>
        </w:tabs>
        <w:ind w:left="3600" w:hanging="360"/>
      </w:pPr>
    </w:lvl>
    <w:lvl w:ilvl="5" w:tplc="6004FD7C" w:tentative="1">
      <w:start w:val="1"/>
      <w:numFmt w:val="decimal"/>
      <w:lvlText w:val="%6."/>
      <w:lvlJc w:val="left"/>
      <w:pPr>
        <w:tabs>
          <w:tab w:val="num" w:pos="4320"/>
        </w:tabs>
        <w:ind w:left="4320" w:hanging="360"/>
      </w:pPr>
    </w:lvl>
    <w:lvl w:ilvl="6" w:tplc="4BAA2A66" w:tentative="1">
      <w:start w:val="1"/>
      <w:numFmt w:val="decimal"/>
      <w:lvlText w:val="%7."/>
      <w:lvlJc w:val="left"/>
      <w:pPr>
        <w:tabs>
          <w:tab w:val="num" w:pos="5040"/>
        </w:tabs>
        <w:ind w:left="5040" w:hanging="360"/>
      </w:pPr>
    </w:lvl>
    <w:lvl w:ilvl="7" w:tplc="001C85E8" w:tentative="1">
      <w:start w:val="1"/>
      <w:numFmt w:val="decimal"/>
      <w:lvlText w:val="%8."/>
      <w:lvlJc w:val="left"/>
      <w:pPr>
        <w:tabs>
          <w:tab w:val="num" w:pos="5760"/>
        </w:tabs>
        <w:ind w:left="5760" w:hanging="360"/>
      </w:pPr>
    </w:lvl>
    <w:lvl w:ilvl="8" w:tplc="BE86A30C" w:tentative="1">
      <w:start w:val="1"/>
      <w:numFmt w:val="decimal"/>
      <w:lvlText w:val="%9."/>
      <w:lvlJc w:val="left"/>
      <w:pPr>
        <w:tabs>
          <w:tab w:val="num" w:pos="6480"/>
        </w:tabs>
        <w:ind w:left="6480" w:hanging="360"/>
      </w:pPr>
    </w:lvl>
  </w:abstractNum>
  <w:abstractNum w:abstractNumId="11" w15:restartNumberingAfterBreak="0">
    <w:nsid w:val="431D034F"/>
    <w:multiLevelType w:val="hybridMultilevel"/>
    <w:tmpl w:val="4B58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71EDE"/>
    <w:multiLevelType w:val="multilevel"/>
    <w:tmpl w:val="AA7CF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CD19A1"/>
    <w:multiLevelType w:val="multilevel"/>
    <w:tmpl w:val="BCC208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B626A0"/>
    <w:multiLevelType w:val="hybridMultilevel"/>
    <w:tmpl w:val="251AD0B0"/>
    <w:lvl w:ilvl="0" w:tplc="792E3EB6">
      <w:start w:val="1"/>
      <w:numFmt w:val="decimal"/>
      <w:lvlText w:val="%1."/>
      <w:lvlJc w:val="left"/>
      <w:pPr>
        <w:tabs>
          <w:tab w:val="num" w:pos="720"/>
        </w:tabs>
        <w:ind w:left="720" w:hanging="360"/>
      </w:pPr>
    </w:lvl>
    <w:lvl w:ilvl="1" w:tplc="59B87D6C" w:tentative="1">
      <w:start w:val="1"/>
      <w:numFmt w:val="decimal"/>
      <w:lvlText w:val="%2."/>
      <w:lvlJc w:val="left"/>
      <w:pPr>
        <w:tabs>
          <w:tab w:val="num" w:pos="1440"/>
        </w:tabs>
        <w:ind w:left="1440" w:hanging="360"/>
      </w:pPr>
    </w:lvl>
    <w:lvl w:ilvl="2" w:tplc="0376248C" w:tentative="1">
      <w:start w:val="1"/>
      <w:numFmt w:val="decimal"/>
      <w:lvlText w:val="%3."/>
      <w:lvlJc w:val="left"/>
      <w:pPr>
        <w:tabs>
          <w:tab w:val="num" w:pos="2160"/>
        </w:tabs>
        <w:ind w:left="2160" w:hanging="360"/>
      </w:pPr>
    </w:lvl>
    <w:lvl w:ilvl="3" w:tplc="9608448E" w:tentative="1">
      <w:start w:val="1"/>
      <w:numFmt w:val="decimal"/>
      <w:lvlText w:val="%4."/>
      <w:lvlJc w:val="left"/>
      <w:pPr>
        <w:tabs>
          <w:tab w:val="num" w:pos="2880"/>
        </w:tabs>
        <w:ind w:left="2880" w:hanging="360"/>
      </w:pPr>
    </w:lvl>
    <w:lvl w:ilvl="4" w:tplc="70969A82" w:tentative="1">
      <w:start w:val="1"/>
      <w:numFmt w:val="decimal"/>
      <w:lvlText w:val="%5."/>
      <w:lvlJc w:val="left"/>
      <w:pPr>
        <w:tabs>
          <w:tab w:val="num" w:pos="3600"/>
        </w:tabs>
        <w:ind w:left="3600" w:hanging="360"/>
      </w:pPr>
    </w:lvl>
    <w:lvl w:ilvl="5" w:tplc="F58A4BA8" w:tentative="1">
      <w:start w:val="1"/>
      <w:numFmt w:val="decimal"/>
      <w:lvlText w:val="%6."/>
      <w:lvlJc w:val="left"/>
      <w:pPr>
        <w:tabs>
          <w:tab w:val="num" w:pos="4320"/>
        </w:tabs>
        <w:ind w:left="4320" w:hanging="360"/>
      </w:pPr>
    </w:lvl>
    <w:lvl w:ilvl="6" w:tplc="FB1E78AC" w:tentative="1">
      <w:start w:val="1"/>
      <w:numFmt w:val="decimal"/>
      <w:lvlText w:val="%7."/>
      <w:lvlJc w:val="left"/>
      <w:pPr>
        <w:tabs>
          <w:tab w:val="num" w:pos="5040"/>
        </w:tabs>
        <w:ind w:left="5040" w:hanging="360"/>
      </w:pPr>
    </w:lvl>
    <w:lvl w:ilvl="7" w:tplc="EF3C7A9C" w:tentative="1">
      <w:start w:val="1"/>
      <w:numFmt w:val="decimal"/>
      <w:lvlText w:val="%8."/>
      <w:lvlJc w:val="left"/>
      <w:pPr>
        <w:tabs>
          <w:tab w:val="num" w:pos="5760"/>
        </w:tabs>
        <w:ind w:left="5760" w:hanging="360"/>
      </w:pPr>
    </w:lvl>
    <w:lvl w:ilvl="8" w:tplc="2516261C" w:tentative="1">
      <w:start w:val="1"/>
      <w:numFmt w:val="decimal"/>
      <w:lvlText w:val="%9."/>
      <w:lvlJc w:val="left"/>
      <w:pPr>
        <w:tabs>
          <w:tab w:val="num" w:pos="6480"/>
        </w:tabs>
        <w:ind w:left="6480" w:hanging="360"/>
      </w:pPr>
    </w:lvl>
  </w:abstractNum>
  <w:abstractNum w:abstractNumId="15" w15:restartNumberingAfterBreak="0">
    <w:nsid w:val="5F5B63D2"/>
    <w:multiLevelType w:val="hybridMultilevel"/>
    <w:tmpl w:val="14CAF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3E0616"/>
    <w:multiLevelType w:val="hybridMultilevel"/>
    <w:tmpl w:val="73AC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684211"/>
    <w:multiLevelType w:val="hybridMultilevel"/>
    <w:tmpl w:val="AB4A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40961"/>
    <w:multiLevelType w:val="hybridMultilevel"/>
    <w:tmpl w:val="12AE2324"/>
    <w:lvl w:ilvl="0" w:tplc="6750DAF0">
      <w:start w:val="1"/>
      <w:numFmt w:val="decimal"/>
      <w:lvlText w:val="%1."/>
      <w:lvlJc w:val="left"/>
      <w:pPr>
        <w:tabs>
          <w:tab w:val="num" w:pos="720"/>
        </w:tabs>
        <w:ind w:left="720" w:hanging="360"/>
      </w:pPr>
    </w:lvl>
    <w:lvl w:ilvl="1" w:tplc="CCDCAA54" w:tentative="1">
      <w:start w:val="1"/>
      <w:numFmt w:val="decimal"/>
      <w:lvlText w:val="%2."/>
      <w:lvlJc w:val="left"/>
      <w:pPr>
        <w:tabs>
          <w:tab w:val="num" w:pos="1440"/>
        </w:tabs>
        <w:ind w:left="1440" w:hanging="360"/>
      </w:pPr>
    </w:lvl>
    <w:lvl w:ilvl="2" w:tplc="E3F26BAE" w:tentative="1">
      <w:start w:val="1"/>
      <w:numFmt w:val="decimal"/>
      <w:lvlText w:val="%3."/>
      <w:lvlJc w:val="left"/>
      <w:pPr>
        <w:tabs>
          <w:tab w:val="num" w:pos="2160"/>
        </w:tabs>
        <w:ind w:left="2160" w:hanging="360"/>
      </w:pPr>
    </w:lvl>
    <w:lvl w:ilvl="3" w:tplc="944A7724" w:tentative="1">
      <w:start w:val="1"/>
      <w:numFmt w:val="decimal"/>
      <w:lvlText w:val="%4."/>
      <w:lvlJc w:val="left"/>
      <w:pPr>
        <w:tabs>
          <w:tab w:val="num" w:pos="2880"/>
        </w:tabs>
        <w:ind w:left="2880" w:hanging="360"/>
      </w:pPr>
    </w:lvl>
    <w:lvl w:ilvl="4" w:tplc="16200DE4" w:tentative="1">
      <w:start w:val="1"/>
      <w:numFmt w:val="decimal"/>
      <w:lvlText w:val="%5."/>
      <w:lvlJc w:val="left"/>
      <w:pPr>
        <w:tabs>
          <w:tab w:val="num" w:pos="3600"/>
        </w:tabs>
        <w:ind w:left="3600" w:hanging="360"/>
      </w:pPr>
    </w:lvl>
    <w:lvl w:ilvl="5" w:tplc="2ED63A4C" w:tentative="1">
      <w:start w:val="1"/>
      <w:numFmt w:val="decimal"/>
      <w:lvlText w:val="%6."/>
      <w:lvlJc w:val="left"/>
      <w:pPr>
        <w:tabs>
          <w:tab w:val="num" w:pos="4320"/>
        </w:tabs>
        <w:ind w:left="4320" w:hanging="360"/>
      </w:pPr>
    </w:lvl>
    <w:lvl w:ilvl="6" w:tplc="D1403848" w:tentative="1">
      <w:start w:val="1"/>
      <w:numFmt w:val="decimal"/>
      <w:lvlText w:val="%7."/>
      <w:lvlJc w:val="left"/>
      <w:pPr>
        <w:tabs>
          <w:tab w:val="num" w:pos="5040"/>
        </w:tabs>
        <w:ind w:left="5040" w:hanging="360"/>
      </w:pPr>
    </w:lvl>
    <w:lvl w:ilvl="7" w:tplc="AE5EBA6C" w:tentative="1">
      <w:start w:val="1"/>
      <w:numFmt w:val="decimal"/>
      <w:lvlText w:val="%8."/>
      <w:lvlJc w:val="left"/>
      <w:pPr>
        <w:tabs>
          <w:tab w:val="num" w:pos="5760"/>
        </w:tabs>
        <w:ind w:left="5760" w:hanging="360"/>
      </w:pPr>
    </w:lvl>
    <w:lvl w:ilvl="8" w:tplc="3E9694DA" w:tentative="1">
      <w:start w:val="1"/>
      <w:numFmt w:val="decimal"/>
      <w:lvlText w:val="%9."/>
      <w:lvlJc w:val="left"/>
      <w:pPr>
        <w:tabs>
          <w:tab w:val="num" w:pos="6480"/>
        </w:tabs>
        <w:ind w:left="6480" w:hanging="360"/>
      </w:pPr>
    </w:lvl>
  </w:abstractNum>
  <w:abstractNum w:abstractNumId="19" w15:restartNumberingAfterBreak="0">
    <w:nsid w:val="75AF02AD"/>
    <w:multiLevelType w:val="multilevel"/>
    <w:tmpl w:val="9130693C"/>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D3F2504"/>
    <w:multiLevelType w:val="hybridMultilevel"/>
    <w:tmpl w:val="7050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134200">
    <w:abstractNumId w:val="15"/>
  </w:num>
  <w:num w:numId="2" w16cid:durableId="1993869266">
    <w:abstractNumId w:val="4"/>
  </w:num>
  <w:num w:numId="3" w16cid:durableId="1731420263">
    <w:abstractNumId w:val="12"/>
  </w:num>
  <w:num w:numId="4" w16cid:durableId="1670450228">
    <w:abstractNumId w:val="9"/>
  </w:num>
  <w:num w:numId="5" w16cid:durableId="1782263580">
    <w:abstractNumId w:val="19"/>
  </w:num>
  <w:num w:numId="6" w16cid:durableId="117768846">
    <w:abstractNumId w:val="7"/>
  </w:num>
  <w:num w:numId="7" w16cid:durableId="1443266101">
    <w:abstractNumId w:val="1"/>
  </w:num>
  <w:num w:numId="8" w16cid:durableId="394165479">
    <w:abstractNumId w:val="16"/>
  </w:num>
  <w:num w:numId="9" w16cid:durableId="26106869">
    <w:abstractNumId w:val="20"/>
  </w:num>
  <w:num w:numId="10" w16cid:durableId="768546492">
    <w:abstractNumId w:val="17"/>
  </w:num>
  <w:num w:numId="11" w16cid:durableId="1104374834">
    <w:abstractNumId w:val="8"/>
  </w:num>
  <w:num w:numId="12" w16cid:durableId="2146046521">
    <w:abstractNumId w:val="11"/>
  </w:num>
  <w:num w:numId="13" w16cid:durableId="845827005">
    <w:abstractNumId w:val="2"/>
  </w:num>
  <w:num w:numId="14" w16cid:durableId="760103364">
    <w:abstractNumId w:val="13"/>
  </w:num>
  <w:num w:numId="15" w16cid:durableId="842623324">
    <w:abstractNumId w:val="5"/>
  </w:num>
  <w:num w:numId="16" w16cid:durableId="295180571">
    <w:abstractNumId w:val="3"/>
  </w:num>
  <w:num w:numId="17" w16cid:durableId="89546206">
    <w:abstractNumId w:val="14"/>
  </w:num>
  <w:num w:numId="18" w16cid:durableId="386148738">
    <w:abstractNumId w:val="0"/>
  </w:num>
  <w:num w:numId="19" w16cid:durableId="547189170">
    <w:abstractNumId w:val="18"/>
  </w:num>
  <w:num w:numId="20" w16cid:durableId="592400826">
    <w:abstractNumId w:val="10"/>
  </w:num>
  <w:num w:numId="21" w16cid:durableId="619530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60"/>
    <w:rsid w:val="0000540F"/>
    <w:rsid w:val="00007A7C"/>
    <w:rsid w:val="00007B26"/>
    <w:rsid w:val="00013135"/>
    <w:rsid w:val="00017E6B"/>
    <w:rsid w:val="00024BBB"/>
    <w:rsid w:val="000313AD"/>
    <w:rsid w:val="00033345"/>
    <w:rsid w:val="000348A7"/>
    <w:rsid w:val="00060E90"/>
    <w:rsid w:val="00061C09"/>
    <w:rsid w:val="0007206E"/>
    <w:rsid w:val="000732CE"/>
    <w:rsid w:val="000737EC"/>
    <w:rsid w:val="00075572"/>
    <w:rsid w:val="00083A81"/>
    <w:rsid w:val="00086122"/>
    <w:rsid w:val="000863AB"/>
    <w:rsid w:val="00086A7A"/>
    <w:rsid w:val="000A2327"/>
    <w:rsid w:val="000A6B41"/>
    <w:rsid w:val="000B34D5"/>
    <w:rsid w:val="000C11DB"/>
    <w:rsid w:val="000C141C"/>
    <w:rsid w:val="000C6452"/>
    <w:rsid w:val="000D27BD"/>
    <w:rsid w:val="000D322D"/>
    <w:rsid w:val="000D470C"/>
    <w:rsid w:val="000D5888"/>
    <w:rsid w:val="000E04EC"/>
    <w:rsid w:val="000E2E97"/>
    <w:rsid w:val="000E6FD8"/>
    <w:rsid w:val="000E7F3F"/>
    <w:rsid w:val="0012038B"/>
    <w:rsid w:val="001231EC"/>
    <w:rsid w:val="001379CB"/>
    <w:rsid w:val="00145193"/>
    <w:rsid w:val="001479B1"/>
    <w:rsid w:val="0016027F"/>
    <w:rsid w:val="001607B3"/>
    <w:rsid w:val="00163D52"/>
    <w:rsid w:val="00165D6C"/>
    <w:rsid w:val="00167234"/>
    <w:rsid w:val="00172946"/>
    <w:rsid w:val="00176EDA"/>
    <w:rsid w:val="001851C1"/>
    <w:rsid w:val="001905E7"/>
    <w:rsid w:val="00195B7F"/>
    <w:rsid w:val="001B696F"/>
    <w:rsid w:val="001B79DF"/>
    <w:rsid w:val="001B7F26"/>
    <w:rsid w:val="001C0B6A"/>
    <w:rsid w:val="001C6DEB"/>
    <w:rsid w:val="001C7672"/>
    <w:rsid w:val="001D77F1"/>
    <w:rsid w:val="001F0924"/>
    <w:rsid w:val="001F19E8"/>
    <w:rsid w:val="00210C3E"/>
    <w:rsid w:val="00214D2F"/>
    <w:rsid w:val="00226F77"/>
    <w:rsid w:val="00230C66"/>
    <w:rsid w:val="002319B2"/>
    <w:rsid w:val="00234B3B"/>
    <w:rsid w:val="0023631D"/>
    <w:rsid w:val="00256911"/>
    <w:rsid w:val="002665F2"/>
    <w:rsid w:val="00271EB4"/>
    <w:rsid w:val="0027386A"/>
    <w:rsid w:val="002971C8"/>
    <w:rsid w:val="002A1283"/>
    <w:rsid w:val="002A3221"/>
    <w:rsid w:val="002A6EB3"/>
    <w:rsid w:val="002B2003"/>
    <w:rsid w:val="002B3169"/>
    <w:rsid w:val="002C590E"/>
    <w:rsid w:val="002F0CF6"/>
    <w:rsid w:val="002F2DBB"/>
    <w:rsid w:val="002F35AE"/>
    <w:rsid w:val="002F6717"/>
    <w:rsid w:val="00312129"/>
    <w:rsid w:val="003132F3"/>
    <w:rsid w:val="003170B5"/>
    <w:rsid w:val="00317C62"/>
    <w:rsid w:val="00324C78"/>
    <w:rsid w:val="00332A6C"/>
    <w:rsid w:val="0034723B"/>
    <w:rsid w:val="00347E79"/>
    <w:rsid w:val="00350D9D"/>
    <w:rsid w:val="00357C08"/>
    <w:rsid w:val="00360A93"/>
    <w:rsid w:val="00364359"/>
    <w:rsid w:val="00364EBC"/>
    <w:rsid w:val="00375F69"/>
    <w:rsid w:val="0038101C"/>
    <w:rsid w:val="00381416"/>
    <w:rsid w:val="003A0D0E"/>
    <w:rsid w:val="003B3868"/>
    <w:rsid w:val="003C3D34"/>
    <w:rsid w:val="003D037D"/>
    <w:rsid w:val="003D6523"/>
    <w:rsid w:val="003E3A3F"/>
    <w:rsid w:val="003E7C2D"/>
    <w:rsid w:val="003F0953"/>
    <w:rsid w:val="003F0DA3"/>
    <w:rsid w:val="00400808"/>
    <w:rsid w:val="00403FE3"/>
    <w:rsid w:val="00411E6B"/>
    <w:rsid w:val="00422C62"/>
    <w:rsid w:val="00422F5B"/>
    <w:rsid w:val="004230E5"/>
    <w:rsid w:val="004349BC"/>
    <w:rsid w:val="0044007A"/>
    <w:rsid w:val="00445EB9"/>
    <w:rsid w:val="00447FB2"/>
    <w:rsid w:val="00451AEB"/>
    <w:rsid w:val="00454C38"/>
    <w:rsid w:val="004627E0"/>
    <w:rsid w:val="00463EC2"/>
    <w:rsid w:val="00470E36"/>
    <w:rsid w:val="0047328F"/>
    <w:rsid w:val="00475D25"/>
    <w:rsid w:val="00477088"/>
    <w:rsid w:val="0047790A"/>
    <w:rsid w:val="004872B8"/>
    <w:rsid w:val="00495639"/>
    <w:rsid w:val="00495D4E"/>
    <w:rsid w:val="00496894"/>
    <w:rsid w:val="004A53B3"/>
    <w:rsid w:val="004B1064"/>
    <w:rsid w:val="004B1DE2"/>
    <w:rsid w:val="004B22F0"/>
    <w:rsid w:val="004B2D14"/>
    <w:rsid w:val="004B510B"/>
    <w:rsid w:val="004D02A8"/>
    <w:rsid w:val="004D27E6"/>
    <w:rsid w:val="004E4760"/>
    <w:rsid w:val="004F175C"/>
    <w:rsid w:val="004F1DD5"/>
    <w:rsid w:val="004F4247"/>
    <w:rsid w:val="004F4AC3"/>
    <w:rsid w:val="004F603E"/>
    <w:rsid w:val="004F6BB5"/>
    <w:rsid w:val="005049C5"/>
    <w:rsid w:val="00507079"/>
    <w:rsid w:val="00516366"/>
    <w:rsid w:val="005172E9"/>
    <w:rsid w:val="00517CB9"/>
    <w:rsid w:val="005208E1"/>
    <w:rsid w:val="00530C1A"/>
    <w:rsid w:val="00543184"/>
    <w:rsid w:val="00567E6B"/>
    <w:rsid w:val="00572430"/>
    <w:rsid w:val="0057366A"/>
    <w:rsid w:val="0057419F"/>
    <w:rsid w:val="00583018"/>
    <w:rsid w:val="005847BC"/>
    <w:rsid w:val="0059290F"/>
    <w:rsid w:val="00596603"/>
    <w:rsid w:val="005A2041"/>
    <w:rsid w:val="005B1239"/>
    <w:rsid w:val="005B6B57"/>
    <w:rsid w:val="005C0523"/>
    <w:rsid w:val="005C1AAB"/>
    <w:rsid w:val="005C557A"/>
    <w:rsid w:val="005D3583"/>
    <w:rsid w:val="005D4DD0"/>
    <w:rsid w:val="005D7343"/>
    <w:rsid w:val="005D7A3A"/>
    <w:rsid w:val="005D7D3A"/>
    <w:rsid w:val="005E0FE8"/>
    <w:rsid w:val="005E5DC4"/>
    <w:rsid w:val="005F153F"/>
    <w:rsid w:val="005F2BE4"/>
    <w:rsid w:val="005F3D2C"/>
    <w:rsid w:val="005F5EC5"/>
    <w:rsid w:val="006019B0"/>
    <w:rsid w:val="00604B46"/>
    <w:rsid w:val="00613B04"/>
    <w:rsid w:val="00615F0C"/>
    <w:rsid w:val="00620489"/>
    <w:rsid w:val="00621A76"/>
    <w:rsid w:val="0062235E"/>
    <w:rsid w:val="0062676D"/>
    <w:rsid w:val="0064031A"/>
    <w:rsid w:val="00641296"/>
    <w:rsid w:val="006469FB"/>
    <w:rsid w:val="00651CDA"/>
    <w:rsid w:val="006562D6"/>
    <w:rsid w:val="006614ED"/>
    <w:rsid w:val="00661A4E"/>
    <w:rsid w:val="00667F04"/>
    <w:rsid w:val="00671B56"/>
    <w:rsid w:val="0068266C"/>
    <w:rsid w:val="00692344"/>
    <w:rsid w:val="006926F1"/>
    <w:rsid w:val="00693614"/>
    <w:rsid w:val="00697F97"/>
    <w:rsid w:val="006A0D55"/>
    <w:rsid w:val="006A2E6A"/>
    <w:rsid w:val="006A69ED"/>
    <w:rsid w:val="006B0B40"/>
    <w:rsid w:val="006B2094"/>
    <w:rsid w:val="006B26C0"/>
    <w:rsid w:val="006C0BD1"/>
    <w:rsid w:val="006E2886"/>
    <w:rsid w:val="006F240F"/>
    <w:rsid w:val="006F7F0F"/>
    <w:rsid w:val="00704379"/>
    <w:rsid w:val="00707FC1"/>
    <w:rsid w:val="00711AAF"/>
    <w:rsid w:val="00720A34"/>
    <w:rsid w:val="007211BA"/>
    <w:rsid w:val="00723EAC"/>
    <w:rsid w:val="00746B98"/>
    <w:rsid w:val="00770C4A"/>
    <w:rsid w:val="00773FA8"/>
    <w:rsid w:val="0078007E"/>
    <w:rsid w:val="00793E35"/>
    <w:rsid w:val="007A0538"/>
    <w:rsid w:val="007A178D"/>
    <w:rsid w:val="007A26F5"/>
    <w:rsid w:val="007A4B58"/>
    <w:rsid w:val="007B33FE"/>
    <w:rsid w:val="007B3B90"/>
    <w:rsid w:val="007B42FA"/>
    <w:rsid w:val="007D2D70"/>
    <w:rsid w:val="007D3B88"/>
    <w:rsid w:val="007E0605"/>
    <w:rsid w:val="007E2F5D"/>
    <w:rsid w:val="007E382A"/>
    <w:rsid w:val="007F2099"/>
    <w:rsid w:val="00801D0D"/>
    <w:rsid w:val="0080515B"/>
    <w:rsid w:val="008305EE"/>
    <w:rsid w:val="00837972"/>
    <w:rsid w:val="0084015D"/>
    <w:rsid w:val="00842680"/>
    <w:rsid w:val="00846995"/>
    <w:rsid w:val="00851652"/>
    <w:rsid w:val="00864ABE"/>
    <w:rsid w:val="00864F78"/>
    <w:rsid w:val="00873DF6"/>
    <w:rsid w:val="008748E1"/>
    <w:rsid w:val="00874DE2"/>
    <w:rsid w:val="00874E7F"/>
    <w:rsid w:val="008872F5"/>
    <w:rsid w:val="008917E4"/>
    <w:rsid w:val="008969FB"/>
    <w:rsid w:val="00897910"/>
    <w:rsid w:val="008A0788"/>
    <w:rsid w:val="008A39D6"/>
    <w:rsid w:val="008A658B"/>
    <w:rsid w:val="008B60E6"/>
    <w:rsid w:val="008C16D6"/>
    <w:rsid w:val="008C199B"/>
    <w:rsid w:val="008D3997"/>
    <w:rsid w:val="008E1E10"/>
    <w:rsid w:val="008E2E56"/>
    <w:rsid w:val="008E3CA6"/>
    <w:rsid w:val="008E4F06"/>
    <w:rsid w:val="008F215D"/>
    <w:rsid w:val="008F69DF"/>
    <w:rsid w:val="009033A2"/>
    <w:rsid w:val="00917014"/>
    <w:rsid w:val="00917A54"/>
    <w:rsid w:val="00926F64"/>
    <w:rsid w:val="00930327"/>
    <w:rsid w:val="00944173"/>
    <w:rsid w:val="0096426C"/>
    <w:rsid w:val="00965E9B"/>
    <w:rsid w:val="0098031A"/>
    <w:rsid w:val="0098738A"/>
    <w:rsid w:val="00996145"/>
    <w:rsid w:val="009B2831"/>
    <w:rsid w:val="009B309A"/>
    <w:rsid w:val="009B30E9"/>
    <w:rsid w:val="009B43AF"/>
    <w:rsid w:val="009B4E8C"/>
    <w:rsid w:val="009B5345"/>
    <w:rsid w:val="009C2CCF"/>
    <w:rsid w:val="009C46B4"/>
    <w:rsid w:val="009C5BE8"/>
    <w:rsid w:val="009C721C"/>
    <w:rsid w:val="009D148F"/>
    <w:rsid w:val="009D5A55"/>
    <w:rsid w:val="009E2E31"/>
    <w:rsid w:val="009E3DC1"/>
    <w:rsid w:val="009E4F03"/>
    <w:rsid w:val="009F02E3"/>
    <w:rsid w:val="009F0811"/>
    <w:rsid w:val="009F1653"/>
    <w:rsid w:val="00A0237E"/>
    <w:rsid w:val="00A10A25"/>
    <w:rsid w:val="00A14598"/>
    <w:rsid w:val="00A26DCF"/>
    <w:rsid w:val="00A27875"/>
    <w:rsid w:val="00A31A60"/>
    <w:rsid w:val="00A332D2"/>
    <w:rsid w:val="00A355C6"/>
    <w:rsid w:val="00A41AA0"/>
    <w:rsid w:val="00A43C12"/>
    <w:rsid w:val="00A45189"/>
    <w:rsid w:val="00A51FD3"/>
    <w:rsid w:val="00A53EB8"/>
    <w:rsid w:val="00A54667"/>
    <w:rsid w:val="00A5601F"/>
    <w:rsid w:val="00A6084A"/>
    <w:rsid w:val="00A642D0"/>
    <w:rsid w:val="00A65886"/>
    <w:rsid w:val="00A6695A"/>
    <w:rsid w:val="00A70D95"/>
    <w:rsid w:val="00A7629F"/>
    <w:rsid w:val="00A76546"/>
    <w:rsid w:val="00A809EC"/>
    <w:rsid w:val="00A817B6"/>
    <w:rsid w:val="00A90526"/>
    <w:rsid w:val="00A92E4C"/>
    <w:rsid w:val="00AB2944"/>
    <w:rsid w:val="00AB5A56"/>
    <w:rsid w:val="00AB6328"/>
    <w:rsid w:val="00AB7268"/>
    <w:rsid w:val="00AC1106"/>
    <w:rsid w:val="00AC3D6A"/>
    <w:rsid w:val="00AC5355"/>
    <w:rsid w:val="00AC5FBB"/>
    <w:rsid w:val="00AD0698"/>
    <w:rsid w:val="00AD0903"/>
    <w:rsid w:val="00AD4B13"/>
    <w:rsid w:val="00AD73AA"/>
    <w:rsid w:val="00AE7B65"/>
    <w:rsid w:val="00AF3A1E"/>
    <w:rsid w:val="00B008C1"/>
    <w:rsid w:val="00B02F71"/>
    <w:rsid w:val="00B118B5"/>
    <w:rsid w:val="00B158DB"/>
    <w:rsid w:val="00B207C1"/>
    <w:rsid w:val="00B2130A"/>
    <w:rsid w:val="00B25510"/>
    <w:rsid w:val="00B30A15"/>
    <w:rsid w:val="00B371C7"/>
    <w:rsid w:val="00B43AE4"/>
    <w:rsid w:val="00B65E1A"/>
    <w:rsid w:val="00B726E6"/>
    <w:rsid w:val="00B7504D"/>
    <w:rsid w:val="00B7653F"/>
    <w:rsid w:val="00B77128"/>
    <w:rsid w:val="00B83B00"/>
    <w:rsid w:val="00B850EA"/>
    <w:rsid w:val="00B856A1"/>
    <w:rsid w:val="00B90709"/>
    <w:rsid w:val="00B90852"/>
    <w:rsid w:val="00B925C5"/>
    <w:rsid w:val="00B94EB6"/>
    <w:rsid w:val="00B963A7"/>
    <w:rsid w:val="00BA17AA"/>
    <w:rsid w:val="00BA2C85"/>
    <w:rsid w:val="00BC00D6"/>
    <w:rsid w:val="00BC2CE8"/>
    <w:rsid w:val="00BC7AAC"/>
    <w:rsid w:val="00BD0FBA"/>
    <w:rsid w:val="00BE07C3"/>
    <w:rsid w:val="00BE534C"/>
    <w:rsid w:val="00BE6A6E"/>
    <w:rsid w:val="00BE6F62"/>
    <w:rsid w:val="00BF2D48"/>
    <w:rsid w:val="00BF6E19"/>
    <w:rsid w:val="00C03625"/>
    <w:rsid w:val="00C04642"/>
    <w:rsid w:val="00C10908"/>
    <w:rsid w:val="00C12C58"/>
    <w:rsid w:val="00C13B26"/>
    <w:rsid w:val="00C254BB"/>
    <w:rsid w:val="00C3696B"/>
    <w:rsid w:val="00C431E1"/>
    <w:rsid w:val="00C4500D"/>
    <w:rsid w:val="00C4520B"/>
    <w:rsid w:val="00C634CC"/>
    <w:rsid w:val="00C64930"/>
    <w:rsid w:val="00C66670"/>
    <w:rsid w:val="00C80DCA"/>
    <w:rsid w:val="00C83A04"/>
    <w:rsid w:val="00C845F7"/>
    <w:rsid w:val="00C87083"/>
    <w:rsid w:val="00C87696"/>
    <w:rsid w:val="00C921E5"/>
    <w:rsid w:val="00C92450"/>
    <w:rsid w:val="00C929D9"/>
    <w:rsid w:val="00C92B81"/>
    <w:rsid w:val="00C97713"/>
    <w:rsid w:val="00CC03AE"/>
    <w:rsid w:val="00CC1C9B"/>
    <w:rsid w:val="00CC43BB"/>
    <w:rsid w:val="00CD1D6E"/>
    <w:rsid w:val="00CE5387"/>
    <w:rsid w:val="00CE54E9"/>
    <w:rsid w:val="00CF51C4"/>
    <w:rsid w:val="00D058F2"/>
    <w:rsid w:val="00D06F69"/>
    <w:rsid w:val="00D132F0"/>
    <w:rsid w:val="00D16C51"/>
    <w:rsid w:val="00D16FB6"/>
    <w:rsid w:val="00D20D33"/>
    <w:rsid w:val="00D310EF"/>
    <w:rsid w:val="00D33D24"/>
    <w:rsid w:val="00D3441C"/>
    <w:rsid w:val="00D40E37"/>
    <w:rsid w:val="00D4763B"/>
    <w:rsid w:val="00D47D58"/>
    <w:rsid w:val="00D57871"/>
    <w:rsid w:val="00D6444E"/>
    <w:rsid w:val="00D65D24"/>
    <w:rsid w:val="00D66642"/>
    <w:rsid w:val="00D705D3"/>
    <w:rsid w:val="00D73F71"/>
    <w:rsid w:val="00D74455"/>
    <w:rsid w:val="00D85EDF"/>
    <w:rsid w:val="00D932C1"/>
    <w:rsid w:val="00D93FF0"/>
    <w:rsid w:val="00D95213"/>
    <w:rsid w:val="00DA3767"/>
    <w:rsid w:val="00DB0583"/>
    <w:rsid w:val="00DB08FB"/>
    <w:rsid w:val="00DC7078"/>
    <w:rsid w:val="00DD578E"/>
    <w:rsid w:val="00DD6048"/>
    <w:rsid w:val="00DD7A46"/>
    <w:rsid w:val="00DE13F6"/>
    <w:rsid w:val="00DE7670"/>
    <w:rsid w:val="00DF0CED"/>
    <w:rsid w:val="00DF3D4B"/>
    <w:rsid w:val="00DF4B0E"/>
    <w:rsid w:val="00DF779E"/>
    <w:rsid w:val="00E04722"/>
    <w:rsid w:val="00E04E84"/>
    <w:rsid w:val="00E10F86"/>
    <w:rsid w:val="00E22EF7"/>
    <w:rsid w:val="00E23D0F"/>
    <w:rsid w:val="00E25C8D"/>
    <w:rsid w:val="00E25FB8"/>
    <w:rsid w:val="00E26ADE"/>
    <w:rsid w:val="00E47D81"/>
    <w:rsid w:val="00E559C8"/>
    <w:rsid w:val="00E65171"/>
    <w:rsid w:val="00E70C76"/>
    <w:rsid w:val="00E81E1C"/>
    <w:rsid w:val="00E8726B"/>
    <w:rsid w:val="00E90315"/>
    <w:rsid w:val="00E922FF"/>
    <w:rsid w:val="00E95788"/>
    <w:rsid w:val="00E95D51"/>
    <w:rsid w:val="00EB2C2C"/>
    <w:rsid w:val="00EB4E95"/>
    <w:rsid w:val="00EB77D9"/>
    <w:rsid w:val="00ED2507"/>
    <w:rsid w:val="00ED3DFB"/>
    <w:rsid w:val="00EE3154"/>
    <w:rsid w:val="00EE5644"/>
    <w:rsid w:val="00EF3EB8"/>
    <w:rsid w:val="00F1022D"/>
    <w:rsid w:val="00F12EAE"/>
    <w:rsid w:val="00F13344"/>
    <w:rsid w:val="00F162F0"/>
    <w:rsid w:val="00F177C4"/>
    <w:rsid w:val="00F20595"/>
    <w:rsid w:val="00F20B96"/>
    <w:rsid w:val="00F23042"/>
    <w:rsid w:val="00F29258"/>
    <w:rsid w:val="00F312CF"/>
    <w:rsid w:val="00F50534"/>
    <w:rsid w:val="00F52ABD"/>
    <w:rsid w:val="00F5647B"/>
    <w:rsid w:val="00F60062"/>
    <w:rsid w:val="00F61A43"/>
    <w:rsid w:val="00F6381C"/>
    <w:rsid w:val="00F64A23"/>
    <w:rsid w:val="00F7642C"/>
    <w:rsid w:val="00F90DD7"/>
    <w:rsid w:val="00F92A97"/>
    <w:rsid w:val="00FA0F6B"/>
    <w:rsid w:val="00FA11C6"/>
    <w:rsid w:val="00FA294A"/>
    <w:rsid w:val="00FA5A0B"/>
    <w:rsid w:val="00FA6690"/>
    <w:rsid w:val="00FB2377"/>
    <w:rsid w:val="00FB6734"/>
    <w:rsid w:val="00FD09A7"/>
    <w:rsid w:val="00FD747A"/>
    <w:rsid w:val="00FE0860"/>
    <w:rsid w:val="00FE34AE"/>
    <w:rsid w:val="00FE3D31"/>
    <w:rsid w:val="00FE5D1F"/>
    <w:rsid w:val="00FE7BE6"/>
    <w:rsid w:val="00FF23D9"/>
    <w:rsid w:val="00FF497D"/>
    <w:rsid w:val="00FF7AD5"/>
    <w:rsid w:val="018AE49C"/>
    <w:rsid w:val="02742F40"/>
    <w:rsid w:val="051F091E"/>
    <w:rsid w:val="055CBCF7"/>
    <w:rsid w:val="05F8B37C"/>
    <w:rsid w:val="060ADE8B"/>
    <w:rsid w:val="062733F9"/>
    <w:rsid w:val="06405933"/>
    <w:rsid w:val="06610DF4"/>
    <w:rsid w:val="0689563B"/>
    <w:rsid w:val="0697A56F"/>
    <w:rsid w:val="079483DD"/>
    <w:rsid w:val="099422B2"/>
    <w:rsid w:val="0C1B1186"/>
    <w:rsid w:val="0C67F500"/>
    <w:rsid w:val="0C9D6AC1"/>
    <w:rsid w:val="0D12CA14"/>
    <w:rsid w:val="0D448379"/>
    <w:rsid w:val="0EA27BF8"/>
    <w:rsid w:val="0F52B248"/>
    <w:rsid w:val="101F18C3"/>
    <w:rsid w:val="102CD0BD"/>
    <w:rsid w:val="10DD47D2"/>
    <w:rsid w:val="128A530A"/>
    <w:rsid w:val="12DFFB40"/>
    <w:rsid w:val="135D7FA8"/>
    <w:rsid w:val="16A3FFC7"/>
    <w:rsid w:val="17444B0F"/>
    <w:rsid w:val="19476840"/>
    <w:rsid w:val="19DBA089"/>
    <w:rsid w:val="1B3A389B"/>
    <w:rsid w:val="1CAAFC6E"/>
    <w:rsid w:val="1CFE0A65"/>
    <w:rsid w:val="1D39CFA7"/>
    <w:rsid w:val="1D4808C1"/>
    <w:rsid w:val="1E99DAC6"/>
    <w:rsid w:val="1EAF11AC"/>
    <w:rsid w:val="1EE9EA22"/>
    <w:rsid w:val="1F08AB1F"/>
    <w:rsid w:val="223E4F92"/>
    <w:rsid w:val="22C6A9D9"/>
    <w:rsid w:val="23DA1FF3"/>
    <w:rsid w:val="242E2C27"/>
    <w:rsid w:val="24AD715D"/>
    <w:rsid w:val="24ADCA7E"/>
    <w:rsid w:val="24D544DF"/>
    <w:rsid w:val="27A8934C"/>
    <w:rsid w:val="2810BE14"/>
    <w:rsid w:val="2810F9FC"/>
    <w:rsid w:val="285CA24C"/>
    <w:rsid w:val="2A94C28B"/>
    <w:rsid w:val="2AB294C8"/>
    <w:rsid w:val="2B8D94B4"/>
    <w:rsid w:val="2C86C192"/>
    <w:rsid w:val="2D296515"/>
    <w:rsid w:val="2D29E136"/>
    <w:rsid w:val="2D4AF828"/>
    <w:rsid w:val="2D7C17D8"/>
    <w:rsid w:val="2EF665E5"/>
    <w:rsid w:val="30AE6572"/>
    <w:rsid w:val="31FD5259"/>
    <w:rsid w:val="324A35D3"/>
    <w:rsid w:val="328F4DBB"/>
    <w:rsid w:val="339943C7"/>
    <w:rsid w:val="359401A4"/>
    <w:rsid w:val="35F5E933"/>
    <w:rsid w:val="3604B280"/>
    <w:rsid w:val="360F1190"/>
    <w:rsid w:val="36507D38"/>
    <w:rsid w:val="3683A203"/>
    <w:rsid w:val="371DA6F6"/>
    <w:rsid w:val="376811DA"/>
    <w:rsid w:val="386C93DD"/>
    <w:rsid w:val="38B97757"/>
    <w:rsid w:val="39307A63"/>
    <w:rsid w:val="3A2B0C4F"/>
    <w:rsid w:val="3A641DD1"/>
    <w:rsid w:val="3B2E94D3"/>
    <w:rsid w:val="3B3AC431"/>
    <w:rsid w:val="3C652AB7"/>
    <w:rsid w:val="3D181D6A"/>
    <w:rsid w:val="3EA642DA"/>
    <w:rsid w:val="3F0803A4"/>
    <w:rsid w:val="4151C437"/>
    <w:rsid w:val="4256A3A1"/>
    <w:rsid w:val="44703C9C"/>
    <w:rsid w:val="4470B8BD"/>
    <w:rsid w:val="44DBB98E"/>
    <w:rsid w:val="450CD93E"/>
    <w:rsid w:val="4791EF2B"/>
    <w:rsid w:val="47C30EDB"/>
    <w:rsid w:val="485784F6"/>
    <w:rsid w:val="48E3EEEB"/>
    <w:rsid w:val="4A048821"/>
    <w:rsid w:val="4BB1BC6F"/>
    <w:rsid w:val="4C833C07"/>
    <w:rsid w:val="4E91652D"/>
    <w:rsid w:val="4FA3F34C"/>
    <w:rsid w:val="4FF61DF3"/>
    <w:rsid w:val="50BFDA93"/>
    <w:rsid w:val="53FA15A3"/>
    <w:rsid w:val="56C153A1"/>
    <w:rsid w:val="56F0E3BB"/>
    <w:rsid w:val="56FD18FC"/>
    <w:rsid w:val="57312F6A"/>
    <w:rsid w:val="57A97316"/>
    <w:rsid w:val="57BE7D49"/>
    <w:rsid w:val="5B8D793E"/>
    <w:rsid w:val="5C052788"/>
    <w:rsid w:val="5C9D9AA4"/>
    <w:rsid w:val="5DA0F7E9"/>
    <w:rsid w:val="5DF3E0C5"/>
    <w:rsid w:val="5E7EEE10"/>
    <w:rsid w:val="5FC8C42B"/>
    <w:rsid w:val="5FD17CB4"/>
    <w:rsid w:val="604504F0"/>
    <w:rsid w:val="604DFB6B"/>
    <w:rsid w:val="616D4D15"/>
    <w:rsid w:val="63012FF0"/>
    <w:rsid w:val="63D558D8"/>
    <w:rsid w:val="63F565B7"/>
    <w:rsid w:val="64FB80D9"/>
    <w:rsid w:val="6638D0B2"/>
    <w:rsid w:val="671ADCAD"/>
    <w:rsid w:val="6905125D"/>
    <w:rsid w:val="6A9EBF0B"/>
    <w:rsid w:val="6B4B9D37"/>
    <w:rsid w:val="6D74E74B"/>
    <w:rsid w:val="6D8A1E31"/>
    <w:rsid w:val="6E479ECC"/>
    <w:rsid w:val="6E4BD01D"/>
    <w:rsid w:val="6F3D2C77"/>
    <w:rsid w:val="6FE7A07E"/>
    <w:rsid w:val="71C9570B"/>
    <w:rsid w:val="7307B650"/>
    <w:rsid w:val="7365276C"/>
    <w:rsid w:val="73E6CFFF"/>
    <w:rsid w:val="73F95FB5"/>
    <w:rsid w:val="74339EA9"/>
    <w:rsid w:val="74F06055"/>
    <w:rsid w:val="75953016"/>
    <w:rsid w:val="78ABB3DB"/>
    <w:rsid w:val="78B87656"/>
    <w:rsid w:val="78CCD0D8"/>
    <w:rsid w:val="78CFF180"/>
    <w:rsid w:val="78EA1A92"/>
    <w:rsid w:val="796E4CB4"/>
    <w:rsid w:val="7C04EDBB"/>
    <w:rsid w:val="7C9A7B59"/>
    <w:rsid w:val="7DA0BE1C"/>
    <w:rsid w:val="7E164579"/>
    <w:rsid w:val="7E3C5CBA"/>
    <w:rsid w:val="7E94DD23"/>
    <w:rsid w:val="7F368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17AE"/>
  <w15:chartTrackingRefBased/>
  <w15:docId w15:val="{60914669-2D91-46D1-8434-24962B87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2F3"/>
    <w:pPr>
      <w:ind w:left="720"/>
      <w:contextualSpacing/>
    </w:pPr>
  </w:style>
  <w:style w:type="character" w:styleId="Hyperlink">
    <w:name w:val="Hyperlink"/>
    <w:basedOn w:val="DefaultParagraphFont"/>
    <w:uiPriority w:val="99"/>
    <w:unhideWhenUsed/>
    <w:rsid w:val="000E2E97"/>
    <w:rPr>
      <w:color w:val="0563C1" w:themeColor="hyperlink"/>
      <w:u w:val="single"/>
    </w:rPr>
  </w:style>
  <w:style w:type="character" w:styleId="UnresolvedMention">
    <w:name w:val="Unresolved Mention"/>
    <w:basedOn w:val="DefaultParagraphFont"/>
    <w:uiPriority w:val="99"/>
    <w:semiHidden/>
    <w:unhideWhenUsed/>
    <w:rsid w:val="000E2E97"/>
    <w:rPr>
      <w:color w:val="605E5C"/>
      <w:shd w:val="clear" w:color="auto" w:fill="E1DFDD"/>
    </w:rPr>
  </w:style>
  <w:style w:type="character" w:styleId="IntenseEmphasis">
    <w:name w:val="Intense Emphasis"/>
    <w:basedOn w:val="DefaultParagraphFont"/>
    <w:uiPriority w:val="21"/>
    <w:qFormat/>
    <w:rsid w:val="00BE6F62"/>
    <w:rPr>
      <w:i/>
      <w:iCs/>
      <w:color w:val="4472C4" w:themeColor="accent1"/>
    </w:rPr>
  </w:style>
  <w:style w:type="table" w:styleId="TableGrid">
    <w:name w:val="Table Grid"/>
    <w:basedOn w:val="TableNormal"/>
    <w:uiPriority w:val="39"/>
    <w:rsid w:val="00226F77"/>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36697">
      <w:bodyDiv w:val="1"/>
      <w:marLeft w:val="0"/>
      <w:marRight w:val="0"/>
      <w:marTop w:val="0"/>
      <w:marBottom w:val="0"/>
      <w:divBdr>
        <w:top w:val="none" w:sz="0" w:space="0" w:color="auto"/>
        <w:left w:val="none" w:sz="0" w:space="0" w:color="auto"/>
        <w:bottom w:val="none" w:sz="0" w:space="0" w:color="auto"/>
        <w:right w:val="none" w:sz="0" w:space="0" w:color="auto"/>
      </w:divBdr>
    </w:div>
    <w:div w:id="870605569">
      <w:bodyDiv w:val="1"/>
      <w:marLeft w:val="0"/>
      <w:marRight w:val="0"/>
      <w:marTop w:val="0"/>
      <w:marBottom w:val="0"/>
      <w:divBdr>
        <w:top w:val="none" w:sz="0" w:space="0" w:color="auto"/>
        <w:left w:val="none" w:sz="0" w:space="0" w:color="auto"/>
        <w:bottom w:val="none" w:sz="0" w:space="0" w:color="auto"/>
        <w:right w:val="none" w:sz="0" w:space="0" w:color="auto"/>
      </w:divBdr>
      <w:divsChild>
        <w:div w:id="1127972317">
          <w:marLeft w:val="720"/>
          <w:marRight w:val="0"/>
          <w:marTop w:val="0"/>
          <w:marBottom w:val="0"/>
          <w:divBdr>
            <w:top w:val="none" w:sz="0" w:space="0" w:color="auto"/>
            <w:left w:val="none" w:sz="0" w:space="0" w:color="auto"/>
            <w:bottom w:val="none" w:sz="0" w:space="0" w:color="auto"/>
            <w:right w:val="none" w:sz="0" w:space="0" w:color="auto"/>
          </w:divBdr>
        </w:div>
      </w:divsChild>
    </w:div>
    <w:div w:id="1250190596">
      <w:bodyDiv w:val="1"/>
      <w:marLeft w:val="0"/>
      <w:marRight w:val="0"/>
      <w:marTop w:val="0"/>
      <w:marBottom w:val="0"/>
      <w:divBdr>
        <w:top w:val="none" w:sz="0" w:space="0" w:color="auto"/>
        <w:left w:val="none" w:sz="0" w:space="0" w:color="auto"/>
        <w:bottom w:val="none" w:sz="0" w:space="0" w:color="auto"/>
        <w:right w:val="none" w:sz="0" w:space="0" w:color="auto"/>
      </w:divBdr>
      <w:divsChild>
        <w:div w:id="1910844335">
          <w:marLeft w:val="547"/>
          <w:marRight w:val="0"/>
          <w:marTop w:val="0"/>
          <w:marBottom w:val="0"/>
          <w:divBdr>
            <w:top w:val="none" w:sz="0" w:space="0" w:color="auto"/>
            <w:left w:val="none" w:sz="0" w:space="0" w:color="auto"/>
            <w:bottom w:val="none" w:sz="0" w:space="0" w:color="auto"/>
            <w:right w:val="none" w:sz="0" w:space="0" w:color="auto"/>
          </w:divBdr>
        </w:div>
        <w:div w:id="1068499659">
          <w:marLeft w:val="547"/>
          <w:marRight w:val="0"/>
          <w:marTop w:val="0"/>
          <w:marBottom w:val="0"/>
          <w:divBdr>
            <w:top w:val="none" w:sz="0" w:space="0" w:color="auto"/>
            <w:left w:val="none" w:sz="0" w:space="0" w:color="auto"/>
            <w:bottom w:val="none" w:sz="0" w:space="0" w:color="auto"/>
            <w:right w:val="none" w:sz="0" w:space="0" w:color="auto"/>
          </w:divBdr>
        </w:div>
        <w:div w:id="545605183">
          <w:marLeft w:val="547"/>
          <w:marRight w:val="0"/>
          <w:marTop w:val="0"/>
          <w:marBottom w:val="0"/>
          <w:divBdr>
            <w:top w:val="none" w:sz="0" w:space="0" w:color="auto"/>
            <w:left w:val="none" w:sz="0" w:space="0" w:color="auto"/>
            <w:bottom w:val="none" w:sz="0" w:space="0" w:color="auto"/>
            <w:right w:val="none" w:sz="0" w:space="0" w:color="auto"/>
          </w:divBdr>
        </w:div>
        <w:div w:id="302465579">
          <w:marLeft w:val="547"/>
          <w:marRight w:val="0"/>
          <w:marTop w:val="0"/>
          <w:marBottom w:val="0"/>
          <w:divBdr>
            <w:top w:val="none" w:sz="0" w:space="0" w:color="auto"/>
            <w:left w:val="none" w:sz="0" w:space="0" w:color="auto"/>
            <w:bottom w:val="none" w:sz="0" w:space="0" w:color="auto"/>
            <w:right w:val="none" w:sz="0" w:space="0" w:color="auto"/>
          </w:divBdr>
        </w:div>
        <w:div w:id="627902806">
          <w:marLeft w:val="547"/>
          <w:marRight w:val="0"/>
          <w:marTop w:val="0"/>
          <w:marBottom w:val="0"/>
          <w:divBdr>
            <w:top w:val="none" w:sz="0" w:space="0" w:color="auto"/>
            <w:left w:val="none" w:sz="0" w:space="0" w:color="auto"/>
            <w:bottom w:val="none" w:sz="0" w:space="0" w:color="auto"/>
            <w:right w:val="none" w:sz="0" w:space="0" w:color="auto"/>
          </w:divBdr>
        </w:div>
        <w:div w:id="1149900830">
          <w:marLeft w:val="547"/>
          <w:marRight w:val="0"/>
          <w:marTop w:val="0"/>
          <w:marBottom w:val="0"/>
          <w:divBdr>
            <w:top w:val="none" w:sz="0" w:space="0" w:color="auto"/>
            <w:left w:val="none" w:sz="0" w:space="0" w:color="auto"/>
            <w:bottom w:val="none" w:sz="0" w:space="0" w:color="auto"/>
            <w:right w:val="none" w:sz="0" w:space="0" w:color="auto"/>
          </w:divBdr>
        </w:div>
      </w:divsChild>
    </w:div>
    <w:div w:id="1260682032">
      <w:bodyDiv w:val="1"/>
      <w:marLeft w:val="0"/>
      <w:marRight w:val="0"/>
      <w:marTop w:val="0"/>
      <w:marBottom w:val="0"/>
      <w:divBdr>
        <w:top w:val="none" w:sz="0" w:space="0" w:color="auto"/>
        <w:left w:val="none" w:sz="0" w:space="0" w:color="auto"/>
        <w:bottom w:val="none" w:sz="0" w:space="0" w:color="auto"/>
        <w:right w:val="none" w:sz="0" w:space="0" w:color="auto"/>
      </w:divBdr>
      <w:divsChild>
        <w:div w:id="904877811">
          <w:marLeft w:val="720"/>
          <w:marRight w:val="0"/>
          <w:marTop w:val="0"/>
          <w:marBottom w:val="0"/>
          <w:divBdr>
            <w:top w:val="none" w:sz="0" w:space="0" w:color="auto"/>
            <w:left w:val="none" w:sz="0" w:space="0" w:color="auto"/>
            <w:bottom w:val="none" w:sz="0" w:space="0" w:color="auto"/>
            <w:right w:val="none" w:sz="0" w:space="0" w:color="auto"/>
          </w:divBdr>
        </w:div>
      </w:divsChild>
    </w:div>
    <w:div w:id="1301378064">
      <w:bodyDiv w:val="1"/>
      <w:marLeft w:val="0"/>
      <w:marRight w:val="0"/>
      <w:marTop w:val="0"/>
      <w:marBottom w:val="0"/>
      <w:divBdr>
        <w:top w:val="none" w:sz="0" w:space="0" w:color="auto"/>
        <w:left w:val="none" w:sz="0" w:space="0" w:color="auto"/>
        <w:bottom w:val="none" w:sz="0" w:space="0" w:color="auto"/>
        <w:right w:val="none" w:sz="0" w:space="0" w:color="auto"/>
      </w:divBdr>
    </w:div>
    <w:div w:id="1486701409">
      <w:bodyDiv w:val="1"/>
      <w:marLeft w:val="0"/>
      <w:marRight w:val="0"/>
      <w:marTop w:val="0"/>
      <w:marBottom w:val="0"/>
      <w:divBdr>
        <w:top w:val="none" w:sz="0" w:space="0" w:color="auto"/>
        <w:left w:val="none" w:sz="0" w:space="0" w:color="auto"/>
        <w:bottom w:val="none" w:sz="0" w:space="0" w:color="auto"/>
        <w:right w:val="none" w:sz="0" w:space="0" w:color="auto"/>
      </w:divBdr>
      <w:divsChild>
        <w:div w:id="1988780261">
          <w:marLeft w:val="720"/>
          <w:marRight w:val="0"/>
          <w:marTop w:val="0"/>
          <w:marBottom w:val="0"/>
          <w:divBdr>
            <w:top w:val="none" w:sz="0" w:space="0" w:color="auto"/>
            <w:left w:val="none" w:sz="0" w:space="0" w:color="auto"/>
            <w:bottom w:val="none" w:sz="0" w:space="0" w:color="auto"/>
            <w:right w:val="none" w:sz="0" w:space="0" w:color="auto"/>
          </w:divBdr>
        </w:div>
      </w:divsChild>
    </w:div>
    <w:div w:id="1541436120">
      <w:bodyDiv w:val="1"/>
      <w:marLeft w:val="0"/>
      <w:marRight w:val="0"/>
      <w:marTop w:val="0"/>
      <w:marBottom w:val="0"/>
      <w:divBdr>
        <w:top w:val="none" w:sz="0" w:space="0" w:color="auto"/>
        <w:left w:val="none" w:sz="0" w:space="0" w:color="auto"/>
        <w:bottom w:val="none" w:sz="0" w:space="0" w:color="auto"/>
        <w:right w:val="none" w:sz="0" w:space="0" w:color="auto"/>
      </w:divBdr>
      <w:divsChild>
        <w:div w:id="2076120120">
          <w:marLeft w:val="720"/>
          <w:marRight w:val="0"/>
          <w:marTop w:val="0"/>
          <w:marBottom w:val="0"/>
          <w:divBdr>
            <w:top w:val="none" w:sz="0" w:space="0" w:color="auto"/>
            <w:left w:val="none" w:sz="0" w:space="0" w:color="auto"/>
            <w:bottom w:val="none" w:sz="0" w:space="0" w:color="auto"/>
            <w:right w:val="none" w:sz="0" w:space="0" w:color="auto"/>
          </w:divBdr>
        </w:div>
        <w:div w:id="1761759120">
          <w:marLeft w:val="720"/>
          <w:marRight w:val="0"/>
          <w:marTop w:val="0"/>
          <w:marBottom w:val="0"/>
          <w:divBdr>
            <w:top w:val="none" w:sz="0" w:space="0" w:color="auto"/>
            <w:left w:val="none" w:sz="0" w:space="0" w:color="auto"/>
            <w:bottom w:val="none" w:sz="0" w:space="0" w:color="auto"/>
            <w:right w:val="none" w:sz="0" w:space="0" w:color="auto"/>
          </w:divBdr>
        </w:div>
        <w:div w:id="124203775">
          <w:marLeft w:val="720"/>
          <w:marRight w:val="0"/>
          <w:marTop w:val="0"/>
          <w:marBottom w:val="0"/>
          <w:divBdr>
            <w:top w:val="none" w:sz="0" w:space="0" w:color="auto"/>
            <w:left w:val="none" w:sz="0" w:space="0" w:color="auto"/>
            <w:bottom w:val="none" w:sz="0" w:space="0" w:color="auto"/>
            <w:right w:val="none" w:sz="0" w:space="0" w:color="auto"/>
          </w:divBdr>
        </w:div>
        <w:div w:id="294674871">
          <w:marLeft w:val="720"/>
          <w:marRight w:val="0"/>
          <w:marTop w:val="0"/>
          <w:marBottom w:val="0"/>
          <w:divBdr>
            <w:top w:val="none" w:sz="0" w:space="0" w:color="auto"/>
            <w:left w:val="none" w:sz="0" w:space="0" w:color="auto"/>
            <w:bottom w:val="none" w:sz="0" w:space="0" w:color="auto"/>
            <w:right w:val="none" w:sz="0" w:space="0" w:color="auto"/>
          </w:divBdr>
        </w:div>
        <w:div w:id="430051595">
          <w:marLeft w:val="720"/>
          <w:marRight w:val="0"/>
          <w:marTop w:val="0"/>
          <w:marBottom w:val="0"/>
          <w:divBdr>
            <w:top w:val="none" w:sz="0" w:space="0" w:color="auto"/>
            <w:left w:val="none" w:sz="0" w:space="0" w:color="auto"/>
            <w:bottom w:val="none" w:sz="0" w:space="0" w:color="auto"/>
            <w:right w:val="none" w:sz="0" w:space="0" w:color="auto"/>
          </w:divBdr>
        </w:div>
      </w:divsChild>
    </w:div>
    <w:div w:id="1577326984">
      <w:bodyDiv w:val="1"/>
      <w:marLeft w:val="0"/>
      <w:marRight w:val="0"/>
      <w:marTop w:val="0"/>
      <w:marBottom w:val="0"/>
      <w:divBdr>
        <w:top w:val="none" w:sz="0" w:space="0" w:color="auto"/>
        <w:left w:val="none" w:sz="0" w:space="0" w:color="auto"/>
        <w:bottom w:val="none" w:sz="0" w:space="0" w:color="auto"/>
        <w:right w:val="none" w:sz="0" w:space="0" w:color="auto"/>
      </w:divBdr>
      <w:divsChild>
        <w:div w:id="9123943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sluman@newportcityhome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27F3C6D83B394CB56B67B465C8E4CB" ma:contentTypeVersion="20" ma:contentTypeDescription="Create a new document." ma:contentTypeScope="" ma:versionID="5a7d40605c4c925491c73079ae970dd6">
  <xsd:schema xmlns:xsd="http://www.w3.org/2001/XMLSchema" xmlns:xs="http://www.w3.org/2001/XMLSchema" xmlns:p="http://schemas.microsoft.com/office/2006/metadata/properties" xmlns:ns1="http://schemas.microsoft.com/sharepoint/v3" xmlns:ns2="f834607a-6727-4b7d-9fa1-35c4e127cdf5" xmlns:ns3="ac040d31-e105-4a82-930b-298e9cc3efdc" targetNamespace="http://schemas.microsoft.com/office/2006/metadata/properties" ma:root="true" ma:fieldsID="d6c18e09236cbea3558233d9983d0103" ns1:_="" ns2:_="" ns3:_="">
    <xsd:import namespace="http://schemas.microsoft.com/sharepoint/v3"/>
    <xsd:import namespace="f834607a-6727-4b7d-9fa1-35c4e127cdf5"/>
    <xsd:import namespace="ac040d31-e105-4a82-930b-298e9cc3e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4607a-6727-4b7d-9fa1-35c4e127c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289416-5b0c-4ec5-8c16-aeda5798fa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40d31-e105-4a82-930b-298e9cc3ef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94fee2-6fd5-4502-af24-8bdb931c864d}" ma:internalName="TaxCatchAll" ma:showField="CatchAllData" ma:web="ac040d31-e105-4a82-930b-298e9cc3e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058CF-A528-46F8-BD79-D8746B30B66A}">
  <ds:schemaRefs>
    <ds:schemaRef ds:uri="http://schemas.openxmlformats.org/officeDocument/2006/bibliography"/>
  </ds:schemaRefs>
</ds:datastoreItem>
</file>

<file path=customXml/itemProps2.xml><?xml version="1.0" encoding="utf-8"?>
<ds:datastoreItem xmlns:ds="http://schemas.openxmlformats.org/officeDocument/2006/customXml" ds:itemID="{0BA6404A-8D38-4313-B000-4E131B68D824}">
  <ds:schemaRefs>
    <ds:schemaRef ds:uri="http://schemas.microsoft.com/sharepoint/v3/contenttype/forms"/>
  </ds:schemaRefs>
</ds:datastoreItem>
</file>

<file path=customXml/itemProps3.xml><?xml version="1.0" encoding="utf-8"?>
<ds:datastoreItem xmlns:ds="http://schemas.openxmlformats.org/officeDocument/2006/customXml" ds:itemID="{8EE5630E-004B-459E-816F-38901E697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34607a-6727-4b7d-9fa1-35c4e127cdf5"/>
    <ds:schemaRef ds:uri="ac040d31-e105-4a82-930b-298e9cc3e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Lott</dc:creator>
  <cp:keywords/>
  <dc:description/>
  <cp:lastModifiedBy>Rebecca Sluman</cp:lastModifiedBy>
  <cp:revision>9</cp:revision>
  <dcterms:created xsi:type="dcterms:W3CDTF">2024-03-12T11:13:00Z</dcterms:created>
  <dcterms:modified xsi:type="dcterms:W3CDTF">2024-03-13T13:47:00Z</dcterms:modified>
</cp:coreProperties>
</file>