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31B7" w14:textId="77777777" w:rsidR="00FE0860" w:rsidRPr="00A43C12" w:rsidRDefault="00FE0860" w:rsidP="00FE0860">
      <w:pPr>
        <w:spacing w:after="0"/>
        <w:rPr>
          <w:rFonts w:ascii="Arial" w:hAnsi="Arial" w:cs="Arial"/>
          <w:b/>
          <w:bCs/>
          <w:color w:val="2E74B5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3C12">
        <w:rPr>
          <w:rFonts w:ascii="Arial" w:hAnsi="Arial" w:cs="Arial"/>
          <w:b/>
          <w:bCs/>
          <w:color w:val="2E74B5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Somerton Resident Steering Group meeting: </w:t>
      </w:r>
    </w:p>
    <w:p w14:paraId="739ABF1E" w14:textId="53585860" w:rsidR="00D16C51" w:rsidRPr="00A43C12" w:rsidRDefault="00FE0860">
      <w:pPr>
        <w:rPr>
          <w:rFonts w:ascii="Arial" w:hAnsi="Arial" w:cs="Arial"/>
          <w:b/>
          <w:bCs/>
          <w:color w:val="2E74B5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3C12">
        <w:rPr>
          <w:rFonts w:ascii="Arial" w:hAnsi="Arial" w:cs="Arial"/>
          <w:b/>
          <w:bCs/>
          <w:color w:val="2E74B5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Wednesday </w:t>
      </w:r>
      <w:r w:rsidR="005E0FE8">
        <w:rPr>
          <w:rFonts w:ascii="Arial" w:hAnsi="Arial" w:cs="Arial"/>
          <w:b/>
          <w:bCs/>
          <w:color w:val="2E74B5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 January</w:t>
      </w:r>
      <w:r w:rsidRPr="00A43C12">
        <w:rPr>
          <w:rFonts w:ascii="Arial" w:hAnsi="Arial" w:cs="Arial"/>
          <w:b/>
          <w:bCs/>
          <w:color w:val="2E74B5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5E0FE8">
        <w:rPr>
          <w:rFonts w:ascii="Arial" w:hAnsi="Arial" w:cs="Arial"/>
          <w:b/>
          <w:bCs/>
          <w:color w:val="2E74B5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43C12">
        <w:rPr>
          <w:rFonts w:ascii="Arial" w:hAnsi="Arial" w:cs="Arial"/>
          <w:b/>
          <w:bCs/>
          <w:color w:val="2E74B5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17.30</w:t>
      </w:r>
    </w:p>
    <w:p w14:paraId="0F9C07F0" w14:textId="1136D06A" w:rsidR="00FE0860" w:rsidRPr="00A43C12" w:rsidRDefault="00FE0860">
      <w:pPr>
        <w:rPr>
          <w:rFonts w:ascii="Arial" w:hAnsi="Arial" w:cs="Arial"/>
          <w:b/>
          <w:bCs/>
          <w:color w:val="2E74B5" w:themeColor="accent5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3C12">
        <w:rPr>
          <w:rFonts w:ascii="Arial" w:hAnsi="Arial" w:cs="Arial"/>
          <w:b/>
          <w:bCs/>
          <w:color w:val="2E74B5" w:themeColor="accent5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Attendees</w:t>
      </w:r>
    </w:p>
    <w:p w14:paraId="7EE62408" w14:textId="7E970E5E" w:rsidR="00FE0860" w:rsidRPr="00A43C12" w:rsidRDefault="00FE0860">
      <w:pPr>
        <w:rPr>
          <w:rFonts w:ascii="Arial" w:hAnsi="Arial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3C12">
        <w:rPr>
          <w:rFonts w:ascii="Arial" w:hAnsi="Arial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NCH: </w:t>
      </w:r>
      <w:r w:rsidRPr="00A43C12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Pravin De Silva,</w:t>
      </w:r>
      <w:r w:rsidR="004F4247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Rebecca Sluman</w:t>
      </w:r>
      <w:r w:rsidR="00447FB2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Phillip Lott</w:t>
      </w:r>
    </w:p>
    <w:p w14:paraId="4AC353A9" w14:textId="47798153" w:rsidR="00FE0860" w:rsidRPr="00A43C12" w:rsidRDefault="00FE0860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3C12">
        <w:rPr>
          <w:rFonts w:ascii="Arial" w:hAnsi="Arial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Oxford Architects: </w:t>
      </w:r>
      <w:r w:rsidRPr="00A43C12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Terry Lai</w:t>
      </w:r>
      <w:r w:rsidR="0068266C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Tony Mullins</w:t>
      </w:r>
      <w:r w:rsidR="00596603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Phillipa Co</w:t>
      </w:r>
      <w:r w:rsidR="000D27BD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596603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rcoux</w:t>
      </w:r>
    </w:p>
    <w:p w14:paraId="15360FDB" w14:textId="1A86CA62" w:rsidR="00FE0860" w:rsidRPr="00A43C12" w:rsidRDefault="00FE0860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3C12">
        <w:rPr>
          <w:rFonts w:ascii="Arial" w:hAnsi="Arial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Residents</w:t>
      </w:r>
      <w:r w:rsidRPr="00A43C12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96426C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8266C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Janine Clarke, Linda Clarke, Gwyneth </w:t>
      </w:r>
      <w:r w:rsidR="00C4520B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Mcloughlin Johnson, Danny Davis</w:t>
      </w:r>
      <w:r w:rsidR="00447FB2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Paul Jenkins, Carol Williams</w:t>
      </w:r>
      <w:r w:rsidR="0064129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Raqai</w:t>
      </w:r>
      <w:r w:rsidR="008E2E5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Mahm</w:t>
      </w:r>
      <w:r w:rsidR="00793E3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8E2E5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</w:p>
    <w:p w14:paraId="65B720B9" w14:textId="5E5091FE" w:rsidR="00FE0860" w:rsidRPr="004F4AC3" w:rsidRDefault="00FE0860">
      <w:pPr>
        <w:rPr>
          <w:rFonts w:ascii="Arial" w:hAnsi="Arial" w:cs="Arial"/>
          <w:cap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3C12">
        <w:rPr>
          <w:rFonts w:ascii="Arial" w:hAnsi="Arial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Councillors</w:t>
      </w:r>
      <w:r w:rsidRPr="00A43C12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627E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54E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Alex Pimm, Tim Harvey</w:t>
      </w:r>
    </w:p>
    <w:p w14:paraId="5919D49C" w14:textId="4EFE5032" w:rsidR="00FE0860" w:rsidRPr="00A43C12" w:rsidRDefault="00FE0860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575ABF" w14:textId="19EC3C8A" w:rsidR="00FE0860" w:rsidRPr="00A43C12" w:rsidRDefault="003132F3" w:rsidP="1E99DAC6">
      <w:pPr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1E99DAC6"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Introduction</w:t>
      </w:r>
    </w:p>
    <w:p w14:paraId="16DB32DB" w14:textId="6D3DE45F" w:rsidR="003132F3" w:rsidRPr="00A43C12" w:rsidRDefault="00BC00D6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Rebecca</w:t>
      </w:r>
      <w:r w:rsidR="003132F3" w:rsidRPr="00A43C12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advised the group that the meeting was being recorded, there were no objections. </w:t>
      </w:r>
    </w:p>
    <w:p w14:paraId="6328D2ED" w14:textId="3030C981" w:rsidR="003132F3" w:rsidRPr="00A43C12" w:rsidRDefault="003132F3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AF39EC" w14:textId="3A6D71C6" w:rsidR="003132F3" w:rsidRPr="00A43C12" w:rsidRDefault="003132F3" w:rsidP="003132F3">
      <w:pPr>
        <w:rPr>
          <w:rFonts w:ascii="Arial" w:hAnsi="Arial" w:cs="Arial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3C12">
        <w:rPr>
          <w:rFonts w:ascii="Arial" w:hAnsi="Arial" w:cs="Arial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 Actions from previous minutes</w:t>
      </w:r>
    </w:p>
    <w:p w14:paraId="009B85B6" w14:textId="1A2D09A9" w:rsidR="00D132F0" w:rsidRPr="007E0605" w:rsidRDefault="00651CDA" w:rsidP="007E0605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060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There were no actions from the previous meeting</w:t>
      </w:r>
      <w:r w:rsidR="004627E0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1BE29A1" w14:textId="77777777" w:rsidR="007E0605" w:rsidRDefault="007E0605" w:rsidP="007E0605">
      <w:pPr>
        <w:pStyle w:val="ListParagraph"/>
        <w:ind w:left="360"/>
        <w:rPr>
          <w:rFonts w:ascii="Arial" w:hAnsi="Arial" w:cs="Arial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6A9ECE" w14:textId="0BDBC765" w:rsidR="00A43C12" w:rsidRPr="007E0605" w:rsidRDefault="007E0605" w:rsidP="007E0605">
      <w:pPr>
        <w:rPr>
          <w:rFonts w:ascii="Arial" w:hAnsi="Arial" w:cs="Arial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A43C12" w:rsidRPr="007E0605">
        <w:rPr>
          <w:rFonts w:ascii="Arial" w:hAnsi="Arial" w:cs="Arial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Project Plan</w:t>
      </w:r>
    </w:p>
    <w:p w14:paraId="7A191792" w14:textId="4A044AE5" w:rsidR="002A6EB3" w:rsidRDefault="00A43C12" w:rsidP="00A43C12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2.1 </w:t>
      </w:r>
      <w:proofErr w:type="spellStart"/>
      <w:r w:rsidRPr="00A43C12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Prav</w:t>
      </w:r>
      <w:proofErr w:type="spellEnd"/>
      <w:r w:rsidRPr="00A43C12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advised </w:t>
      </w:r>
      <w:r w:rsidR="005F153F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our </w:t>
      </w:r>
      <w:r w:rsidR="006F240F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main focus is to get the Welsh Government submission in for the 1</w:t>
      </w:r>
      <w:r w:rsidR="006F240F" w:rsidRPr="006F240F">
        <w:rPr>
          <w:rFonts w:ascii="Arial" w:hAnsi="Arial" w:cs="Arial"/>
          <w:bCs/>
          <w:sz w:val="24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6F240F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2</w:t>
      </w:r>
      <w:r w:rsidR="006F240F" w:rsidRPr="006F240F">
        <w:rPr>
          <w:rFonts w:ascii="Arial" w:hAnsi="Arial" w:cs="Arial"/>
          <w:bCs/>
          <w:sz w:val="24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6F240F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week of February</w:t>
      </w:r>
    </w:p>
    <w:p w14:paraId="78CF465E" w14:textId="397AC353" w:rsidR="006F240F" w:rsidRPr="00A43C12" w:rsidRDefault="006F240F" w:rsidP="00A43C12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2.2 We will be looking to get a community consultation </w:t>
      </w:r>
      <w:r w:rsidR="0023631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arranged</w:t>
      </w:r>
      <w:r w:rsidR="00D705D3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February </w:t>
      </w:r>
    </w:p>
    <w:p w14:paraId="3D4D2343" w14:textId="77777777" w:rsidR="00A43C12" w:rsidRPr="00A43C12" w:rsidRDefault="00A43C12" w:rsidP="00A43C12">
      <w:pPr>
        <w:pStyle w:val="ListParagraph"/>
        <w:ind w:left="360"/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3FA413" w14:textId="13BBCD77" w:rsidR="006C0BD1" w:rsidRPr="00EB4E95" w:rsidRDefault="00A43C12" w:rsidP="00D132F0">
      <w:pPr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74F06055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 Design Updat</w:t>
      </w:r>
      <w:r w:rsidR="00EB4E95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14:paraId="490AF888" w14:textId="428E7CA1" w:rsidR="001D77F1" w:rsidRDefault="00667F04" w:rsidP="1E99DAC6">
      <w:pPr>
        <w:rPr>
          <w:rFonts w:ascii="Arial" w:hAnsi="Arial" w:cs="Arial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F04">
        <w:rPr>
          <w:rFonts w:ascii="Arial" w:hAnsi="Arial" w:cs="Arial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Regeneration</w:t>
      </w:r>
    </w:p>
    <w:p w14:paraId="43705BF2" w14:textId="60296CCD" w:rsidR="00C80DCA" w:rsidRDefault="00D705D3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 </w:t>
      </w:r>
      <w:r w:rsidR="00E26ADE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Tony explained that </w:t>
      </w:r>
      <w:r w:rsidR="002A322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will be carrying out surveys for bats and reptiles as these surveys </w:t>
      </w:r>
      <w:r w:rsidR="001F19E8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</w:t>
      </w:r>
      <w:r w:rsidR="001B696F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take place after we submit the planning application, Newport City Council </w:t>
      </w:r>
      <w:r w:rsidR="009B309A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(NCC) </w:t>
      </w:r>
      <w:r w:rsidR="001B696F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are aware of this</w:t>
      </w:r>
      <w:r w:rsidR="00EE3154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these reports will be submitted while the planning application is </w:t>
      </w:r>
      <w:r w:rsidR="00C92450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being processed</w:t>
      </w:r>
    </w:p>
    <w:p w14:paraId="6C5D238B" w14:textId="37E6A529" w:rsidR="00EE3154" w:rsidRDefault="00A31A60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3.2 We are hav</w:t>
      </w:r>
      <w:r w:rsidR="0023631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ing</w:t>
      </w:r>
      <w:r w:rsidR="00C92450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water course survey carried out </w:t>
      </w:r>
      <w:r w:rsidR="0023631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 Wednesday 17</w:t>
      </w:r>
      <w:r w:rsidR="0023631D" w:rsidRPr="0023631D">
        <w:rPr>
          <w:rFonts w:ascii="Arial" w:hAnsi="Arial" w:cs="Arial"/>
          <w:bCs/>
          <w:sz w:val="24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23631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January by Solum, this is to check where the water course come</w:t>
      </w:r>
      <w:r w:rsidR="00DA3767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3631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into Somerton from the allotments on </w:t>
      </w:r>
      <w:proofErr w:type="spellStart"/>
      <w:r w:rsidR="0023631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Aberthaw</w:t>
      </w:r>
      <w:proofErr w:type="spellEnd"/>
      <w:r w:rsidR="0023631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Road</w:t>
      </w:r>
    </w:p>
    <w:p w14:paraId="308911C7" w14:textId="05F35B97" w:rsidR="0023631D" w:rsidRDefault="0023631D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3.3</w:t>
      </w:r>
      <w:r w:rsidR="002971C8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boundary for area 1 (Acacia Avenue) will now exclude the 1 side of Poplar Road, this will now be added to area 5 </w:t>
      </w:r>
    </w:p>
    <w:p w14:paraId="5D829BEE" w14:textId="476B10CB" w:rsidR="005B6B57" w:rsidRDefault="005B6B57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3.4 The public </w:t>
      </w:r>
      <w:r w:rsidR="00572430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open</w:t>
      </w: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space will be </w:t>
      </w:r>
      <w:r w:rsidR="00BE6A6E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reduced and will contain a smaller more informal </w:t>
      </w:r>
      <w:r w:rsidR="00572430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children’s</w:t>
      </w:r>
      <w:r w:rsidR="00BE6A6E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play area. This </w:t>
      </w:r>
      <w:r w:rsidR="00572430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revised design is being looked and developed by the Landscape Architect </w:t>
      </w:r>
    </w:p>
    <w:p w14:paraId="7BDA322C" w14:textId="13091798" w:rsidR="005D4DD0" w:rsidRDefault="005D4DD0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3.5 We will be focusing on the planning application for Area 1 (Acacia Avenue)</w:t>
      </w:r>
      <w:r w:rsidR="00C0362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will not be submitting an outline planning application for the rest of the phases</w:t>
      </w:r>
      <w:r w:rsidR="00615F0C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this time. This is to reduce the planning risk and is the quickest and most efficient way to </w:t>
      </w:r>
      <w:r w:rsidR="005F3D2C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start on Phase 1 </w:t>
      </w:r>
    </w:p>
    <w:p w14:paraId="64AB3D91" w14:textId="5EC12759" w:rsidR="00FF7AD5" w:rsidRDefault="005F3D2C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3.6 </w:t>
      </w:r>
      <w:r w:rsidR="00C87083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we have made changes to the designs following the </w:t>
      </w:r>
      <w:r w:rsidR="00AD0903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pre-application </w:t>
      </w:r>
      <w:r w:rsidR="00C87083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comments received from N</w:t>
      </w:r>
      <w:r w:rsidR="009B309A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CC</w:t>
      </w:r>
      <w:r w:rsidR="00C87083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planning team </w:t>
      </w:r>
      <w:r w:rsidR="00AD0903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cost exercise</w:t>
      </w:r>
      <w:r w:rsidR="00454C38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undertaken by our Quantity Surveyor </w:t>
      </w:r>
      <w:r w:rsidR="006926F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due to the changes that have been </w:t>
      </w:r>
      <w:r w:rsidR="00A54667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made</w:t>
      </w:r>
      <w:r w:rsidR="006926F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A54667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6926F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hase</w:t>
      </w:r>
      <w:r w:rsidR="00A54667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</w:p>
    <w:p w14:paraId="0D9DCFD2" w14:textId="74A3A8AB" w:rsidR="005F3D2C" w:rsidRDefault="006926F1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3.7 </w:t>
      </w:r>
      <w:r w:rsidR="00FF23D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0E6FD8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have </w:t>
      </w:r>
      <w:r w:rsidR="00FF23D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rotated 2 houses to ensure they have parking within the curtilage of the properties</w:t>
      </w:r>
    </w:p>
    <w:p w14:paraId="74B35747" w14:textId="6B07D59B" w:rsidR="009D148F" w:rsidRDefault="00E23D0F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3.8 There has been </w:t>
      </w:r>
      <w:r w:rsidR="00965E9B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coordination between the Transport Consultant and N</w:t>
      </w:r>
      <w:r w:rsidR="009B309A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CC</w:t>
      </w:r>
      <w:r w:rsidR="00965E9B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1064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add into the designs bicycle parking and motor</w:t>
      </w:r>
      <w:r w:rsidR="009D148F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cycle parking</w:t>
      </w:r>
      <w:r w:rsidR="003F0DA3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They </w:t>
      </w:r>
      <w:r w:rsidR="0057366A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have also been looking at the road widths of the new road and to ensure we are meeting with the visibility requirements</w:t>
      </w:r>
    </w:p>
    <w:p w14:paraId="104DCBCC" w14:textId="428566F2" w:rsidR="0057366A" w:rsidRDefault="0057366A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3.9 </w:t>
      </w:r>
      <w:r w:rsidR="002F0CF6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is a low </w:t>
      </w:r>
      <w:r w:rsidR="005E5DC4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volage cable that runs </w:t>
      </w:r>
      <w:r w:rsidR="008E4F06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through the Acacia Avenue site, our </w:t>
      </w:r>
      <w:r w:rsidR="005172E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Mechanical</w:t>
      </w:r>
      <w:r w:rsidR="008E4F06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Electrician is working to confirm th</w:t>
      </w:r>
      <w:r w:rsidR="005172E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position of this cable and if it needs to be re-routed </w:t>
      </w:r>
    </w:p>
    <w:p w14:paraId="179999F1" w14:textId="470F9395" w:rsidR="005172E9" w:rsidRDefault="005172E9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3.10 </w:t>
      </w:r>
      <w:r w:rsidR="00DB0583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land that we intend to purchase from N</w:t>
      </w:r>
      <w:r w:rsidR="009B309A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CC</w:t>
      </w:r>
      <w:r w:rsidR="0038101C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go to the Ministers briefing in January</w:t>
      </w:r>
    </w:p>
    <w:p w14:paraId="02C17D89" w14:textId="4EE3F7A0" w:rsidR="0038101C" w:rsidRDefault="0038101C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3.11 </w:t>
      </w:r>
      <w:proofErr w:type="spellStart"/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Prav</w:t>
      </w:r>
      <w:proofErr w:type="spellEnd"/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has a meeting with NCC </w:t>
      </w:r>
      <w:r w:rsidR="00D16FB6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discuss the land purchase</w:t>
      </w:r>
    </w:p>
    <w:p w14:paraId="79EE20DA" w14:textId="55AC018C" w:rsidR="00D16FB6" w:rsidRDefault="00D16FB6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3.12 Secure by design application has been formally submitted and are waiting for comments back </w:t>
      </w:r>
      <w:r w:rsidR="009B309A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th</w:t>
      </w:r>
      <w:r w:rsidR="009B309A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 application</w:t>
      </w:r>
    </w:p>
    <w:p w14:paraId="03DC39B3" w14:textId="12A42F8E" w:rsidR="00E95D51" w:rsidRDefault="009B309A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3.13</w:t>
      </w:r>
      <w:r w:rsidR="00530C1A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0D0E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Terry</w:t>
      </w:r>
      <w:r w:rsidR="00E95D5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showed the flats on Chepstow Road and </w:t>
      </w:r>
      <w:r w:rsidR="00C431E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those that back onto </w:t>
      </w:r>
      <w:proofErr w:type="spellStart"/>
      <w:r w:rsidR="00E95D5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Aberthaw</w:t>
      </w:r>
      <w:proofErr w:type="spellEnd"/>
      <w:r w:rsidR="00E95D5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Road </w:t>
      </w:r>
      <w:r w:rsidR="00ED3DFB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show </w:t>
      </w:r>
      <w:r w:rsidR="00E95D5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massing and possible design of the blocks</w:t>
      </w:r>
      <w:r w:rsidR="00ED3DFB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each elevation </w:t>
      </w:r>
    </w:p>
    <w:p w14:paraId="0CE48DAC" w14:textId="715F485D" w:rsidR="00F1022D" w:rsidRDefault="00F1022D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3.14 Terry showed the </w:t>
      </w:r>
      <w:r w:rsidR="001479B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flats next to the public open space, all elevations will have windows to address the </w:t>
      </w:r>
      <w:r w:rsidR="00D06F6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public </w:t>
      </w:r>
      <w:r w:rsidR="001479B1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 space, Acacia Avenue and Sycamore Avenue </w:t>
      </w:r>
    </w:p>
    <w:p w14:paraId="04005E2E" w14:textId="14337E76" w:rsidR="00D06F69" w:rsidRDefault="00D06F69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D95D41" w14:textId="3384AC8C" w:rsidR="009B309A" w:rsidRDefault="00E95D51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3A83191" w14:textId="77777777" w:rsidR="00E23D0F" w:rsidRDefault="00E23D0F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ADE71F" w14:textId="77777777" w:rsidR="00E23D0F" w:rsidRDefault="00E23D0F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EAC725" w14:textId="77777777" w:rsidR="00E23D0F" w:rsidRDefault="00E23D0F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992A4A" w14:textId="77777777" w:rsidR="00E23D0F" w:rsidRPr="00F177C4" w:rsidRDefault="00E23D0F" w:rsidP="00F177C4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4571B4" w14:textId="5F26C18C" w:rsidR="00604B46" w:rsidRDefault="00604B46" w:rsidP="1E99DAC6">
      <w:pPr>
        <w:rPr>
          <w:rFonts w:ascii="Arial" w:hAnsi="Arial" w:cs="Arial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B46">
        <w:rPr>
          <w:rFonts w:ascii="Arial" w:hAnsi="Arial" w:cs="Arial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Refurbishment</w:t>
      </w:r>
    </w:p>
    <w:p w14:paraId="68D8A816" w14:textId="4424AC90" w:rsidR="00C4500D" w:rsidRDefault="0012038B" w:rsidP="001451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65D6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193" w:rsidRPr="1E99DAC6">
        <w:rPr>
          <w:rFonts w:ascii="Arial" w:hAnsi="Arial" w:cs="Arial"/>
          <w:sz w:val="24"/>
          <w:szCs w:val="24"/>
        </w:rPr>
        <w:t>Prav</w:t>
      </w:r>
      <w:proofErr w:type="spellEnd"/>
      <w:r w:rsidR="00145193" w:rsidRPr="1E99DAC6">
        <w:rPr>
          <w:rFonts w:ascii="Arial" w:hAnsi="Arial" w:cs="Arial"/>
          <w:sz w:val="24"/>
          <w:szCs w:val="24"/>
        </w:rPr>
        <w:t xml:space="preserve"> advised that </w:t>
      </w:r>
      <w:r>
        <w:rPr>
          <w:rFonts w:ascii="Arial" w:hAnsi="Arial" w:cs="Arial"/>
          <w:sz w:val="24"/>
          <w:szCs w:val="24"/>
        </w:rPr>
        <w:t>we are working with our</w:t>
      </w:r>
      <w:r w:rsidR="00145193" w:rsidRPr="1E99DAC6">
        <w:rPr>
          <w:rFonts w:ascii="Arial" w:hAnsi="Arial" w:cs="Arial"/>
          <w:sz w:val="24"/>
          <w:szCs w:val="24"/>
        </w:rPr>
        <w:t xml:space="preserve"> internal colleagues to understand the best solution</w:t>
      </w:r>
      <w:r w:rsidR="00E922FF">
        <w:rPr>
          <w:rFonts w:ascii="Arial" w:hAnsi="Arial" w:cs="Arial"/>
          <w:sz w:val="24"/>
          <w:szCs w:val="24"/>
        </w:rPr>
        <w:t>s for the properties that are going to be refurbished</w:t>
      </w:r>
      <w:r w:rsidR="00C80DCA">
        <w:rPr>
          <w:rFonts w:ascii="Arial" w:hAnsi="Arial" w:cs="Arial"/>
          <w:sz w:val="24"/>
          <w:szCs w:val="24"/>
        </w:rPr>
        <w:t xml:space="preserve"> and </w:t>
      </w:r>
      <w:r w:rsidR="00F23042">
        <w:rPr>
          <w:rFonts w:ascii="Arial" w:hAnsi="Arial" w:cs="Arial"/>
          <w:sz w:val="24"/>
          <w:szCs w:val="24"/>
        </w:rPr>
        <w:t>our Assets team are carrying out similar works in a property in Rogerstone, so this will be used as the pilot property and no pilot works will be carried out in Somerto</w:t>
      </w:r>
      <w:r w:rsidR="00165D6C">
        <w:rPr>
          <w:rFonts w:ascii="Arial" w:hAnsi="Arial" w:cs="Arial"/>
          <w:sz w:val="24"/>
          <w:szCs w:val="24"/>
        </w:rPr>
        <w:t>n</w:t>
      </w:r>
    </w:p>
    <w:p w14:paraId="59DC2D2E" w14:textId="73E04AF4" w:rsidR="00165D6C" w:rsidRDefault="00165D6C" w:rsidP="001451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 </w:t>
      </w:r>
      <w:proofErr w:type="spellStart"/>
      <w:r w:rsidR="00BE07C3">
        <w:rPr>
          <w:rFonts w:ascii="Arial" w:hAnsi="Arial" w:cs="Arial"/>
          <w:sz w:val="24"/>
          <w:szCs w:val="24"/>
        </w:rPr>
        <w:t>Prav</w:t>
      </w:r>
      <w:proofErr w:type="spellEnd"/>
      <w:r w:rsidR="00BE07C3">
        <w:rPr>
          <w:rFonts w:ascii="Arial" w:hAnsi="Arial" w:cs="Arial"/>
          <w:sz w:val="24"/>
          <w:szCs w:val="24"/>
        </w:rPr>
        <w:t xml:space="preserve"> asked if the group wanted to have a look at the property in Rogerstone to see the standard of works. </w:t>
      </w:r>
      <w:proofErr w:type="spellStart"/>
      <w:r w:rsidR="00BE07C3">
        <w:rPr>
          <w:rFonts w:ascii="Arial" w:hAnsi="Arial" w:cs="Arial"/>
          <w:sz w:val="24"/>
          <w:szCs w:val="24"/>
        </w:rPr>
        <w:t>Prav</w:t>
      </w:r>
      <w:proofErr w:type="spellEnd"/>
      <w:r w:rsidR="00BE07C3">
        <w:rPr>
          <w:rFonts w:ascii="Arial" w:hAnsi="Arial" w:cs="Arial"/>
          <w:sz w:val="24"/>
          <w:szCs w:val="24"/>
        </w:rPr>
        <w:t xml:space="preserve"> to arrange this – </w:t>
      </w:r>
      <w:r w:rsidR="00BE07C3" w:rsidRPr="00BE07C3">
        <w:rPr>
          <w:rFonts w:ascii="Arial" w:hAnsi="Arial" w:cs="Arial"/>
          <w:b/>
          <w:bCs/>
          <w:sz w:val="24"/>
          <w:szCs w:val="24"/>
        </w:rPr>
        <w:t>NCH to action</w:t>
      </w:r>
    </w:p>
    <w:p w14:paraId="650EB069" w14:textId="21465A98" w:rsidR="00B008C1" w:rsidRDefault="008A658B" w:rsidP="001451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65D6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E6B">
        <w:rPr>
          <w:rFonts w:ascii="Arial" w:hAnsi="Arial" w:cs="Arial"/>
          <w:sz w:val="24"/>
          <w:szCs w:val="24"/>
        </w:rPr>
        <w:t>Prav</w:t>
      </w:r>
      <w:proofErr w:type="spellEnd"/>
      <w:r w:rsidR="00017E6B">
        <w:rPr>
          <w:rFonts w:ascii="Arial" w:hAnsi="Arial" w:cs="Arial"/>
          <w:sz w:val="24"/>
          <w:szCs w:val="24"/>
        </w:rPr>
        <w:t xml:space="preserve"> explained that </w:t>
      </w:r>
      <w:r w:rsidR="00516366">
        <w:rPr>
          <w:rFonts w:ascii="Arial" w:hAnsi="Arial" w:cs="Arial"/>
          <w:sz w:val="24"/>
          <w:szCs w:val="24"/>
        </w:rPr>
        <w:t>refurbishment</w:t>
      </w:r>
      <w:r w:rsidR="00017E6B">
        <w:rPr>
          <w:rFonts w:ascii="Arial" w:hAnsi="Arial" w:cs="Arial"/>
          <w:sz w:val="24"/>
          <w:szCs w:val="24"/>
        </w:rPr>
        <w:t xml:space="preserve"> </w:t>
      </w:r>
      <w:r w:rsidR="00516366">
        <w:rPr>
          <w:rFonts w:ascii="Arial" w:hAnsi="Arial" w:cs="Arial"/>
          <w:sz w:val="24"/>
          <w:szCs w:val="24"/>
        </w:rPr>
        <w:t xml:space="preserve">works will be taking place on properties in Somerton </w:t>
      </w:r>
    </w:p>
    <w:p w14:paraId="2E8A0D67" w14:textId="4ADC31CF" w:rsidR="00604B46" w:rsidRPr="00F7642C" w:rsidRDefault="00BF6E19" w:rsidP="1E99DA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94C50C" w14:textId="505ADE32" w:rsidR="00693614" w:rsidRDefault="4FF61DF3" w:rsidP="1E99DAC6">
      <w:pPr>
        <w:rPr>
          <w:rFonts w:ascii="Arial" w:hAnsi="Arial" w:cs="Arial"/>
          <w:color w:val="2E74B5" w:themeColor="accent5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247">
        <w:rPr>
          <w:rFonts w:ascii="Arial" w:hAnsi="Arial" w:cs="Arial"/>
          <w:color w:val="2E74B5" w:themeColor="accent5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="00693614" w:rsidRPr="004F4247">
        <w:rPr>
          <w:rFonts w:ascii="Arial" w:hAnsi="Arial" w:cs="Arial"/>
          <w:color w:val="2E74B5" w:themeColor="accent5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Communications</w:t>
      </w:r>
    </w:p>
    <w:p w14:paraId="1DCA3371" w14:textId="709DEB6C" w:rsidR="00F7642C" w:rsidRDefault="00F7642C" w:rsidP="1E99DAC6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42C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4.1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will look to hold a community consultation event in </w:t>
      </w:r>
      <w:r w:rsidR="00CC1C9B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February</w:t>
      </w:r>
      <w:r w:rsidR="00FE7BE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which will focus on the designs and plans for Acacia Avenue (Area 1) </w:t>
      </w:r>
    </w:p>
    <w:p w14:paraId="645A3ABD" w14:textId="46F44773" w:rsidR="1E99DAC6" w:rsidRDefault="00B90852" w:rsidP="1E99DAC6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4.2 We are looking to submit The Welsh Government </w:t>
      </w:r>
      <w:r w:rsidR="00061C0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pre-planning submission in </w:t>
      </w:r>
      <w:r w:rsidR="00CC1C9B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February</w:t>
      </w:r>
    </w:p>
    <w:p w14:paraId="74585434" w14:textId="77777777" w:rsidR="00165D6C" w:rsidRPr="004F4247" w:rsidRDefault="00165D6C" w:rsidP="1E99DAC6">
      <w:pPr>
        <w:rPr>
          <w:rFonts w:ascii="Arial" w:hAnsi="Arial" w:cs="Arial"/>
          <w:color w:val="2E74B5" w:themeColor="accent5" w:themeShade="BF"/>
          <w:sz w:val="28"/>
          <w:szCs w:val="28"/>
        </w:rPr>
      </w:pPr>
    </w:p>
    <w:p w14:paraId="30160835" w14:textId="72922AD0" w:rsidR="009B43AF" w:rsidRPr="004F4247" w:rsidRDefault="0D12CA14" w:rsidP="1E99DAC6">
      <w:pPr>
        <w:rPr>
          <w:rFonts w:ascii="Arial" w:hAnsi="Arial" w:cs="Arial"/>
          <w:color w:val="2E74B5" w:themeColor="accent5" w:themeShade="BF"/>
          <w:sz w:val="28"/>
          <w:szCs w:val="28"/>
        </w:rPr>
      </w:pPr>
      <w:r w:rsidRPr="004F4247">
        <w:rPr>
          <w:rFonts w:ascii="Arial" w:hAnsi="Arial" w:cs="Arial"/>
          <w:color w:val="2E74B5" w:themeColor="accent5" w:themeShade="BF"/>
          <w:sz w:val="28"/>
          <w:szCs w:val="28"/>
        </w:rPr>
        <w:t xml:space="preserve">5 </w:t>
      </w:r>
      <w:r w:rsidR="009B43AF" w:rsidRPr="004F4247">
        <w:rPr>
          <w:rFonts w:ascii="Arial" w:hAnsi="Arial" w:cs="Arial"/>
          <w:color w:val="2E74B5" w:themeColor="accent5" w:themeShade="BF"/>
          <w:sz w:val="28"/>
          <w:szCs w:val="28"/>
        </w:rPr>
        <w:t>Any Other Business</w:t>
      </w:r>
    </w:p>
    <w:p w14:paraId="180945AD" w14:textId="693384D5" w:rsidR="00061C09" w:rsidRDefault="00061C09" w:rsidP="00163D52">
      <w:pPr>
        <w:rPr>
          <w:rFonts w:ascii="Arial" w:hAnsi="Arial" w:cs="Arial"/>
          <w:sz w:val="24"/>
          <w:szCs w:val="24"/>
        </w:rPr>
      </w:pPr>
      <w:r w:rsidRPr="00061C09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 xml:space="preserve"> </w:t>
      </w:r>
      <w:r w:rsidR="0016027F">
        <w:rPr>
          <w:rFonts w:ascii="Arial" w:hAnsi="Arial" w:cs="Arial"/>
          <w:sz w:val="24"/>
          <w:szCs w:val="24"/>
        </w:rPr>
        <w:t xml:space="preserve">A resident asked about parking and is there enough </w:t>
      </w:r>
      <w:r w:rsidR="008C16D6">
        <w:rPr>
          <w:rFonts w:ascii="Arial" w:hAnsi="Arial" w:cs="Arial"/>
          <w:sz w:val="24"/>
          <w:szCs w:val="24"/>
        </w:rPr>
        <w:t xml:space="preserve">parking spaces for the properties we are providing. </w:t>
      </w:r>
      <w:proofErr w:type="spellStart"/>
      <w:r w:rsidR="008C16D6">
        <w:rPr>
          <w:rFonts w:ascii="Arial" w:hAnsi="Arial" w:cs="Arial"/>
          <w:sz w:val="24"/>
          <w:szCs w:val="24"/>
        </w:rPr>
        <w:t>Prav</w:t>
      </w:r>
      <w:proofErr w:type="spellEnd"/>
      <w:r w:rsidR="008C16D6">
        <w:rPr>
          <w:rFonts w:ascii="Arial" w:hAnsi="Arial" w:cs="Arial"/>
          <w:sz w:val="24"/>
          <w:szCs w:val="24"/>
        </w:rPr>
        <w:t xml:space="preserve"> explained that we have a Transport Consultant on board and he is working with NCC to ensure we are providing the correct </w:t>
      </w:r>
      <w:r w:rsidR="003D037D">
        <w:rPr>
          <w:rFonts w:ascii="Arial" w:hAnsi="Arial" w:cs="Arial"/>
          <w:sz w:val="24"/>
          <w:szCs w:val="24"/>
        </w:rPr>
        <w:t>parking spaces</w:t>
      </w:r>
    </w:p>
    <w:p w14:paraId="12F512AF" w14:textId="15A9D6D0" w:rsidR="00F5647B" w:rsidRDefault="00F5647B" w:rsidP="00163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Cllr Tim Harvey </w:t>
      </w:r>
      <w:r w:rsidR="008A39D6">
        <w:rPr>
          <w:rFonts w:ascii="Arial" w:hAnsi="Arial" w:cs="Arial"/>
          <w:sz w:val="24"/>
          <w:szCs w:val="24"/>
        </w:rPr>
        <w:t xml:space="preserve">asked if the parking number have reduced. Terry </w:t>
      </w:r>
      <w:r w:rsidR="00842680">
        <w:rPr>
          <w:rFonts w:ascii="Arial" w:hAnsi="Arial" w:cs="Arial"/>
          <w:sz w:val="24"/>
          <w:szCs w:val="24"/>
        </w:rPr>
        <w:t>explained</w:t>
      </w:r>
      <w:r w:rsidR="008A39D6">
        <w:rPr>
          <w:rFonts w:ascii="Arial" w:hAnsi="Arial" w:cs="Arial"/>
          <w:sz w:val="24"/>
          <w:szCs w:val="24"/>
        </w:rPr>
        <w:t xml:space="preserve"> that </w:t>
      </w:r>
      <w:r w:rsidR="00842680">
        <w:rPr>
          <w:rFonts w:ascii="Arial" w:hAnsi="Arial" w:cs="Arial"/>
          <w:sz w:val="24"/>
          <w:szCs w:val="24"/>
        </w:rPr>
        <w:t xml:space="preserve">the numbers haven’t been reduced and are </w:t>
      </w:r>
      <w:r w:rsidR="00411E6B">
        <w:rPr>
          <w:rFonts w:ascii="Arial" w:hAnsi="Arial" w:cs="Arial"/>
          <w:sz w:val="24"/>
          <w:szCs w:val="24"/>
        </w:rPr>
        <w:t>in line</w:t>
      </w:r>
      <w:r w:rsidR="00842680">
        <w:rPr>
          <w:rFonts w:ascii="Arial" w:hAnsi="Arial" w:cs="Arial"/>
          <w:sz w:val="24"/>
          <w:szCs w:val="24"/>
        </w:rPr>
        <w:t xml:space="preserve"> with current policy. </w:t>
      </w:r>
      <w:r w:rsidR="008A39D6">
        <w:rPr>
          <w:rFonts w:ascii="Arial" w:hAnsi="Arial" w:cs="Arial"/>
          <w:sz w:val="24"/>
          <w:szCs w:val="24"/>
        </w:rPr>
        <w:t xml:space="preserve">Somerton is within </w:t>
      </w:r>
      <w:r w:rsidR="00842680">
        <w:rPr>
          <w:rFonts w:ascii="Arial" w:hAnsi="Arial" w:cs="Arial"/>
          <w:sz w:val="24"/>
          <w:szCs w:val="24"/>
        </w:rPr>
        <w:t>a sustainable area as it is close to bus routes and the city centre</w:t>
      </w:r>
      <w:r w:rsidR="00411E6B">
        <w:rPr>
          <w:rFonts w:ascii="Arial" w:hAnsi="Arial" w:cs="Arial"/>
          <w:sz w:val="24"/>
          <w:szCs w:val="24"/>
        </w:rPr>
        <w:t xml:space="preserve">, so you get points for </w:t>
      </w:r>
      <w:r w:rsidR="00DE13F6">
        <w:rPr>
          <w:rFonts w:ascii="Arial" w:hAnsi="Arial" w:cs="Arial"/>
          <w:sz w:val="24"/>
          <w:szCs w:val="24"/>
        </w:rPr>
        <w:t>sustainability</w:t>
      </w:r>
      <w:r w:rsidR="00411E6B">
        <w:rPr>
          <w:rFonts w:ascii="Arial" w:hAnsi="Arial" w:cs="Arial"/>
          <w:sz w:val="24"/>
          <w:szCs w:val="24"/>
        </w:rPr>
        <w:t xml:space="preserve"> and can reduce parking spaces</w:t>
      </w:r>
      <w:r w:rsidR="0064031A">
        <w:rPr>
          <w:rFonts w:ascii="Arial" w:hAnsi="Arial" w:cs="Arial"/>
          <w:sz w:val="24"/>
          <w:szCs w:val="24"/>
        </w:rPr>
        <w:t>, which we haven’t done and are</w:t>
      </w:r>
      <w:r w:rsidR="00411E6B">
        <w:rPr>
          <w:rFonts w:ascii="Arial" w:hAnsi="Arial" w:cs="Arial"/>
          <w:sz w:val="24"/>
          <w:szCs w:val="24"/>
        </w:rPr>
        <w:t xml:space="preserve"> </w:t>
      </w:r>
      <w:r w:rsidR="00DE13F6">
        <w:rPr>
          <w:rFonts w:ascii="Arial" w:hAnsi="Arial" w:cs="Arial"/>
          <w:sz w:val="24"/>
          <w:szCs w:val="24"/>
        </w:rPr>
        <w:t xml:space="preserve">providing car parking space above what is required by planning policy  </w:t>
      </w:r>
      <w:r w:rsidR="00842680">
        <w:rPr>
          <w:rFonts w:ascii="Arial" w:hAnsi="Arial" w:cs="Arial"/>
          <w:sz w:val="24"/>
          <w:szCs w:val="24"/>
        </w:rPr>
        <w:t xml:space="preserve"> </w:t>
      </w:r>
    </w:p>
    <w:p w14:paraId="1B7D987F" w14:textId="745839CB" w:rsidR="00A355C6" w:rsidRDefault="00A355C6" w:rsidP="00163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 Terry explained that we are providing car parking spaces within the curtilage of houses, there will be parking for flats and visitor parking </w:t>
      </w:r>
    </w:p>
    <w:p w14:paraId="4AB621BC" w14:textId="0423161B" w:rsidR="00B158DB" w:rsidRDefault="00B158DB" w:rsidP="00163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 Cllr Tim Harvey asked about the widths of the roads. Terry explaine</w:t>
      </w:r>
      <w:r w:rsidR="004B510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that the main </w:t>
      </w:r>
      <w:r w:rsidR="004B510B">
        <w:rPr>
          <w:rFonts w:ascii="Arial" w:hAnsi="Arial" w:cs="Arial"/>
          <w:sz w:val="24"/>
          <w:szCs w:val="24"/>
        </w:rPr>
        <w:t xml:space="preserve">Acacia Avenue road will be staying the same and the new road </w:t>
      </w:r>
      <w:r w:rsidR="00B856A1">
        <w:rPr>
          <w:rFonts w:ascii="Arial" w:hAnsi="Arial" w:cs="Arial"/>
          <w:sz w:val="24"/>
          <w:szCs w:val="24"/>
        </w:rPr>
        <w:t xml:space="preserve">will be 5.5 meters and will be a 2 way road </w:t>
      </w:r>
      <w:r w:rsidR="0098738A">
        <w:rPr>
          <w:rFonts w:ascii="Arial" w:hAnsi="Arial" w:cs="Arial"/>
          <w:sz w:val="24"/>
          <w:szCs w:val="24"/>
        </w:rPr>
        <w:t xml:space="preserve">and will be fully compliant as a residential road </w:t>
      </w:r>
      <w:r w:rsidR="00B856A1">
        <w:rPr>
          <w:rFonts w:ascii="Arial" w:hAnsi="Arial" w:cs="Arial"/>
          <w:sz w:val="24"/>
          <w:szCs w:val="24"/>
        </w:rPr>
        <w:t xml:space="preserve"> </w:t>
      </w:r>
    </w:p>
    <w:p w14:paraId="60BDD4BE" w14:textId="05AF702C" w:rsidR="00A355C6" w:rsidRDefault="008C16D6" w:rsidP="00163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B510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D74455">
        <w:rPr>
          <w:rFonts w:ascii="Arial" w:hAnsi="Arial" w:cs="Arial"/>
          <w:sz w:val="24"/>
          <w:szCs w:val="24"/>
        </w:rPr>
        <w:t>Cllr Tim Harvey asked about the reduction in the public open space</w:t>
      </w:r>
      <w:r w:rsidR="00671B56">
        <w:rPr>
          <w:rFonts w:ascii="Arial" w:hAnsi="Arial" w:cs="Arial"/>
          <w:sz w:val="24"/>
          <w:szCs w:val="24"/>
        </w:rPr>
        <w:t>, Tony explained that while it has reduced</w:t>
      </w:r>
      <w:r w:rsidR="009F1653">
        <w:rPr>
          <w:rFonts w:ascii="Arial" w:hAnsi="Arial" w:cs="Arial"/>
          <w:sz w:val="24"/>
          <w:szCs w:val="24"/>
        </w:rPr>
        <w:t>, the properties in Poplar Road will now enter Phase 5, so more public open space it could be added into this phase</w:t>
      </w:r>
    </w:p>
    <w:p w14:paraId="4F8DCA1E" w14:textId="59CE99C1" w:rsidR="009F1653" w:rsidRDefault="009F1653" w:rsidP="00163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="004B510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381416">
        <w:rPr>
          <w:rFonts w:ascii="Arial" w:hAnsi="Arial" w:cs="Arial"/>
          <w:sz w:val="24"/>
          <w:szCs w:val="24"/>
        </w:rPr>
        <w:t>Tony explained that the play area was down as a L</w:t>
      </w:r>
      <w:r w:rsidR="00B118B5">
        <w:rPr>
          <w:rFonts w:ascii="Arial" w:hAnsi="Arial" w:cs="Arial"/>
          <w:sz w:val="24"/>
          <w:szCs w:val="24"/>
        </w:rPr>
        <w:t>ocal Equipped Area for Pla</w:t>
      </w:r>
      <w:r w:rsidR="002B2003">
        <w:rPr>
          <w:rFonts w:ascii="Arial" w:hAnsi="Arial" w:cs="Arial"/>
          <w:sz w:val="24"/>
          <w:szCs w:val="24"/>
        </w:rPr>
        <w:t>y (LEAP)</w:t>
      </w:r>
      <w:r w:rsidR="00381416">
        <w:rPr>
          <w:rFonts w:ascii="Arial" w:hAnsi="Arial" w:cs="Arial"/>
          <w:sz w:val="24"/>
          <w:szCs w:val="24"/>
        </w:rPr>
        <w:t xml:space="preserve"> but will now be designated as a </w:t>
      </w:r>
      <w:r w:rsidR="002B2003">
        <w:rPr>
          <w:rFonts w:ascii="Arial" w:hAnsi="Arial" w:cs="Arial"/>
          <w:sz w:val="24"/>
          <w:szCs w:val="24"/>
        </w:rPr>
        <w:t>Local Area for Play (</w:t>
      </w:r>
      <w:r w:rsidR="00381416">
        <w:rPr>
          <w:rFonts w:ascii="Arial" w:hAnsi="Arial" w:cs="Arial"/>
          <w:sz w:val="24"/>
          <w:szCs w:val="24"/>
        </w:rPr>
        <w:t>LAP</w:t>
      </w:r>
      <w:r w:rsidR="002B2003">
        <w:rPr>
          <w:rFonts w:ascii="Arial" w:hAnsi="Arial" w:cs="Arial"/>
          <w:sz w:val="24"/>
          <w:szCs w:val="24"/>
        </w:rPr>
        <w:t>)</w:t>
      </w:r>
      <w:r w:rsidR="009B2831">
        <w:rPr>
          <w:rFonts w:ascii="Arial" w:hAnsi="Arial" w:cs="Arial"/>
          <w:sz w:val="24"/>
          <w:szCs w:val="24"/>
        </w:rPr>
        <w:t xml:space="preserve">. A LEAP is </w:t>
      </w:r>
      <w:r w:rsidR="008B60E6">
        <w:rPr>
          <w:rFonts w:ascii="Arial" w:hAnsi="Arial" w:cs="Arial"/>
          <w:sz w:val="24"/>
          <w:szCs w:val="24"/>
        </w:rPr>
        <w:t xml:space="preserve">an unsupervised area equipped for </w:t>
      </w:r>
      <w:r w:rsidR="00846995">
        <w:rPr>
          <w:rFonts w:ascii="Arial" w:hAnsi="Arial" w:cs="Arial"/>
          <w:sz w:val="24"/>
          <w:szCs w:val="24"/>
        </w:rPr>
        <w:t>children of early school age. A</w:t>
      </w:r>
      <w:r w:rsidR="009B2831">
        <w:rPr>
          <w:rFonts w:ascii="Arial" w:hAnsi="Arial" w:cs="Arial"/>
          <w:sz w:val="24"/>
          <w:szCs w:val="24"/>
        </w:rPr>
        <w:t xml:space="preserve"> LAP is a small area of open space </w:t>
      </w:r>
      <w:r w:rsidR="006562D6">
        <w:rPr>
          <w:rFonts w:ascii="Arial" w:hAnsi="Arial" w:cs="Arial"/>
          <w:sz w:val="24"/>
          <w:szCs w:val="24"/>
        </w:rPr>
        <w:t xml:space="preserve">specifically designated and primarily laid out for very young children to </w:t>
      </w:r>
      <w:r w:rsidR="00F5647B">
        <w:rPr>
          <w:rFonts w:ascii="Arial" w:hAnsi="Arial" w:cs="Arial"/>
          <w:sz w:val="24"/>
          <w:szCs w:val="24"/>
        </w:rPr>
        <w:t xml:space="preserve">be able to </w:t>
      </w:r>
      <w:r w:rsidR="006562D6">
        <w:rPr>
          <w:rFonts w:ascii="Arial" w:hAnsi="Arial" w:cs="Arial"/>
          <w:sz w:val="24"/>
          <w:szCs w:val="24"/>
        </w:rPr>
        <w:t>pl</w:t>
      </w:r>
      <w:r w:rsidR="00846995">
        <w:rPr>
          <w:rFonts w:ascii="Arial" w:hAnsi="Arial" w:cs="Arial"/>
          <w:sz w:val="24"/>
          <w:szCs w:val="24"/>
        </w:rPr>
        <w:t>a</w:t>
      </w:r>
      <w:r w:rsidR="006562D6">
        <w:rPr>
          <w:rFonts w:ascii="Arial" w:hAnsi="Arial" w:cs="Arial"/>
          <w:sz w:val="24"/>
          <w:szCs w:val="24"/>
        </w:rPr>
        <w:t>y close to where they live</w:t>
      </w:r>
    </w:p>
    <w:p w14:paraId="57196F23" w14:textId="77777777" w:rsidR="00874DE2" w:rsidRPr="00061C09" w:rsidRDefault="00874DE2" w:rsidP="1E99DAC6">
      <w:pPr>
        <w:rPr>
          <w:rFonts w:ascii="Arial" w:hAnsi="Arial" w:cs="Arial"/>
          <w:sz w:val="24"/>
          <w:szCs w:val="24"/>
        </w:rPr>
      </w:pPr>
    </w:p>
    <w:p w14:paraId="726771B1" w14:textId="5813F935" w:rsidR="78B87656" w:rsidRPr="004F4247" w:rsidRDefault="78B87656" w:rsidP="1E99DAC6">
      <w:pPr>
        <w:rPr>
          <w:rFonts w:ascii="Arial" w:hAnsi="Arial" w:cs="Arial"/>
          <w:color w:val="2E74B5" w:themeColor="accent5" w:themeShade="BF"/>
          <w:sz w:val="28"/>
          <w:szCs w:val="28"/>
        </w:rPr>
      </w:pPr>
      <w:r w:rsidRPr="004F4247">
        <w:rPr>
          <w:rFonts w:ascii="Arial" w:hAnsi="Arial" w:cs="Arial"/>
          <w:color w:val="2E74B5" w:themeColor="accent5" w:themeShade="BF"/>
          <w:sz w:val="28"/>
          <w:szCs w:val="28"/>
        </w:rPr>
        <w:t>6 Next Meeting</w:t>
      </w:r>
    </w:p>
    <w:p w14:paraId="39F3ED5B" w14:textId="74F6ED02" w:rsidR="78B87656" w:rsidRDefault="78B87656" w:rsidP="74F06055">
      <w:pPr>
        <w:rPr>
          <w:rFonts w:ascii="Arial" w:hAnsi="Arial" w:cs="Arial"/>
          <w:sz w:val="24"/>
          <w:szCs w:val="24"/>
        </w:rPr>
      </w:pPr>
      <w:r w:rsidRPr="74F06055">
        <w:rPr>
          <w:rFonts w:ascii="Arial" w:hAnsi="Arial" w:cs="Arial"/>
          <w:sz w:val="24"/>
          <w:szCs w:val="24"/>
        </w:rPr>
        <w:t xml:space="preserve">Time and Date of Next Meeting </w:t>
      </w:r>
    </w:p>
    <w:p w14:paraId="2124157B" w14:textId="218F8160" w:rsidR="24ADCA7E" w:rsidRDefault="24ADCA7E" w:rsidP="74F06055">
      <w:pPr>
        <w:rPr>
          <w:rFonts w:ascii="Arial" w:hAnsi="Arial" w:cs="Arial"/>
          <w:sz w:val="24"/>
          <w:szCs w:val="24"/>
        </w:rPr>
      </w:pPr>
      <w:r w:rsidRPr="74F06055">
        <w:rPr>
          <w:rFonts w:ascii="Arial" w:hAnsi="Arial" w:cs="Arial"/>
          <w:sz w:val="24"/>
          <w:szCs w:val="24"/>
        </w:rPr>
        <w:t>Wednesday</w:t>
      </w:r>
      <w:r w:rsidR="00944173">
        <w:rPr>
          <w:rFonts w:ascii="Arial" w:hAnsi="Arial" w:cs="Arial"/>
          <w:sz w:val="24"/>
          <w:szCs w:val="24"/>
        </w:rPr>
        <w:t xml:space="preserve"> </w:t>
      </w:r>
      <w:r w:rsidR="0016027F">
        <w:rPr>
          <w:rFonts w:ascii="Arial" w:hAnsi="Arial" w:cs="Arial"/>
          <w:sz w:val="24"/>
          <w:szCs w:val="24"/>
        </w:rPr>
        <w:t>7</w:t>
      </w:r>
      <w:r w:rsidR="0016027F" w:rsidRPr="0016027F">
        <w:rPr>
          <w:rFonts w:ascii="Arial" w:hAnsi="Arial" w:cs="Arial"/>
          <w:sz w:val="24"/>
          <w:szCs w:val="24"/>
          <w:vertAlign w:val="superscript"/>
        </w:rPr>
        <w:t>th</w:t>
      </w:r>
      <w:r w:rsidR="0016027F">
        <w:rPr>
          <w:rFonts w:ascii="Arial" w:hAnsi="Arial" w:cs="Arial"/>
          <w:sz w:val="24"/>
          <w:szCs w:val="24"/>
        </w:rPr>
        <w:t xml:space="preserve"> February</w:t>
      </w:r>
      <w:r w:rsidRPr="74F06055">
        <w:rPr>
          <w:rFonts w:ascii="Arial" w:hAnsi="Arial" w:cs="Arial"/>
          <w:sz w:val="24"/>
          <w:szCs w:val="24"/>
        </w:rPr>
        <w:t xml:space="preserve"> 17.30 - Hybrid Meeting</w:t>
      </w:r>
    </w:p>
    <w:p w14:paraId="2B45C68B" w14:textId="6C817BD2" w:rsidR="74F06055" w:rsidRDefault="74F06055" w:rsidP="74F06055">
      <w:pPr>
        <w:rPr>
          <w:rFonts w:ascii="Arial" w:hAnsi="Arial" w:cs="Arial"/>
          <w:sz w:val="24"/>
          <w:szCs w:val="24"/>
        </w:rPr>
      </w:pPr>
    </w:p>
    <w:sectPr w:rsidR="74F06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6BC"/>
    <w:multiLevelType w:val="hybridMultilevel"/>
    <w:tmpl w:val="015A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6B24"/>
    <w:multiLevelType w:val="multilevel"/>
    <w:tmpl w:val="3F8EC06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35413CFA"/>
    <w:multiLevelType w:val="hybridMultilevel"/>
    <w:tmpl w:val="0C6AAF5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39593BA8"/>
    <w:multiLevelType w:val="hybridMultilevel"/>
    <w:tmpl w:val="CACA6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1EDE"/>
    <w:multiLevelType w:val="multilevel"/>
    <w:tmpl w:val="AA7CF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5B63D2"/>
    <w:multiLevelType w:val="hybridMultilevel"/>
    <w:tmpl w:val="14CAF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E0616"/>
    <w:multiLevelType w:val="hybridMultilevel"/>
    <w:tmpl w:val="73AC0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84211"/>
    <w:multiLevelType w:val="hybridMultilevel"/>
    <w:tmpl w:val="AB4AD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F02AD"/>
    <w:multiLevelType w:val="multilevel"/>
    <w:tmpl w:val="8DD83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D3F2504"/>
    <w:multiLevelType w:val="hybridMultilevel"/>
    <w:tmpl w:val="7050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134200">
    <w:abstractNumId w:val="5"/>
  </w:num>
  <w:num w:numId="2" w16cid:durableId="1993869266">
    <w:abstractNumId w:val="1"/>
  </w:num>
  <w:num w:numId="3" w16cid:durableId="1731420263">
    <w:abstractNumId w:val="4"/>
  </w:num>
  <w:num w:numId="4" w16cid:durableId="1670450228">
    <w:abstractNumId w:val="3"/>
  </w:num>
  <w:num w:numId="5" w16cid:durableId="1782263580">
    <w:abstractNumId w:val="8"/>
  </w:num>
  <w:num w:numId="6" w16cid:durableId="117768846">
    <w:abstractNumId w:val="2"/>
  </w:num>
  <w:num w:numId="7" w16cid:durableId="1443266101">
    <w:abstractNumId w:val="0"/>
  </w:num>
  <w:num w:numId="8" w16cid:durableId="394165479">
    <w:abstractNumId w:val="6"/>
  </w:num>
  <w:num w:numId="9" w16cid:durableId="26106869">
    <w:abstractNumId w:val="9"/>
  </w:num>
  <w:num w:numId="10" w16cid:durableId="768546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60"/>
    <w:rsid w:val="0000540F"/>
    <w:rsid w:val="00007A7C"/>
    <w:rsid w:val="00007B26"/>
    <w:rsid w:val="00013135"/>
    <w:rsid w:val="00017E6B"/>
    <w:rsid w:val="000313AD"/>
    <w:rsid w:val="00033345"/>
    <w:rsid w:val="000348A7"/>
    <w:rsid w:val="00060E90"/>
    <w:rsid w:val="00061C09"/>
    <w:rsid w:val="0007206E"/>
    <w:rsid w:val="000732CE"/>
    <w:rsid w:val="000737EC"/>
    <w:rsid w:val="00075572"/>
    <w:rsid w:val="00083A81"/>
    <w:rsid w:val="00086122"/>
    <w:rsid w:val="000863AB"/>
    <w:rsid w:val="00086A7A"/>
    <w:rsid w:val="000A2327"/>
    <w:rsid w:val="000A6B41"/>
    <w:rsid w:val="000B34D5"/>
    <w:rsid w:val="000C11DB"/>
    <w:rsid w:val="000C141C"/>
    <w:rsid w:val="000C6452"/>
    <w:rsid w:val="000D27BD"/>
    <w:rsid w:val="000D322D"/>
    <w:rsid w:val="000D470C"/>
    <w:rsid w:val="000D5888"/>
    <w:rsid w:val="000E6FD8"/>
    <w:rsid w:val="000E7F3F"/>
    <w:rsid w:val="0012038B"/>
    <w:rsid w:val="001231EC"/>
    <w:rsid w:val="001379CB"/>
    <w:rsid w:val="00145193"/>
    <w:rsid w:val="001479B1"/>
    <w:rsid w:val="0016027F"/>
    <w:rsid w:val="001607B3"/>
    <w:rsid w:val="00163D52"/>
    <w:rsid w:val="00165D6C"/>
    <w:rsid w:val="00167234"/>
    <w:rsid w:val="00172946"/>
    <w:rsid w:val="00176EDA"/>
    <w:rsid w:val="001851C1"/>
    <w:rsid w:val="001905E7"/>
    <w:rsid w:val="00195B7F"/>
    <w:rsid w:val="001B696F"/>
    <w:rsid w:val="001B79DF"/>
    <w:rsid w:val="001B7F26"/>
    <w:rsid w:val="001C0B6A"/>
    <w:rsid w:val="001C6DEB"/>
    <w:rsid w:val="001C7672"/>
    <w:rsid w:val="001D77F1"/>
    <w:rsid w:val="001F0924"/>
    <w:rsid w:val="001F19E8"/>
    <w:rsid w:val="00210C3E"/>
    <w:rsid w:val="00214D2F"/>
    <w:rsid w:val="00230C66"/>
    <w:rsid w:val="002319B2"/>
    <w:rsid w:val="00234B3B"/>
    <w:rsid w:val="0023631D"/>
    <w:rsid w:val="00256911"/>
    <w:rsid w:val="002665F2"/>
    <w:rsid w:val="00271EB4"/>
    <w:rsid w:val="0027386A"/>
    <w:rsid w:val="002971C8"/>
    <w:rsid w:val="002A3221"/>
    <w:rsid w:val="002A6EB3"/>
    <w:rsid w:val="002B2003"/>
    <w:rsid w:val="002B3169"/>
    <w:rsid w:val="002C590E"/>
    <w:rsid w:val="002F0CF6"/>
    <w:rsid w:val="002F2DBB"/>
    <w:rsid w:val="002F35AE"/>
    <w:rsid w:val="002F6717"/>
    <w:rsid w:val="00312129"/>
    <w:rsid w:val="003132F3"/>
    <w:rsid w:val="003170B5"/>
    <w:rsid w:val="00317C62"/>
    <w:rsid w:val="00324C78"/>
    <w:rsid w:val="00332A6C"/>
    <w:rsid w:val="0034723B"/>
    <w:rsid w:val="00350D9D"/>
    <w:rsid w:val="00357C08"/>
    <w:rsid w:val="00360A93"/>
    <w:rsid w:val="00364359"/>
    <w:rsid w:val="00364EBC"/>
    <w:rsid w:val="00375F69"/>
    <w:rsid w:val="0038101C"/>
    <w:rsid w:val="00381416"/>
    <w:rsid w:val="003A0D0E"/>
    <w:rsid w:val="003B3868"/>
    <w:rsid w:val="003C3D34"/>
    <w:rsid w:val="003D037D"/>
    <w:rsid w:val="003E3A3F"/>
    <w:rsid w:val="003E7C2D"/>
    <w:rsid w:val="003F0953"/>
    <w:rsid w:val="003F0DA3"/>
    <w:rsid w:val="00400808"/>
    <w:rsid w:val="00403FE3"/>
    <w:rsid w:val="00411E6B"/>
    <w:rsid w:val="00422C62"/>
    <w:rsid w:val="00422F5B"/>
    <w:rsid w:val="004230E5"/>
    <w:rsid w:val="004349BC"/>
    <w:rsid w:val="0044007A"/>
    <w:rsid w:val="00445EB9"/>
    <w:rsid w:val="00447FB2"/>
    <w:rsid w:val="00451AEB"/>
    <w:rsid w:val="00454C38"/>
    <w:rsid w:val="004627E0"/>
    <w:rsid w:val="00470E36"/>
    <w:rsid w:val="0047328F"/>
    <w:rsid w:val="00475D25"/>
    <w:rsid w:val="00477088"/>
    <w:rsid w:val="0047790A"/>
    <w:rsid w:val="00495D4E"/>
    <w:rsid w:val="00496894"/>
    <w:rsid w:val="004B1064"/>
    <w:rsid w:val="004B1DE2"/>
    <w:rsid w:val="004B22F0"/>
    <w:rsid w:val="004B2D14"/>
    <w:rsid w:val="004B510B"/>
    <w:rsid w:val="004D02A8"/>
    <w:rsid w:val="004D27E6"/>
    <w:rsid w:val="004E4760"/>
    <w:rsid w:val="004F175C"/>
    <w:rsid w:val="004F1DD5"/>
    <w:rsid w:val="004F4247"/>
    <w:rsid w:val="004F4AC3"/>
    <w:rsid w:val="004F603E"/>
    <w:rsid w:val="004F6BB5"/>
    <w:rsid w:val="005049C5"/>
    <w:rsid w:val="00507079"/>
    <w:rsid w:val="00516366"/>
    <w:rsid w:val="005172E9"/>
    <w:rsid w:val="00517CB9"/>
    <w:rsid w:val="00530C1A"/>
    <w:rsid w:val="00543184"/>
    <w:rsid w:val="00567E6B"/>
    <w:rsid w:val="00572430"/>
    <w:rsid w:val="0057366A"/>
    <w:rsid w:val="0057419F"/>
    <w:rsid w:val="00583018"/>
    <w:rsid w:val="005847BC"/>
    <w:rsid w:val="0059290F"/>
    <w:rsid w:val="00596603"/>
    <w:rsid w:val="005A2041"/>
    <w:rsid w:val="005B6B57"/>
    <w:rsid w:val="005C0523"/>
    <w:rsid w:val="005C1AAB"/>
    <w:rsid w:val="005C557A"/>
    <w:rsid w:val="005D3583"/>
    <w:rsid w:val="005D4DD0"/>
    <w:rsid w:val="005D7343"/>
    <w:rsid w:val="005D7A3A"/>
    <w:rsid w:val="005D7D3A"/>
    <w:rsid w:val="005E0FE8"/>
    <w:rsid w:val="005E5DC4"/>
    <w:rsid w:val="005F153F"/>
    <w:rsid w:val="005F3D2C"/>
    <w:rsid w:val="005F5EC5"/>
    <w:rsid w:val="006019B0"/>
    <w:rsid w:val="00604B46"/>
    <w:rsid w:val="00613B04"/>
    <w:rsid w:val="00615F0C"/>
    <w:rsid w:val="00621A76"/>
    <w:rsid w:val="0062235E"/>
    <w:rsid w:val="0062676D"/>
    <w:rsid w:val="0064031A"/>
    <w:rsid w:val="00641296"/>
    <w:rsid w:val="006469FB"/>
    <w:rsid w:val="00651CDA"/>
    <w:rsid w:val="006562D6"/>
    <w:rsid w:val="006614ED"/>
    <w:rsid w:val="00661A4E"/>
    <w:rsid w:val="00667F04"/>
    <w:rsid w:val="00671B56"/>
    <w:rsid w:val="0068266C"/>
    <w:rsid w:val="00692344"/>
    <w:rsid w:val="006926F1"/>
    <w:rsid w:val="00693614"/>
    <w:rsid w:val="00697F97"/>
    <w:rsid w:val="006A0D55"/>
    <w:rsid w:val="006A2E6A"/>
    <w:rsid w:val="006B2094"/>
    <w:rsid w:val="006B26C0"/>
    <w:rsid w:val="006C0BD1"/>
    <w:rsid w:val="006E2886"/>
    <w:rsid w:val="006F240F"/>
    <w:rsid w:val="006F7F0F"/>
    <w:rsid w:val="00704379"/>
    <w:rsid w:val="00707FC1"/>
    <w:rsid w:val="00711AAF"/>
    <w:rsid w:val="00720A34"/>
    <w:rsid w:val="007211BA"/>
    <w:rsid w:val="00723EAC"/>
    <w:rsid w:val="00746B98"/>
    <w:rsid w:val="00770C4A"/>
    <w:rsid w:val="00773FA8"/>
    <w:rsid w:val="00793E35"/>
    <w:rsid w:val="007A0538"/>
    <w:rsid w:val="007A178D"/>
    <w:rsid w:val="007A26F5"/>
    <w:rsid w:val="007A4B58"/>
    <w:rsid w:val="007B33FE"/>
    <w:rsid w:val="007B3B90"/>
    <w:rsid w:val="007D2D70"/>
    <w:rsid w:val="007E0605"/>
    <w:rsid w:val="007E382A"/>
    <w:rsid w:val="007F2099"/>
    <w:rsid w:val="00801D0D"/>
    <w:rsid w:val="0080515B"/>
    <w:rsid w:val="008305EE"/>
    <w:rsid w:val="00837972"/>
    <w:rsid w:val="0084015D"/>
    <w:rsid w:val="00842680"/>
    <w:rsid w:val="00846995"/>
    <w:rsid w:val="00851652"/>
    <w:rsid w:val="00864ABE"/>
    <w:rsid w:val="00864F78"/>
    <w:rsid w:val="00873DF6"/>
    <w:rsid w:val="008748E1"/>
    <w:rsid w:val="00874DE2"/>
    <w:rsid w:val="00874E7F"/>
    <w:rsid w:val="008872F5"/>
    <w:rsid w:val="008917E4"/>
    <w:rsid w:val="008969FB"/>
    <w:rsid w:val="00897910"/>
    <w:rsid w:val="008A0788"/>
    <w:rsid w:val="008A39D6"/>
    <w:rsid w:val="008A658B"/>
    <w:rsid w:val="008B60E6"/>
    <w:rsid w:val="008C16D6"/>
    <w:rsid w:val="008C199B"/>
    <w:rsid w:val="008D3997"/>
    <w:rsid w:val="008E1E10"/>
    <w:rsid w:val="008E2E56"/>
    <w:rsid w:val="008E3CA6"/>
    <w:rsid w:val="008E4F06"/>
    <w:rsid w:val="008F215D"/>
    <w:rsid w:val="008F69DF"/>
    <w:rsid w:val="009033A2"/>
    <w:rsid w:val="00917014"/>
    <w:rsid w:val="00917A54"/>
    <w:rsid w:val="00926F64"/>
    <w:rsid w:val="00930327"/>
    <w:rsid w:val="00944173"/>
    <w:rsid w:val="0096426C"/>
    <w:rsid w:val="00965E9B"/>
    <w:rsid w:val="0098031A"/>
    <w:rsid w:val="0098738A"/>
    <w:rsid w:val="00996145"/>
    <w:rsid w:val="009B2831"/>
    <w:rsid w:val="009B309A"/>
    <w:rsid w:val="009B30E9"/>
    <w:rsid w:val="009B43AF"/>
    <w:rsid w:val="009B4E8C"/>
    <w:rsid w:val="009C2CCF"/>
    <w:rsid w:val="009C46B4"/>
    <w:rsid w:val="009C5BE8"/>
    <w:rsid w:val="009C721C"/>
    <w:rsid w:val="009D148F"/>
    <w:rsid w:val="009D5A55"/>
    <w:rsid w:val="009E2E31"/>
    <w:rsid w:val="009E3DC1"/>
    <w:rsid w:val="009E4F03"/>
    <w:rsid w:val="009F02E3"/>
    <w:rsid w:val="009F0811"/>
    <w:rsid w:val="009F1653"/>
    <w:rsid w:val="00A0237E"/>
    <w:rsid w:val="00A10A25"/>
    <w:rsid w:val="00A14598"/>
    <w:rsid w:val="00A26DCF"/>
    <w:rsid w:val="00A27875"/>
    <w:rsid w:val="00A31A60"/>
    <w:rsid w:val="00A332D2"/>
    <w:rsid w:val="00A355C6"/>
    <w:rsid w:val="00A41AA0"/>
    <w:rsid w:val="00A43C12"/>
    <w:rsid w:val="00A45189"/>
    <w:rsid w:val="00A51FD3"/>
    <w:rsid w:val="00A54667"/>
    <w:rsid w:val="00A5601F"/>
    <w:rsid w:val="00A6084A"/>
    <w:rsid w:val="00A642D0"/>
    <w:rsid w:val="00A65886"/>
    <w:rsid w:val="00A6695A"/>
    <w:rsid w:val="00A70D95"/>
    <w:rsid w:val="00A7629F"/>
    <w:rsid w:val="00A76546"/>
    <w:rsid w:val="00A809EC"/>
    <w:rsid w:val="00A817B6"/>
    <w:rsid w:val="00A90526"/>
    <w:rsid w:val="00A92E4C"/>
    <w:rsid w:val="00AB2944"/>
    <w:rsid w:val="00AB5A56"/>
    <w:rsid w:val="00AB6328"/>
    <w:rsid w:val="00AB7268"/>
    <w:rsid w:val="00AC1106"/>
    <w:rsid w:val="00AC3D6A"/>
    <w:rsid w:val="00AC5FBB"/>
    <w:rsid w:val="00AD0698"/>
    <w:rsid w:val="00AD0903"/>
    <w:rsid w:val="00AD4B13"/>
    <w:rsid w:val="00AD73AA"/>
    <w:rsid w:val="00AE7B65"/>
    <w:rsid w:val="00AF3A1E"/>
    <w:rsid w:val="00B008C1"/>
    <w:rsid w:val="00B02F71"/>
    <w:rsid w:val="00B118B5"/>
    <w:rsid w:val="00B158DB"/>
    <w:rsid w:val="00B207C1"/>
    <w:rsid w:val="00B2130A"/>
    <w:rsid w:val="00B25510"/>
    <w:rsid w:val="00B371C7"/>
    <w:rsid w:val="00B43AE4"/>
    <w:rsid w:val="00B65E1A"/>
    <w:rsid w:val="00B726E6"/>
    <w:rsid w:val="00B7504D"/>
    <w:rsid w:val="00B77128"/>
    <w:rsid w:val="00B83B00"/>
    <w:rsid w:val="00B850EA"/>
    <w:rsid w:val="00B856A1"/>
    <w:rsid w:val="00B90852"/>
    <w:rsid w:val="00B925C5"/>
    <w:rsid w:val="00B94EB6"/>
    <w:rsid w:val="00B963A7"/>
    <w:rsid w:val="00BA17AA"/>
    <w:rsid w:val="00BA2C85"/>
    <w:rsid w:val="00BC00D6"/>
    <w:rsid w:val="00BC7AAC"/>
    <w:rsid w:val="00BD0FBA"/>
    <w:rsid w:val="00BE07C3"/>
    <w:rsid w:val="00BE534C"/>
    <w:rsid w:val="00BE6A6E"/>
    <w:rsid w:val="00BF2D48"/>
    <w:rsid w:val="00BF6E19"/>
    <w:rsid w:val="00C03625"/>
    <w:rsid w:val="00C04642"/>
    <w:rsid w:val="00C10908"/>
    <w:rsid w:val="00C12C58"/>
    <w:rsid w:val="00C13B26"/>
    <w:rsid w:val="00C254BB"/>
    <w:rsid w:val="00C3696B"/>
    <w:rsid w:val="00C431E1"/>
    <w:rsid w:val="00C4500D"/>
    <w:rsid w:val="00C4520B"/>
    <w:rsid w:val="00C634CC"/>
    <w:rsid w:val="00C66670"/>
    <w:rsid w:val="00C80DCA"/>
    <w:rsid w:val="00C83A04"/>
    <w:rsid w:val="00C845F7"/>
    <w:rsid w:val="00C87083"/>
    <w:rsid w:val="00C87696"/>
    <w:rsid w:val="00C921E5"/>
    <w:rsid w:val="00C92450"/>
    <w:rsid w:val="00C929D9"/>
    <w:rsid w:val="00C92B81"/>
    <w:rsid w:val="00CC03AE"/>
    <w:rsid w:val="00CC1C9B"/>
    <w:rsid w:val="00CC43BB"/>
    <w:rsid w:val="00CD1D6E"/>
    <w:rsid w:val="00CE5387"/>
    <w:rsid w:val="00CE54E9"/>
    <w:rsid w:val="00CF51C4"/>
    <w:rsid w:val="00D058F2"/>
    <w:rsid w:val="00D06F69"/>
    <w:rsid w:val="00D132F0"/>
    <w:rsid w:val="00D16C51"/>
    <w:rsid w:val="00D16FB6"/>
    <w:rsid w:val="00D20D33"/>
    <w:rsid w:val="00D310EF"/>
    <w:rsid w:val="00D33D24"/>
    <w:rsid w:val="00D3441C"/>
    <w:rsid w:val="00D40E37"/>
    <w:rsid w:val="00D4763B"/>
    <w:rsid w:val="00D47D58"/>
    <w:rsid w:val="00D57871"/>
    <w:rsid w:val="00D65D24"/>
    <w:rsid w:val="00D66642"/>
    <w:rsid w:val="00D705D3"/>
    <w:rsid w:val="00D73F71"/>
    <w:rsid w:val="00D74455"/>
    <w:rsid w:val="00D85EDF"/>
    <w:rsid w:val="00D932C1"/>
    <w:rsid w:val="00D93FF0"/>
    <w:rsid w:val="00D95213"/>
    <w:rsid w:val="00DA3767"/>
    <w:rsid w:val="00DB0583"/>
    <w:rsid w:val="00DB08FB"/>
    <w:rsid w:val="00DC7078"/>
    <w:rsid w:val="00DD578E"/>
    <w:rsid w:val="00DD6048"/>
    <w:rsid w:val="00DD7A46"/>
    <w:rsid w:val="00DE13F6"/>
    <w:rsid w:val="00DE7670"/>
    <w:rsid w:val="00DF0CED"/>
    <w:rsid w:val="00DF3D4B"/>
    <w:rsid w:val="00DF4B0E"/>
    <w:rsid w:val="00DF779E"/>
    <w:rsid w:val="00E04722"/>
    <w:rsid w:val="00E04E84"/>
    <w:rsid w:val="00E10F86"/>
    <w:rsid w:val="00E22EF7"/>
    <w:rsid w:val="00E23D0F"/>
    <w:rsid w:val="00E25C8D"/>
    <w:rsid w:val="00E25FB8"/>
    <w:rsid w:val="00E26ADE"/>
    <w:rsid w:val="00E47D81"/>
    <w:rsid w:val="00E559C8"/>
    <w:rsid w:val="00E65171"/>
    <w:rsid w:val="00E70C76"/>
    <w:rsid w:val="00E81E1C"/>
    <w:rsid w:val="00E8726B"/>
    <w:rsid w:val="00E90315"/>
    <w:rsid w:val="00E922FF"/>
    <w:rsid w:val="00E95788"/>
    <w:rsid w:val="00E95D51"/>
    <w:rsid w:val="00EB2C2C"/>
    <w:rsid w:val="00EB4E95"/>
    <w:rsid w:val="00ED2507"/>
    <w:rsid w:val="00ED3DFB"/>
    <w:rsid w:val="00EE3154"/>
    <w:rsid w:val="00EE5644"/>
    <w:rsid w:val="00EF3EB8"/>
    <w:rsid w:val="00F1022D"/>
    <w:rsid w:val="00F12EAE"/>
    <w:rsid w:val="00F13344"/>
    <w:rsid w:val="00F162F0"/>
    <w:rsid w:val="00F177C4"/>
    <w:rsid w:val="00F20595"/>
    <w:rsid w:val="00F20B96"/>
    <w:rsid w:val="00F23042"/>
    <w:rsid w:val="00F29258"/>
    <w:rsid w:val="00F312CF"/>
    <w:rsid w:val="00F50534"/>
    <w:rsid w:val="00F52ABD"/>
    <w:rsid w:val="00F5647B"/>
    <w:rsid w:val="00F60062"/>
    <w:rsid w:val="00F61A43"/>
    <w:rsid w:val="00F6381C"/>
    <w:rsid w:val="00F64A23"/>
    <w:rsid w:val="00F7642C"/>
    <w:rsid w:val="00F90DD7"/>
    <w:rsid w:val="00F92A97"/>
    <w:rsid w:val="00FA0F6B"/>
    <w:rsid w:val="00FA11C6"/>
    <w:rsid w:val="00FA294A"/>
    <w:rsid w:val="00FA5A0B"/>
    <w:rsid w:val="00FA6690"/>
    <w:rsid w:val="00FB2377"/>
    <w:rsid w:val="00FB6734"/>
    <w:rsid w:val="00FD09A7"/>
    <w:rsid w:val="00FD747A"/>
    <w:rsid w:val="00FE0860"/>
    <w:rsid w:val="00FE34AE"/>
    <w:rsid w:val="00FE3D31"/>
    <w:rsid w:val="00FE5D1F"/>
    <w:rsid w:val="00FE7BE6"/>
    <w:rsid w:val="00FF23D9"/>
    <w:rsid w:val="00FF497D"/>
    <w:rsid w:val="00FF7AD5"/>
    <w:rsid w:val="018AE49C"/>
    <w:rsid w:val="02742F40"/>
    <w:rsid w:val="051F091E"/>
    <w:rsid w:val="055CBCF7"/>
    <w:rsid w:val="05F8B37C"/>
    <w:rsid w:val="060ADE8B"/>
    <w:rsid w:val="062733F9"/>
    <w:rsid w:val="06405933"/>
    <w:rsid w:val="06610DF4"/>
    <w:rsid w:val="0689563B"/>
    <w:rsid w:val="0697A56F"/>
    <w:rsid w:val="079483DD"/>
    <w:rsid w:val="099422B2"/>
    <w:rsid w:val="0C1B1186"/>
    <w:rsid w:val="0C67F500"/>
    <w:rsid w:val="0C9D6AC1"/>
    <w:rsid w:val="0D12CA14"/>
    <w:rsid w:val="0D448379"/>
    <w:rsid w:val="0EA27BF8"/>
    <w:rsid w:val="0F52B248"/>
    <w:rsid w:val="101F18C3"/>
    <w:rsid w:val="102CD0BD"/>
    <w:rsid w:val="10DD47D2"/>
    <w:rsid w:val="128A530A"/>
    <w:rsid w:val="12DFFB40"/>
    <w:rsid w:val="135D7FA8"/>
    <w:rsid w:val="16A3FFC7"/>
    <w:rsid w:val="17444B0F"/>
    <w:rsid w:val="19476840"/>
    <w:rsid w:val="19DBA089"/>
    <w:rsid w:val="1B3A389B"/>
    <w:rsid w:val="1CAAFC6E"/>
    <w:rsid w:val="1CFE0A65"/>
    <w:rsid w:val="1D39CFA7"/>
    <w:rsid w:val="1D4808C1"/>
    <w:rsid w:val="1E99DAC6"/>
    <w:rsid w:val="1EAF11AC"/>
    <w:rsid w:val="1EE9EA22"/>
    <w:rsid w:val="1F08AB1F"/>
    <w:rsid w:val="223E4F92"/>
    <w:rsid w:val="22C6A9D9"/>
    <w:rsid w:val="23DA1FF3"/>
    <w:rsid w:val="242E2C27"/>
    <w:rsid w:val="24AD715D"/>
    <w:rsid w:val="24ADCA7E"/>
    <w:rsid w:val="24D544DF"/>
    <w:rsid w:val="27A8934C"/>
    <w:rsid w:val="2810BE14"/>
    <w:rsid w:val="2810F9FC"/>
    <w:rsid w:val="285CA24C"/>
    <w:rsid w:val="2A94C28B"/>
    <w:rsid w:val="2AB294C8"/>
    <w:rsid w:val="2B8D94B4"/>
    <w:rsid w:val="2C86C192"/>
    <w:rsid w:val="2D296515"/>
    <w:rsid w:val="2D29E136"/>
    <w:rsid w:val="2D4AF828"/>
    <w:rsid w:val="2D7C17D8"/>
    <w:rsid w:val="2EF665E5"/>
    <w:rsid w:val="30AE6572"/>
    <w:rsid w:val="31FD5259"/>
    <w:rsid w:val="324A35D3"/>
    <w:rsid w:val="328F4DBB"/>
    <w:rsid w:val="339943C7"/>
    <w:rsid w:val="359401A4"/>
    <w:rsid w:val="35F5E933"/>
    <w:rsid w:val="3604B280"/>
    <w:rsid w:val="360F1190"/>
    <w:rsid w:val="36507D38"/>
    <w:rsid w:val="3683A203"/>
    <w:rsid w:val="371DA6F6"/>
    <w:rsid w:val="376811DA"/>
    <w:rsid w:val="386C93DD"/>
    <w:rsid w:val="38B97757"/>
    <w:rsid w:val="39307A63"/>
    <w:rsid w:val="3A2B0C4F"/>
    <w:rsid w:val="3A641DD1"/>
    <w:rsid w:val="3B2E94D3"/>
    <w:rsid w:val="3B3AC431"/>
    <w:rsid w:val="3C652AB7"/>
    <w:rsid w:val="3D181D6A"/>
    <w:rsid w:val="3EA642DA"/>
    <w:rsid w:val="3F0803A4"/>
    <w:rsid w:val="4151C437"/>
    <w:rsid w:val="4256A3A1"/>
    <w:rsid w:val="44703C9C"/>
    <w:rsid w:val="4470B8BD"/>
    <w:rsid w:val="44DBB98E"/>
    <w:rsid w:val="450CD93E"/>
    <w:rsid w:val="4791EF2B"/>
    <w:rsid w:val="47C30EDB"/>
    <w:rsid w:val="485784F6"/>
    <w:rsid w:val="48E3EEEB"/>
    <w:rsid w:val="4A048821"/>
    <w:rsid w:val="4BB1BC6F"/>
    <w:rsid w:val="4C833C07"/>
    <w:rsid w:val="4E91652D"/>
    <w:rsid w:val="4FA3F34C"/>
    <w:rsid w:val="4FF61DF3"/>
    <w:rsid w:val="50BFDA93"/>
    <w:rsid w:val="53FA15A3"/>
    <w:rsid w:val="56C153A1"/>
    <w:rsid w:val="56F0E3BB"/>
    <w:rsid w:val="56FD18FC"/>
    <w:rsid w:val="57312F6A"/>
    <w:rsid w:val="57A97316"/>
    <w:rsid w:val="57BE7D49"/>
    <w:rsid w:val="5B8D793E"/>
    <w:rsid w:val="5C052788"/>
    <w:rsid w:val="5C9D9AA4"/>
    <w:rsid w:val="5DA0F7E9"/>
    <w:rsid w:val="5DF3E0C5"/>
    <w:rsid w:val="5E7EEE10"/>
    <w:rsid w:val="5FC8C42B"/>
    <w:rsid w:val="5FD17CB4"/>
    <w:rsid w:val="604504F0"/>
    <w:rsid w:val="604DFB6B"/>
    <w:rsid w:val="616D4D15"/>
    <w:rsid w:val="63012FF0"/>
    <w:rsid w:val="63D558D8"/>
    <w:rsid w:val="63F565B7"/>
    <w:rsid w:val="64FB80D9"/>
    <w:rsid w:val="6638D0B2"/>
    <w:rsid w:val="671ADCAD"/>
    <w:rsid w:val="6905125D"/>
    <w:rsid w:val="6A9EBF0B"/>
    <w:rsid w:val="6B4B9D37"/>
    <w:rsid w:val="6D74E74B"/>
    <w:rsid w:val="6D8A1E31"/>
    <w:rsid w:val="6E479ECC"/>
    <w:rsid w:val="6E4BD01D"/>
    <w:rsid w:val="6F3D2C77"/>
    <w:rsid w:val="6FE7A07E"/>
    <w:rsid w:val="71C9570B"/>
    <w:rsid w:val="7307B650"/>
    <w:rsid w:val="7365276C"/>
    <w:rsid w:val="73E6CFFF"/>
    <w:rsid w:val="73F95FB5"/>
    <w:rsid w:val="74339EA9"/>
    <w:rsid w:val="74F06055"/>
    <w:rsid w:val="75953016"/>
    <w:rsid w:val="78ABB3DB"/>
    <w:rsid w:val="78B87656"/>
    <w:rsid w:val="78CCD0D8"/>
    <w:rsid w:val="78CFF180"/>
    <w:rsid w:val="78EA1A92"/>
    <w:rsid w:val="796E4CB4"/>
    <w:rsid w:val="7C04EDBB"/>
    <w:rsid w:val="7C9A7B59"/>
    <w:rsid w:val="7DA0BE1C"/>
    <w:rsid w:val="7E164579"/>
    <w:rsid w:val="7E3C5CBA"/>
    <w:rsid w:val="7E94DD23"/>
    <w:rsid w:val="7F36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17AE"/>
  <w15:chartTrackingRefBased/>
  <w15:docId w15:val="{60914669-2D91-46D1-8434-24962B87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7F3C6D83B394CB56B67B465C8E4CB" ma:contentTypeVersion="20" ma:contentTypeDescription="Create a new document." ma:contentTypeScope="" ma:versionID="5a7d40605c4c925491c73079ae970dd6">
  <xsd:schema xmlns:xsd="http://www.w3.org/2001/XMLSchema" xmlns:xs="http://www.w3.org/2001/XMLSchema" xmlns:p="http://schemas.microsoft.com/office/2006/metadata/properties" xmlns:ns1="http://schemas.microsoft.com/sharepoint/v3" xmlns:ns2="f834607a-6727-4b7d-9fa1-35c4e127cdf5" xmlns:ns3="ac040d31-e105-4a82-930b-298e9cc3efdc" targetNamespace="http://schemas.microsoft.com/office/2006/metadata/properties" ma:root="true" ma:fieldsID="d6c18e09236cbea3558233d9983d0103" ns1:_="" ns2:_="" ns3:_="">
    <xsd:import namespace="http://schemas.microsoft.com/sharepoint/v3"/>
    <xsd:import namespace="f834607a-6727-4b7d-9fa1-35c4e127cdf5"/>
    <xsd:import namespace="ac040d31-e105-4a82-930b-298e9cc3e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4607a-6727-4b7d-9fa1-35c4e127c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289416-5b0c-4ec5-8c16-aeda5798f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40d31-e105-4a82-930b-298e9cc3e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94fee2-6fd5-4502-af24-8bdb931c864d}" ma:internalName="TaxCatchAll" ma:showField="CatchAllData" ma:web="ac040d31-e105-4a82-930b-298e9cc3e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630E-004B-459E-816F-38901E697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4607a-6727-4b7d-9fa1-35c4e127cdf5"/>
    <ds:schemaRef ds:uri="ac040d31-e105-4a82-930b-298e9cc3e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6404A-8D38-4313-B000-4E131B68D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058CF-A528-46F8-BD79-D8746B30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Lott</dc:creator>
  <cp:keywords/>
  <dc:description/>
  <cp:lastModifiedBy>Rebecca Sluman</cp:lastModifiedBy>
  <cp:revision>95</cp:revision>
  <dcterms:created xsi:type="dcterms:W3CDTF">2024-01-16T12:39:00Z</dcterms:created>
  <dcterms:modified xsi:type="dcterms:W3CDTF">2024-01-17T16:02:00Z</dcterms:modified>
</cp:coreProperties>
</file>